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945" w:rsidRPr="00AA3945" w:rsidRDefault="00AA3945" w:rsidP="00AA3945">
      <w:pPr>
        <w:tabs>
          <w:tab w:val="left" w:pos="708"/>
          <w:tab w:val="left" w:pos="1416"/>
          <w:tab w:val="left" w:pos="2124"/>
          <w:tab w:val="left" w:pos="2832"/>
          <w:tab w:val="left" w:pos="3540"/>
          <w:tab w:val="left" w:pos="4248"/>
          <w:tab w:val="center" w:pos="4677"/>
          <w:tab w:val="left" w:pos="4956"/>
          <w:tab w:val="left" w:pos="8357"/>
        </w:tabs>
        <w:spacing w:after="0" w:line="240" w:lineRule="auto"/>
        <w:jc w:val="center"/>
        <w:rPr>
          <w:rFonts w:ascii="Times New Roman" w:hAnsi="Times New Roman"/>
          <w:b/>
          <w:sz w:val="32"/>
        </w:rPr>
      </w:pPr>
      <w:r w:rsidRPr="00AA3945">
        <w:rPr>
          <w:rFonts w:ascii="Times New Roman" w:hAnsi="Times New Roman"/>
          <w:noProof/>
          <w:sz w:val="24"/>
        </w:rPr>
        <w:drawing>
          <wp:inline distT="0" distB="0" distL="0" distR="0">
            <wp:extent cx="628650" cy="685800"/>
            <wp:effectExtent l="0" t="0" r="0" b="0"/>
            <wp:docPr id="1"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rcRect/>
                    <a:stretch/>
                  </pic:blipFill>
                  <pic:spPr>
                    <a:xfrm>
                      <a:off x="0" y="0"/>
                      <a:ext cx="628650" cy="685800"/>
                    </a:xfrm>
                    <a:prstGeom prst="rect">
                      <a:avLst/>
                    </a:prstGeom>
                  </pic:spPr>
                </pic:pic>
              </a:graphicData>
            </a:graphic>
          </wp:inline>
        </w:drawing>
      </w:r>
    </w:p>
    <w:p w:rsidR="00AA3945" w:rsidRPr="00AA3945" w:rsidRDefault="00AA3945" w:rsidP="00AA3945">
      <w:pPr>
        <w:spacing w:after="0" w:line="240" w:lineRule="auto"/>
        <w:jc w:val="center"/>
        <w:outlineLvl w:val="0"/>
        <w:rPr>
          <w:rFonts w:ascii="Times New Roman" w:hAnsi="Times New Roman"/>
          <w:b/>
          <w:sz w:val="28"/>
        </w:rPr>
      </w:pPr>
      <w:r w:rsidRPr="00AA3945">
        <w:rPr>
          <w:rFonts w:ascii="Times New Roman" w:hAnsi="Times New Roman"/>
          <w:b/>
          <w:sz w:val="28"/>
        </w:rPr>
        <w:t>РОССИЙСКАЯ ФЕДЕРАЦИЯ</w:t>
      </w:r>
    </w:p>
    <w:p w:rsidR="00AA3945" w:rsidRPr="00AA3945" w:rsidRDefault="00AA3945" w:rsidP="00AA3945">
      <w:pPr>
        <w:spacing w:after="0" w:line="240" w:lineRule="auto"/>
        <w:jc w:val="center"/>
        <w:outlineLvl w:val="0"/>
        <w:rPr>
          <w:rFonts w:ascii="Times New Roman" w:hAnsi="Times New Roman"/>
          <w:b/>
          <w:sz w:val="28"/>
        </w:rPr>
      </w:pPr>
      <w:r w:rsidRPr="00AA3945">
        <w:rPr>
          <w:rFonts w:ascii="Times New Roman" w:hAnsi="Times New Roman"/>
          <w:b/>
          <w:sz w:val="28"/>
        </w:rPr>
        <w:t>РОСТОВСКАЯ ОБЛАСТЬ</w:t>
      </w:r>
    </w:p>
    <w:p w:rsidR="00AA3945" w:rsidRPr="00AA3945" w:rsidRDefault="00AA3945" w:rsidP="00AA3945">
      <w:pPr>
        <w:spacing w:after="0" w:line="240" w:lineRule="auto"/>
        <w:jc w:val="center"/>
        <w:outlineLvl w:val="0"/>
        <w:rPr>
          <w:rFonts w:ascii="Times New Roman" w:hAnsi="Times New Roman"/>
          <w:b/>
          <w:sz w:val="28"/>
        </w:rPr>
      </w:pPr>
      <w:r w:rsidRPr="00AA3945">
        <w:rPr>
          <w:rFonts w:ascii="Times New Roman" w:hAnsi="Times New Roman"/>
          <w:b/>
          <w:sz w:val="28"/>
        </w:rPr>
        <w:t>ЗИМОВНИКОВСКИЙ РАЙОН</w:t>
      </w:r>
    </w:p>
    <w:p w:rsidR="00AA3945" w:rsidRPr="00AA3945" w:rsidRDefault="00AA3945" w:rsidP="00AA3945">
      <w:pPr>
        <w:spacing w:after="0" w:line="240" w:lineRule="auto"/>
        <w:jc w:val="center"/>
        <w:outlineLvl w:val="0"/>
        <w:rPr>
          <w:rFonts w:ascii="Times New Roman" w:hAnsi="Times New Roman"/>
          <w:b/>
          <w:sz w:val="28"/>
        </w:rPr>
      </w:pPr>
      <w:r w:rsidRPr="00AA3945">
        <w:rPr>
          <w:rFonts w:ascii="Times New Roman" w:hAnsi="Times New Roman"/>
          <w:b/>
          <w:sz w:val="28"/>
        </w:rPr>
        <w:t>МУНИЦИПАЛЬНОЕ ОБРАЗОВАНИЕ</w:t>
      </w:r>
    </w:p>
    <w:p w:rsidR="00AA3945" w:rsidRPr="00AA3945" w:rsidRDefault="00AA3945" w:rsidP="00AA3945">
      <w:pPr>
        <w:spacing w:after="0" w:line="240" w:lineRule="auto"/>
        <w:jc w:val="center"/>
        <w:outlineLvl w:val="0"/>
        <w:rPr>
          <w:rFonts w:ascii="Times New Roman" w:hAnsi="Times New Roman"/>
          <w:b/>
          <w:sz w:val="28"/>
        </w:rPr>
      </w:pPr>
      <w:r w:rsidRPr="00AA3945">
        <w:rPr>
          <w:rFonts w:ascii="Times New Roman" w:hAnsi="Times New Roman"/>
          <w:b/>
          <w:sz w:val="28"/>
        </w:rPr>
        <w:t>«ЗИМОВНИКОВСКОЕ СЕЛЬСКОЕ ПОСЕЛЕНИЕ»</w:t>
      </w:r>
    </w:p>
    <w:p w:rsidR="00AA3945" w:rsidRPr="00AA3945" w:rsidRDefault="00AA3945" w:rsidP="00AA3945">
      <w:pPr>
        <w:spacing w:after="0" w:line="240" w:lineRule="auto"/>
        <w:jc w:val="center"/>
        <w:rPr>
          <w:rFonts w:ascii="Times New Roman" w:hAnsi="Times New Roman"/>
          <w:b/>
          <w:sz w:val="28"/>
        </w:rPr>
      </w:pPr>
    </w:p>
    <w:p w:rsidR="00AA3945" w:rsidRPr="00AA3945" w:rsidRDefault="00AA3945" w:rsidP="00AA3945">
      <w:pPr>
        <w:spacing w:after="0" w:line="240" w:lineRule="auto"/>
        <w:jc w:val="center"/>
        <w:rPr>
          <w:rFonts w:ascii="Times New Roman" w:hAnsi="Times New Roman"/>
          <w:b/>
          <w:sz w:val="28"/>
        </w:rPr>
      </w:pPr>
      <w:r w:rsidRPr="00AA3945">
        <w:rPr>
          <w:rFonts w:ascii="Times New Roman" w:hAnsi="Times New Roman"/>
          <w:b/>
          <w:sz w:val="28"/>
        </w:rPr>
        <w:t>АДМИНИСТРАЦИЯ</w:t>
      </w:r>
    </w:p>
    <w:p w:rsidR="00AA3945" w:rsidRPr="00AA3945" w:rsidRDefault="00AA3945" w:rsidP="00AA3945">
      <w:pPr>
        <w:spacing w:after="0" w:line="240" w:lineRule="auto"/>
        <w:jc w:val="center"/>
        <w:rPr>
          <w:rFonts w:ascii="Times New Roman" w:hAnsi="Times New Roman"/>
          <w:b/>
          <w:sz w:val="28"/>
        </w:rPr>
      </w:pPr>
      <w:r w:rsidRPr="00AA3945">
        <w:rPr>
          <w:rFonts w:ascii="Times New Roman" w:hAnsi="Times New Roman"/>
          <w:b/>
          <w:sz w:val="28"/>
        </w:rPr>
        <w:t>ЗИМОВНИКОВСКОГО СЕЛЬСКОГО ПОСЕЛЕНИЯ</w:t>
      </w:r>
    </w:p>
    <w:p w:rsidR="00AA3945" w:rsidRPr="00AA3945" w:rsidRDefault="00AA3945" w:rsidP="00AA3945">
      <w:pPr>
        <w:spacing w:after="0" w:line="240" w:lineRule="auto"/>
        <w:jc w:val="center"/>
        <w:rPr>
          <w:rFonts w:ascii="Times New Roman" w:hAnsi="Times New Roman"/>
          <w:b/>
          <w:sz w:val="32"/>
        </w:rPr>
      </w:pPr>
    </w:p>
    <w:p w:rsidR="00AA3945" w:rsidRPr="00AA3945" w:rsidRDefault="00AA3945" w:rsidP="00AA3945">
      <w:pPr>
        <w:spacing w:after="0" w:line="240" w:lineRule="auto"/>
        <w:jc w:val="center"/>
        <w:rPr>
          <w:rFonts w:ascii="Times New Roman" w:hAnsi="Times New Roman"/>
          <w:b/>
          <w:sz w:val="32"/>
        </w:rPr>
      </w:pPr>
      <w:r w:rsidRPr="00AA3945">
        <w:rPr>
          <w:rFonts w:ascii="Times New Roman" w:hAnsi="Times New Roman"/>
          <w:b/>
          <w:sz w:val="32"/>
        </w:rPr>
        <w:t xml:space="preserve">  </w:t>
      </w:r>
      <w:r w:rsidR="003B2D07">
        <w:rPr>
          <w:rFonts w:ascii="Times New Roman" w:hAnsi="Times New Roman"/>
          <w:b/>
          <w:sz w:val="32"/>
        </w:rPr>
        <w:t xml:space="preserve">          ПОСТАНОВЛЕНИЕ   </w:t>
      </w:r>
    </w:p>
    <w:p w:rsidR="00AA3945" w:rsidRPr="00AA3945" w:rsidRDefault="003B2D07" w:rsidP="00AA3945">
      <w:pPr>
        <w:spacing w:after="0" w:line="240" w:lineRule="auto"/>
        <w:jc w:val="center"/>
        <w:rPr>
          <w:rFonts w:ascii="Times New Roman" w:hAnsi="Times New Roman"/>
          <w:b/>
          <w:sz w:val="24"/>
        </w:rPr>
      </w:pPr>
      <w:r>
        <w:rPr>
          <w:rFonts w:ascii="Times New Roman" w:hAnsi="Times New Roman"/>
          <w:b/>
          <w:sz w:val="24"/>
        </w:rPr>
        <w:t>№ 486</w:t>
      </w:r>
    </w:p>
    <w:p w:rsidR="003B2D07" w:rsidRDefault="00AA3945" w:rsidP="00AA3945">
      <w:pPr>
        <w:spacing w:after="0" w:line="240" w:lineRule="auto"/>
        <w:jc w:val="both"/>
        <w:rPr>
          <w:rFonts w:ascii="Times New Roman" w:hAnsi="Times New Roman"/>
          <w:sz w:val="28"/>
        </w:rPr>
      </w:pPr>
      <w:r w:rsidRPr="00AA3945">
        <w:rPr>
          <w:rFonts w:ascii="Times New Roman" w:hAnsi="Times New Roman"/>
          <w:sz w:val="28"/>
        </w:rPr>
        <w:t xml:space="preserve">26.12.2023                                                                                            </w:t>
      </w:r>
    </w:p>
    <w:p w:rsidR="00AA3945" w:rsidRPr="00AA3945" w:rsidRDefault="003B2D07" w:rsidP="00AA3945">
      <w:pPr>
        <w:spacing w:after="0" w:line="240" w:lineRule="auto"/>
        <w:jc w:val="both"/>
        <w:rPr>
          <w:rFonts w:ascii="Times New Roman" w:hAnsi="Times New Roman"/>
          <w:sz w:val="28"/>
        </w:rPr>
      </w:pPr>
      <w:r>
        <w:rPr>
          <w:rFonts w:ascii="Times New Roman" w:hAnsi="Times New Roman"/>
          <w:sz w:val="28"/>
        </w:rPr>
        <w:t xml:space="preserve">                                                                                                         п . </w:t>
      </w:r>
      <w:r w:rsidR="00AA3945" w:rsidRPr="00AA3945">
        <w:rPr>
          <w:rFonts w:ascii="Times New Roman" w:hAnsi="Times New Roman"/>
          <w:sz w:val="28"/>
        </w:rPr>
        <w:t>Зимовники</w:t>
      </w:r>
    </w:p>
    <w:p w:rsidR="00AA3945" w:rsidRPr="00AA3945" w:rsidRDefault="00AA3945" w:rsidP="00AA3945">
      <w:pPr>
        <w:spacing w:after="0" w:line="240" w:lineRule="auto"/>
        <w:rPr>
          <w:rFonts w:ascii="Times New Roman" w:hAnsi="Times New Roman"/>
          <w:sz w:val="28"/>
        </w:rPr>
      </w:pPr>
    </w:p>
    <w:p w:rsidR="00AA3945" w:rsidRPr="00AA3945" w:rsidRDefault="00AA3945" w:rsidP="00AA3945">
      <w:pPr>
        <w:spacing w:after="0" w:line="240" w:lineRule="auto"/>
        <w:rPr>
          <w:rFonts w:ascii="Times New Roman" w:hAnsi="Times New Roman"/>
          <w:sz w:val="28"/>
        </w:rPr>
      </w:pPr>
    </w:p>
    <w:p w:rsidR="00AA3945" w:rsidRPr="00AA3945" w:rsidRDefault="00AA3945" w:rsidP="00AA3945">
      <w:pPr>
        <w:widowControl w:val="0"/>
        <w:spacing w:after="0" w:line="240" w:lineRule="auto"/>
        <w:rPr>
          <w:rFonts w:ascii="Times New Roman" w:hAnsi="Times New Roman"/>
          <w:sz w:val="28"/>
        </w:rPr>
      </w:pPr>
      <w:bookmarkStart w:id="0" w:name="_GoBack"/>
      <w:r w:rsidRPr="00AA3945">
        <w:rPr>
          <w:rFonts w:ascii="Times New Roman" w:hAnsi="Times New Roman"/>
          <w:sz w:val="28"/>
        </w:rPr>
        <w:t xml:space="preserve">Об утверждении порядка учета </w:t>
      </w:r>
    </w:p>
    <w:p w:rsidR="00AA3945" w:rsidRPr="00AA3945" w:rsidRDefault="00AA3945" w:rsidP="00AA3945">
      <w:pPr>
        <w:widowControl w:val="0"/>
        <w:spacing w:after="0" w:line="240" w:lineRule="auto"/>
        <w:rPr>
          <w:rFonts w:ascii="Times New Roman" w:hAnsi="Times New Roman"/>
          <w:sz w:val="28"/>
        </w:rPr>
      </w:pPr>
      <w:r w:rsidRPr="00AA3945">
        <w:rPr>
          <w:rFonts w:ascii="Times New Roman" w:hAnsi="Times New Roman"/>
          <w:sz w:val="28"/>
        </w:rPr>
        <w:t xml:space="preserve">бюджетных и денежных обязательств </w:t>
      </w:r>
    </w:p>
    <w:p w:rsidR="00AA3945" w:rsidRPr="00AA3945" w:rsidRDefault="00AA3945" w:rsidP="00AA3945">
      <w:pPr>
        <w:widowControl w:val="0"/>
        <w:spacing w:after="0" w:line="240" w:lineRule="auto"/>
        <w:rPr>
          <w:rFonts w:ascii="Times New Roman" w:hAnsi="Times New Roman"/>
          <w:sz w:val="28"/>
        </w:rPr>
      </w:pPr>
      <w:r w:rsidRPr="00AA3945">
        <w:rPr>
          <w:rFonts w:ascii="Times New Roman" w:hAnsi="Times New Roman"/>
          <w:sz w:val="28"/>
        </w:rPr>
        <w:t xml:space="preserve">получателей средств бюджета </w:t>
      </w:r>
    </w:p>
    <w:p w:rsidR="00AA3945" w:rsidRPr="00AA3945" w:rsidRDefault="00AA3945" w:rsidP="00AA3945">
      <w:pPr>
        <w:widowControl w:val="0"/>
        <w:spacing w:after="0" w:line="240" w:lineRule="auto"/>
        <w:rPr>
          <w:rFonts w:ascii="Times New Roman" w:hAnsi="Times New Roman"/>
          <w:sz w:val="28"/>
        </w:rPr>
      </w:pPr>
      <w:r w:rsidRPr="00AA3945">
        <w:rPr>
          <w:rFonts w:ascii="Times New Roman" w:hAnsi="Times New Roman"/>
          <w:sz w:val="28"/>
        </w:rPr>
        <w:t xml:space="preserve">муниципального образования </w:t>
      </w:r>
    </w:p>
    <w:p w:rsidR="00AA3945" w:rsidRPr="00AA3945" w:rsidRDefault="00AA3945" w:rsidP="00AA3945">
      <w:pPr>
        <w:widowControl w:val="0"/>
        <w:spacing w:after="0" w:line="240" w:lineRule="auto"/>
        <w:rPr>
          <w:rFonts w:ascii="Times New Roman" w:hAnsi="Times New Roman"/>
          <w:sz w:val="28"/>
        </w:rPr>
      </w:pPr>
      <w:r w:rsidRPr="00AA3945">
        <w:rPr>
          <w:rFonts w:ascii="Times New Roman" w:hAnsi="Times New Roman"/>
          <w:sz w:val="28"/>
        </w:rPr>
        <w:t>«Зимовниковское сельское поселение»</w:t>
      </w:r>
    </w:p>
    <w:bookmarkEnd w:id="0"/>
    <w:p w:rsidR="00AA3945" w:rsidRDefault="00AA3945" w:rsidP="00AA3945">
      <w:pPr>
        <w:widowControl w:val="0"/>
        <w:spacing w:after="0" w:line="240" w:lineRule="auto"/>
        <w:ind w:firstLine="540"/>
        <w:jc w:val="both"/>
        <w:rPr>
          <w:rFonts w:ascii="Times New Roman" w:hAnsi="Times New Roman"/>
          <w:b/>
          <w:sz w:val="24"/>
        </w:rPr>
      </w:pPr>
    </w:p>
    <w:p w:rsidR="00EF1F96" w:rsidRPr="00AA3945" w:rsidRDefault="00EF1F96" w:rsidP="00AA3945">
      <w:pPr>
        <w:widowControl w:val="0"/>
        <w:spacing w:after="0" w:line="240" w:lineRule="auto"/>
        <w:ind w:firstLine="540"/>
        <w:jc w:val="both"/>
        <w:rPr>
          <w:rFonts w:ascii="Times New Roman" w:hAnsi="Times New Roman"/>
          <w:sz w:val="28"/>
        </w:rPr>
      </w:pPr>
    </w:p>
    <w:p w:rsidR="00AA3945" w:rsidRPr="00AA3945" w:rsidRDefault="00AA3945" w:rsidP="00AA3945">
      <w:pPr>
        <w:widowControl w:val="0"/>
        <w:spacing w:after="0" w:line="240" w:lineRule="auto"/>
        <w:ind w:firstLine="540"/>
        <w:jc w:val="both"/>
        <w:rPr>
          <w:rFonts w:ascii="Times New Roman" w:hAnsi="Times New Roman"/>
          <w:sz w:val="28"/>
        </w:rPr>
      </w:pPr>
      <w:r w:rsidRPr="00AA3945">
        <w:rPr>
          <w:rFonts w:ascii="Times New Roman" w:hAnsi="Times New Roman"/>
          <w:sz w:val="28"/>
        </w:rPr>
        <w:t>Во исполнение статьи 219 Бюджетного кодекса Российской Федерации</w:t>
      </w:r>
    </w:p>
    <w:p w:rsidR="00AA3945" w:rsidRPr="00AA3945" w:rsidRDefault="00AA3945" w:rsidP="00AA3945">
      <w:pPr>
        <w:widowControl w:val="0"/>
        <w:spacing w:after="0" w:line="240" w:lineRule="auto"/>
        <w:ind w:firstLine="540"/>
        <w:jc w:val="both"/>
        <w:rPr>
          <w:rFonts w:ascii="Times New Roman" w:hAnsi="Times New Roman"/>
          <w:sz w:val="28"/>
        </w:rPr>
      </w:pPr>
    </w:p>
    <w:p w:rsidR="00AA3945" w:rsidRPr="00AA3945" w:rsidRDefault="00AA3945" w:rsidP="00AA3945">
      <w:pPr>
        <w:tabs>
          <w:tab w:val="left" w:pos="5040"/>
        </w:tabs>
        <w:spacing w:after="120" w:line="240" w:lineRule="auto"/>
        <w:ind w:left="284" w:right="-1"/>
        <w:jc w:val="center"/>
        <w:rPr>
          <w:rFonts w:ascii="Times New Roman" w:hAnsi="Times New Roman"/>
          <w:b/>
          <w:sz w:val="28"/>
        </w:rPr>
      </w:pPr>
      <w:r w:rsidRPr="00AA3945">
        <w:rPr>
          <w:rFonts w:ascii="Times New Roman" w:hAnsi="Times New Roman"/>
          <w:b/>
          <w:sz w:val="28"/>
        </w:rPr>
        <w:t>ПОСТАНОВЛЯЮ:</w:t>
      </w:r>
    </w:p>
    <w:p w:rsidR="00AA3945" w:rsidRPr="00AA3945" w:rsidRDefault="00AA3945" w:rsidP="002A1099">
      <w:pPr>
        <w:widowControl w:val="0"/>
        <w:spacing w:after="0" w:line="240" w:lineRule="auto"/>
        <w:ind w:firstLine="540"/>
        <w:jc w:val="both"/>
        <w:rPr>
          <w:rFonts w:ascii="Times New Roman" w:hAnsi="Times New Roman"/>
          <w:sz w:val="28"/>
        </w:rPr>
      </w:pPr>
      <w:r w:rsidRPr="00AA3945">
        <w:rPr>
          <w:rFonts w:ascii="Times New Roman" w:hAnsi="Times New Roman"/>
          <w:sz w:val="28"/>
        </w:rPr>
        <w:t>1. Утвердить прилагаемый Порядок учета бюджетных и денежных обязательств получателей  средств бюджета муниципального образования «Зимовниковское сельское поселение».</w:t>
      </w:r>
    </w:p>
    <w:p w:rsidR="00AA3945" w:rsidRPr="00AA3945" w:rsidRDefault="00AA3945" w:rsidP="002A1099">
      <w:pPr>
        <w:widowControl w:val="0"/>
        <w:spacing w:after="0" w:line="240" w:lineRule="auto"/>
        <w:ind w:firstLine="540"/>
        <w:jc w:val="both"/>
        <w:rPr>
          <w:rFonts w:ascii="Times New Roman" w:hAnsi="Times New Roman"/>
          <w:sz w:val="28"/>
        </w:rPr>
      </w:pPr>
      <w:r w:rsidRPr="00AA3945">
        <w:rPr>
          <w:rFonts w:ascii="Times New Roman" w:hAnsi="Times New Roman"/>
          <w:sz w:val="28"/>
        </w:rPr>
        <w:t>2. Главным распорядителям средств местного бюджета обеспечить исполнение Порядка учета бюджетных и денежных обязательств получателей средств местного бюджета, утвержденного настоящим постановлением.</w:t>
      </w:r>
    </w:p>
    <w:p w:rsidR="00AA3945" w:rsidRPr="00AA3945" w:rsidRDefault="002A1099" w:rsidP="002A1099">
      <w:pPr>
        <w:widowControl w:val="0"/>
        <w:spacing w:after="0" w:line="240" w:lineRule="auto"/>
        <w:ind w:firstLine="540"/>
        <w:jc w:val="both"/>
        <w:rPr>
          <w:rFonts w:ascii="Times New Roman" w:hAnsi="Times New Roman"/>
          <w:sz w:val="28"/>
        </w:rPr>
      </w:pPr>
      <w:bookmarkStart w:id="1" w:name="P21"/>
      <w:bookmarkEnd w:id="1"/>
      <w:r>
        <w:rPr>
          <w:rFonts w:ascii="Times New Roman" w:hAnsi="Times New Roman"/>
          <w:sz w:val="28"/>
        </w:rPr>
        <w:t>3</w:t>
      </w:r>
      <w:r w:rsidR="00AA3945" w:rsidRPr="00AA3945">
        <w:rPr>
          <w:rFonts w:ascii="Times New Roman" w:hAnsi="Times New Roman"/>
          <w:sz w:val="28"/>
        </w:rPr>
        <w:t>. Настоящее постановление вступает в силу с 1 января 2024 года.</w:t>
      </w:r>
    </w:p>
    <w:p w:rsidR="00AA3945" w:rsidRPr="00AA3945" w:rsidRDefault="002A1099" w:rsidP="002A1099">
      <w:pPr>
        <w:widowControl w:val="0"/>
        <w:spacing w:after="0" w:line="240" w:lineRule="auto"/>
        <w:ind w:firstLine="540"/>
        <w:jc w:val="both"/>
        <w:rPr>
          <w:rFonts w:ascii="Times New Roman" w:hAnsi="Times New Roman"/>
          <w:sz w:val="28"/>
        </w:rPr>
      </w:pPr>
      <w:r>
        <w:rPr>
          <w:rFonts w:ascii="Times New Roman" w:hAnsi="Times New Roman"/>
          <w:sz w:val="28"/>
        </w:rPr>
        <w:t>4</w:t>
      </w:r>
      <w:r w:rsidR="00AA3945" w:rsidRPr="00AA3945">
        <w:rPr>
          <w:rFonts w:ascii="Times New Roman" w:hAnsi="Times New Roman"/>
          <w:sz w:val="28"/>
        </w:rPr>
        <w:t xml:space="preserve">. Контроль за исполнением постановления оставляю за собой. </w:t>
      </w:r>
    </w:p>
    <w:p w:rsidR="00AA3945" w:rsidRPr="00AA3945" w:rsidRDefault="00AA3945" w:rsidP="002A1099">
      <w:pPr>
        <w:spacing w:after="0" w:line="240" w:lineRule="auto"/>
        <w:jc w:val="both"/>
        <w:rPr>
          <w:rFonts w:ascii="Times New Roman" w:hAnsi="Times New Roman"/>
          <w:sz w:val="28"/>
        </w:rPr>
      </w:pPr>
    </w:p>
    <w:p w:rsidR="00AA3945" w:rsidRDefault="00AA3945" w:rsidP="00AA3945">
      <w:pPr>
        <w:spacing w:after="0" w:line="240" w:lineRule="auto"/>
        <w:rPr>
          <w:rFonts w:ascii="Times New Roman" w:hAnsi="Times New Roman"/>
          <w:sz w:val="28"/>
        </w:rPr>
      </w:pPr>
    </w:p>
    <w:p w:rsidR="00EF1F96" w:rsidRDefault="00EF1F96" w:rsidP="00AA3945">
      <w:pPr>
        <w:spacing w:after="0" w:line="240" w:lineRule="auto"/>
        <w:rPr>
          <w:rFonts w:ascii="Times New Roman" w:hAnsi="Times New Roman"/>
          <w:sz w:val="28"/>
        </w:rPr>
      </w:pPr>
    </w:p>
    <w:p w:rsidR="00EF1F96" w:rsidRPr="00AA3945" w:rsidRDefault="00EF1F96" w:rsidP="00AA3945">
      <w:pPr>
        <w:spacing w:after="0" w:line="240" w:lineRule="auto"/>
        <w:rPr>
          <w:rFonts w:ascii="Times New Roman" w:hAnsi="Times New Roman"/>
          <w:sz w:val="28"/>
        </w:rPr>
      </w:pPr>
    </w:p>
    <w:p w:rsidR="00AA3945" w:rsidRPr="00AA3945" w:rsidRDefault="00AA3945" w:rsidP="00AA3945">
      <w:pPr>
        <w:spacing w:after="0" w:line="240" w:lineRule="auto"/>
        <w:rPr>
          <w:rFonts w:ascii="Times New Roman" w:hAnsi="Times New Roman"/>
          <w:sz w:val="28"/>
        </w:rPr>
      </w:pPr>
      <w:r w:rsidRPr="00AA3945">
        <w:rPr>
          <w:rFonts w:ascii="Times New Roman" w:hAnsi="Times New Roman"/>
          <w:sz w:val="28"/>
        </w:rPr>
        <w:t xml:space="preserve">Глава Администрации Зимовниковского </w:t>
      </w:r>
    </w:p>
    <w:p w:rsidR="00AA3945" w:rsidRPr="003B2D07" w:rsidRDefault="00AA3945" w:rsidP="00AA3945">
      <w:pPr>
        <w:spacing w:after="0" w:line="240" w:lineRule="auto"/>
        <w:rPr>
          <w:rFonts w:ascii="Times New Roman" w:hAnsi="Times New Roman"/>
          <w:sz w:val="28"/>
        </w:rPr>
      </w:pPr>
      <w:r w:rsidRPr="00AA3945">
        <w:rPr>
          <w:rFonts w:ascii="Times New Roman" w:hAnsi="Times New Roman"/>
          <w:sz w:val="28"/>
        </w:rPr>
        <w:t>сельского поселения                                                                  А.В. Мартынен</w:t>
      </w:r>
      <w:r w:rsidR="003B2D07">
        <w:rPr>
          <w:rFonts w:ascii="Times New Roman" w:hAnsi="Times New Roman"/>
          <w:sz w:val="28"/>
        </w:rPr>
        <w:t>ко</w:t>
      </w:r>
      <w:r w:rsidR="003B2D07">
        <w:rPr>
          <w:rFonts w:ascii="Times New Roman" w:hAnsi="Times New Roman"/>
          <w:sz w:val="20"/>
        </w:rPr>
        <w:t xml:space="preserve">  </w:t>
      </w:r>
      <w:r w:rsidRPr="00AA3945">
        <w:rPr>
          <w:rFonts w:ascii="Times New Roman" w:hAnsi="Times New Roman"/>
          <w:sz w:val="20"/>
        </w:rPr>
        <w:t xml:space="preserve">Постановление вносит: </w:t>
      </w:r>
      <w:r w:rsidR="003B2D07">
        <w:rPr>
          <w:rFonts w:ascii="Times New Roman" w:hAnsi="Times New Roman"/>
          <w:sz w:val="20"/>
        </w:rPr>
        <w:t xml:space="preserve">  </w:t>
      </w:r>
      <w:r w:rsidRPr="00AA3945">
        <w:rPr>
          <w:rFonts w:ascii="Times New Roman" w:hAnsi="Times New Roman"/>
          <w:sz w:val="20"/>
        </w:rPr>
        <w:t>Сектор экономики и финансов</w:t>
      </w:r>
    </w:p>
    <w:p w:rsidR="003176A9" w:rsidRDefault="003B2D07">
      <w:pPr>
        <w:pStyle w:val="ConsPlusNormal"/>
        <w:ind w:left="5245" w:right="1416"/>
        <w:outlineLvl w:val="0"/>
        <w:rPr>
          <w:rFonts w:ascii="Times New Roman" w:hAnsi="Times New Roman"/>
          <w:sz w:val="24"/>
        </w:rPr>
      </w:pPr>
      <w:r>
        <w:rPr>
          <w:rFonts w:ascii="Times New Roman" w:hAnsi="Times New Roman"/>
          <w:sz w:val="24"/>
        </w:rPr>
        <w:lastRenderedPageBreak/>
        <w:t xml:space="preserve">    </w:t>
      </w:r>
      <w:r w:rsidR="00AA3945">
        <w:rPr>
          <w:rFonts w:ascii="Times New Roman" w:hAnsi="Times New Roman"/>
          <w:sz w:val="24"/>
        </w:rPr>
        <w:t xml:space="preserve">ПРИЛОЖЕНИЕ №1                                                                                        </w:t>
      </w:r>
      <w:r>
        <w:rPr>
          <w:rFonts w:ascii="Times New Roman" w:hAnsi="Times New Roman"/>
          <w:sz w:val="24"/>
        </w:rPr>
        <w:t xml:space="preserve"> </w:t>
      </w:r>
      <w:r w:rsidR="00AA3945">
        <w:rPr>
          <w:rFonts w:ascii="Times New Roman" w:hAnsi="Times New Roman"/>
          <w:sz w:val="24"/>
        </w:rPr>
        <w:t xml:space="preserve">к постановлению </w:t>
      </w:r>
    </w:p>
    <w:p w:rsidR="003176A9" w:rsidRDefault="00AA3945">
      <w:pPr>
        <w:pStyle w:val="ConsPlusNormal"/>
        <w:ind w:left="5245" w:right="849"/>
        <w:rPr>
          <w:rFonts w:ascii="Times New Roman" w:hAnsi="Times New Roman"/>
          <w:sz w:val="24"/>
        </w:rPr>
      </w:pPr>
      <w:r>
        <w:rPr>
          <w:rFonts w:ascii="Times New Roman" w:hAnsi="Times New Roman"/>
          <w:sz w:val="24"/>
        </w:rPr>
        <w:t>от «26» декабря  2023г.</w:t>
      </w:r>
    </w:p>
    <w:p w:rsidR="003176A9" w:rsidRDefault="003176A9">
      <w:pPr>
        <w:pStyle w:val="ConsPlusTitle"/>
        <w:rPr>
          <w:rFonts w:ascii="Times New Roman" w:hAnsi="Times New Roman"/>
          <w:sz w:val="24"/>
        </w:rPr>
      </w:pPr>
    </w:p>
    <w:p w:rsidR="003176A9" w:rsidRDefault="00AA3945">
      <w:pPr>
        <w:pStyle w:val="ConsPlusTitle"/>
        <w:jc w:val="center"/>
        <w:rPr>
          <w:rFonts w:ascii="Times New Roman" w:hAnsi="Times New Roman"/>
          <w:sz w:val="24"/>
        </w:rPr>
      </w:pPr>
      <w:r>
        <w:rPr>
          <w:rFonts w:ascii="Times New Roman" w:hAnsi="Times New Roman"/>
          <w:sz w:val="24"/>
        </w:rPr>
        <w:t>Порядок учета бюджетных и денежных средств получателей средств бюджета муниципального образования «Зимовниковское сельское поселение»</w:t>
      </w:r>
      <w:r>
        <w:rPr>
          <w:rFonts w:ascii="Times New Roman" w:hAnsi="Times New Roman"/>
          <w:b w:val="0"/>
          <w:sz w:val="24"/>
        </w:rPr>
        <w:br/>
      </w:r>
    </w:p>
    <w:p w:rsidR="003176A9" w:rsidRDefault="003176A9">
      <w:pPr>
        <w:pStyle w:val="ConsPlusTitle"/>
        <w:jc w:val="center"/>
        <w:outlineLvl w:val="1"/>
        <w:rPr>
          <w:rFonts w:ascii="Times New Roman" w:hAnsi="Times New Roman"/>
          <w:sz w:val="24"/>
        </w:rPr>
      </w:pPr>
    </w:p>
    <w:p w:rsidR="003176A9" w:rsidRDefault="00AA3945">
      <w:pPr>
        <w:pStyle w:val="ConsPlusTitle"/>
        <w:jc w:val="center"/>
        <w:outlineLvl w:val="1"/>
        <w:rPr>
          <w:rFonts w:ascii="Times New Roman" w:hAnsi="Times New Roman"/>
          <w:sz w:val="24"/>
        </w:rPr>
      </w:pPr>
      <w:r>
        <w:rPr>
          <w:rFonts w:ascii="Times New Roman" w:hAnsi="Times New Roman"/>
          <w:sz w:val="24"/>
        </w:rPr>
        <w:t>I. Общие положения</w:t>
      </w:r>
    </w:p>
    <w:p w:rsidR="003176A9" w:rsidRDefault="003176A9">
      <w:pPr>
        <w:pStyle w:val="ConsPlusNormal"/>
        <w:jc w:val="both"/>
        <w:rPr>
          <w:rFonts w:ascii="Times New Roman" w:hAnsi="Times New Roman"/>
          <w:sz w:val="24"/>
        </w:rPr>
      </w:pPr>
    </w:p>
    <w:p w:rsidR="003176A9" w:rsidRDefault="00AA3945">
      <w:pPr>
        <w:pStyle w:val="ConsPlusNormal"/>
        <w:ind w:firstLine="709"/>
        <w:jc w:val="both"/>
        <w:rPr>
          <w:rFonts w:ascii="Times New Roman" w:hAnsi="Times New Roman"/>
          <w:sz w:val="24"/>
        </w:rPr>
      </w:pPr>
      <w:r>
        <w:rPr>
          <w:rFonts w:ascii="Times New Roman" w:hAnsi="Times New Roman"/>
          <w:sz w:val="24"/>
        </w:rPr>
        <w:t>1. Настоящий Порядок учета бюджетных и денежных обязательств получателей средств бюджета муниципального образования «Зимовниковское сельское поселение»</w:t>
      </w:r>
      <w:r>
        <w:rPr>
          <w:rFonts w:ascii="Times New Roman" w:hAnsi="Times New Roman"/>
          <w:sz w:val="24"/>
        </w:rPr>
        <w:br/>
        <w:t>(далее – Порядок, местный бюджет)по расходам в части постановки на учет бюджетных и денежных обязательств получателей средств местного бюджета и внесения в них изменений (далее соответственно – бюджетные обязательства, денежные обязательства).</w:t>
      </w:r>
    </w:p>
    <w:p w:rsidR="003176A9" w:rsidRDefault="00AA3945">
      <w:pPr>
        <w:pStyle w:val="ConsPlusNormal"/>
        <w:ind w:firstLine="709"/>
        <w:jc w:val="both"/>
        <w:rPr>
          <w:rFonts w:ascii="Times New Roman" w:hAnsi="Times New Roman"/>
          <w:sz w:val="24"/>
        </w:rPr>
      </w:pPr>
      <w:r>
        <w:rPr>
          <w:rFonts w:ascii="Times New Roman" w:hAnsi="Times New Roman"/>
          <w:sz w:val="24"/>
        </w:rPr>
        <w:t>Учет бюджетных и денежных обязательств осуществляется органом, уполномоченным в соответствии с бюджетным законодательством Российской Федерации на открытие и ведение лицевых счетов, предназначенных для учета операций по исполнению бюджета Зимовниковского сельского поселения Зимовниковского района (далее -Уполномоченный орган).</w:t>
      </w:r>
    </w:p>
    <w:p w:rsidR="003176A9" w:rsidRDefault="00AA3945">
      <w:pPr>
        <w:pStyle w:val="ConsPlusNormal"/>
        <w:ind w:firstLine="709"/>
        <w:jc w:val="both"/>
        <w:rPr>
          <w:rFonts w:ascii="Times New Roman" w:hAnsi="Times New Roman"/>
          <w:sz w:val="24"/>
        </w:rPr>
      </w:pPr>
      <w:r>
        <w:rPr>
          <w:rFonts w:ascii="Times New Roman" w:hAnsi="Times New Roman"/>
          <w:sz w:val="24"/>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3176A9" w:rsidRDefault="00AA3945">
      <w:pPr>
        <w:pStyle w:val="ConsPlusNormal"/>
        <w:ind w:firstLine="709"/>
        <w:jc w:val="both"/>
        <w:rPr>
          <w:rFonts w:ascii="Times New Roman" w:hAnsi="Times New Roman"/>
          <w:sz w:val="24"/>
        </w:rPr>
      </w:pPr>
      <w:r>
        <w:rPr>
          <w:rFonts w:ascii="Times New Roman" w:hAnsi="Times New Roman"/>
          <w:sz w:val="24"/>
        </w:rPr>
        <w:t>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приложениях № 1 и № 2 к настоящему Порядку соответственно.</w:t>
      </w:r>
    </w:p>
    <w:p w:rsidR="003176A9" w:rsidRDefault="00AA3945">
      <w:pPr>
        <w:pStyle w:val="ConsPlusNormal"/>
        <w:ind w:firstLine="709"/>
        <w:jc w:val="both"/>
        <w:rPr>
          <w:rFonts w:ascii="Times New Roman" w:hAnsi="Times New Roman"/>
          <w:sz w:val="24"/>
        </w:rPr>
      </w:pPr>
      <w:r>
        <w:rPr>
          <w:rFonts w:ascii="Times New Roman" w:hAnsi="Times New Roman"/>
          <w:sz w:val="24"/>
        </w:rPr>
        <w:t xml:space="preserve">3. Сведения о бюджетном обязательстве и Сведения о денежном обязательстве формируются в форме электронного документа с использованием информационных систем Федерального казначейства на основании документов, предусмотренных в </w:t>
      </w:r>
      <w:hyperlink r:id="rId8" w:history="1">
        <w:r>
          <w:rPr>
            <w:rFonts w:ascii="Times New Roman" w:hAnsi="Times New Roman"/>
            <w:sz w:val="24"/>
          </w:rPr>
          <w:t>графах 2</w:t>
        </w:r>
      </w:hyperlink>
      <w:r>
        <w:rPr>
          <w:rFonts w:ascii="Times New Roman" w:hAnsi="Times New Roman"/>
          <w:sz w:val="24"/>
        </w:rPr>
        <w:t xml:space="preserve"> и </w:t>
      </w:r>
      <w:hyperlink r:id="rId9" w:history="1">
        <w:r>
          <w:rPr>
            <w:rFonts w:ascii="Times New Roman" w:hAnsi="Times New Roman"/>
            <w:sz w:val="24"/>
          </w:rPr>
          <w:t>3</w:t>
        </w:r>
      </w:hyperlink>
      <w:r>
        <w:rPr>
          <w:rFonts w:ascii="Times New Roman" w:hAnsi="Times New Roman"/>
          <w:sz w:val="24"/>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r:id="rId10" w:history="1">
        <w:r>
          <w:rPr>
            <w:rFonts w:ascii="Times New Roman" w:hAnsi="Times New Roman"/>
            <w:sz w:val="24"/>
          </w:rPr>
          <w:t>приложению N 3</w:t>
        </w:r>
      </w:hyperlink>
      <w:r>
        <w:rPr>
          <w:rFonts w:ascii="Times New Roman" w:hAnsi="Times New Roman"/>
          <w:sz w:val="24"/>
        </w:rPr>
        <w:t xml:space="preserve"> к настоящему Порядку (далее соответственно - Перечень, документы-основания, документы, подтверждающие возникновение денежных обязательств),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 единая информационная система)1 на основании документов-оснований, документов, подтверждающих возникновение денежного обязательства, предусмотренных </w:t>
      </w:r>
      <w:hyperlink r:id="rId11" w:history="1">
        <w:r>
          <w:rPr>
            <w:rFonts w:ascii="Times New Roman" w:hAnsi="Times New Roman"/>
            <w:sz w:val="24"/>
          </w:rPr>
          <w:t>пунктами 1</w:t>
        </w:r>
      </w:hyperlink>
      <w:r>
        <w:rPr>
          <w:rFonts w:ascii="Times New Roman" w:hAnsi="Times New Roman"/>
          <w:sz w:val="24"/>
        </w:rPr>
        <w:t xml:space="preserve">, </w:t>
      </w:r>
      <w:hyperlink r:id="rId12" w:history="1">
        <w:r>
          <w:rPr>
            <w:rFonts w:ascii="Times New Roman" w:hAnsi="Times New Roman"/>
            <w:sz w:val="24"/>
          </w:rPr>
          <w:t>2</w:t>
        </w:r>
      </w:hyperlink>
      <w:r>
        <w:rPr>
          <w:rFonts w:ascii="Times New Roman" w:hAnsi="Times New Roman"/>
          <w:sz w:val="24"/>
        </w:rPr>
        <w:t xml:space="preserve"> Перечня, подлежащих размещению в единой информационной системе, а также </w:t>
      </w:r>
      <w:hyperlink r:id="rId13" w:history="1">
        <w:r>
          <w:rPr>
            <w:rFonts w:ascii="Times New Roman" w:hAnsi="Times New Roman"/>
            <w:color w:val="0000FF"/>
            <w:sz w:val="24"/>
          </w:rPr>
          <w:t>пунктом 3</w:t>
        </w:r>
      </w:hyperlink>
      <w:r>
        <w:rPr>
          <w:rFonts w:ascii="Times New Roman" w:hAnsi="Times New Roman"/>
          <w:sz w:val="24"/>
        </w:rPr>
        <w:t xml:space="preserve">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w:t>
      </w:r>
      <w:hyperlink r:id="rId14" w:history="1">
        <w:r>
          <w:rPr>
            <w:rFonts w:ascii="Times New Roman" w:hAnsi="Times New Roman"/>
            <w:color w:val="0000FF"/>
            <w:sz w:val="24"/>
          </w:rPr>
          <w:t>частью 6 статьи 103</w:t>
        </w:r>
      </w:hyperlink>
      <w:r>
        <w:rPr>
          <w:rFonts w:ascii="Times New Roman" w:hAnsi="Times New Roman"/>
          <w:sz w:val="24"/>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соответственно - реестр контрактов, Федеральный закон) </w:t>
      </w:r>
    </w:p>
    <w:p w:rsidR="003176A9" w:rsidRDefault="003176A9">
      <w:pPr>
        <w:spacing w:after="0" w:line="240" w:lineRule="auto"/>
        <w:ind w:firstLine="708"/>
        <w:jc w:val="both"/>
        <w:rPr>
          <w:rFonts w:ascii="Times New Roman" w:hAnsi="Times New Roman"/>
          <w:sz w:val="24"/>
          <w:highlight w:val="yellow"/>
        </w:rPr>
      </w:pPr>
    </w:p>
    <w:p w:rsidR="003176A9" w:rsidRDefault="00AA3945">
      <w:pPr>
        <w:pStyle w:val="ConsPlusNormal"/>
        <w:ind w:firstLine="709"/>
        <w:jc w:val="both"/>
        <w:rPr>
          <w:rFonts w:ascii="Times New Roman" w:hAnsi="Times New Roman"/>
          <w:sz w:val="24"/>
        </w:rPr>
      </w:pPr>
      <w:r>
        <w:rPr>
          <w:rFonts w:ascii="Times New Roman" w:hAnsi="Times New Roman"/>
          <w:sz w:val="24"/>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3176A9" w:rsidRDefault="00AA3945">
      <w:pPr>
        <w:spacing w:after="0" w:line="240" w:lineRule="auto"/>
        <w:ind w:firstLine="708"/>
        <w:jc w:val="both"/>
        <w:rPr>
          <w:rFonts w:ascii="Times New Roman" w:hAnsi="Times New Roman"/>
          <w:sz w:val="24"/>
        </w:rPr>
      </w:pPr>
      <w:r>
        <w:rPr>
          <w:rFonts w:ascii="Times New Roman" w:hAnsi="Times New Roman"/>
          <w:sz w:val="24"/>
        </w:rPr>
        <w:t>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местного бюджета.</w:t>
      </w:r>
    </w:p>
    <w:p w:rsidR="003176A9" w:rsidRDefault="00AA3945">
      <w:pPr>
        <w:pStyle w:val="ConsPlusNormal"/>
        <w:ind w:firstLine="708"/>
        <w:jc w:val="both"/>
        <w:rPr>
          <w:rFonts w:ascii="Times New Roman" w:hAnsi="Times New Roman"/>
          <w:sz w:val="24"/>
        </w:rPr>
      </w:pPr>
      <w:r>
        <w:rPr>
          <w:rFonts w:ascii="Times New Roman" w:hAnsi="Times New Roman"/>
          <w:sz w:val="24"/>
        </w:rPr>
        <w:t>4. </w:t>
      </w:r>
      <w:hyperlink r:id="rId15" w:history="1">
        <w:r>
          <w:rPr>
            <w:rFonts w:ascii="Times New Roman" w:hAnsi="Times New Roman"/>
            <w:sz w:val="24"/>
          </w:rPr>
          <w:t>Сведения</w:t>
        </w:r>
      </w:hyperlink>
      <w:r>
        <w:rPr>
          <w:rFonts w:ascii="Times New Roman" w:hAnsi="Times New Roman"/>
          <w:sz w:val="24"/>
        </w:rPr>
        <w:t xml:space="preserve"> о бюджетном обязательстве и </w:t>
      </w:r>
      <w:hyperlink r:id="rId16" w:history="1">
        <w:r>
          <w:rPr>
            <w:rFonts w:ascii="Times New Roman" w:hAnsi="Times New Roman"/>
            <w:sz w:val="24"/>
          </w:rPr>
          <w:t>Сведения</w:t>
        </w:r>
      </w:hyperlink>
      <w:r>
        <w:rPr>
          <w:rFonts w:ascii="Times New Roman" w:hAnsi="Times New Roman"/>
          <w:sz w:val="24"/>
        </w:rPr>
        <w:t xml:space="preserve"> о денежном обязательстве, содержащие сведения, составляющие государственную тайну, формируются получателем средств местного бюджета и направляются в Уполномоченный орган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rsidR="003176A9" w:rsidRDefault="00AA3945">
      <w:pPr>
        <w:pStyle w:val="ConsPlusNormal"/>
        <w:ind w:firstLine="708"/>
        <w:jc w:val="both"/>
        <w:rPr>
          <w:rFonts w:ascii="Times New Roman" w:hAnsi="Times New Roman"/>
          <w:sz w:val="24"/>
        </w:rPr>
      </w:pPr>
      <w:r>
        <w:rPr>
          <w:rFonts w:ascii="Times New Roman" w:hAnsi="Times New Roman"/>
          <w:sz w:val="24"/>
        </w:rPr>
        <w:t>Получатель средств местного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3176A9" w:rsidRDefault="00AA3945">
      <w:pPr>
        <w:pStyle w:val="ConsPlusNormal"/>
        <w:ind w:firstLine="708"/>
        <w:jc w:val="both"/>
        <w:rPr>
          <w:rFonts w:ascii="Times New Roman" w:hAnsi="Times New Roman"/>
          <w:sz w:val="24"/>
        </w:rPr>
      </w:pPr>
      <w:r>
        <w:rPr>
          <w:rFonts w:ascii="Times New Roman" w:hAnsi="Times New Roman"/>
          <w:sz w:val="24"/>
        </w:rPr>
        <w:t>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местного бюджета.</w:t>
      </w:r>
    </w:p>
    <w:p w:rsidR="003176A9" w:rsidRDefault="00AA3945">
      <w:pPr>
        <w:pStyle w:val="ConsPlusNormal"/>
        <w:ind w:firstLine="708"/>
        <w:jc w:val="both"/>
        <w:rPr>
          <w:rFonts w:ascii="Times New Roman" w:hAnsi="Times New Roman"/>
          <w:sz w:val="24"/>
        </w:rPr>
      </w:pPr>
      <w:r>
        <w:rPr>
          <w:rFonts w:ascii="Times New Roman" w:hAnsi="Times New Roman"/>
          <w:sz w:val="24"/>
        </w:rPr>
        <w:t>5. При отсутствии в единой информационной системе документа-основания (документа, подтверждающего возникновение денежного обязательства) получатель средств местного бюджета направляет в Уполномоченный орган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местного бюджета.</w:t>
      </w:r>
    </w:p>
    <w:p w:rsidR="003176A9" w:rsidRDefault="00AA3945">
      <w:pPr>
        <w:pStyle w:val="ConsPlusNormal"/>
        <w:ind w:firstLine="708"/>
        <w:jc w:val="both"/>
        <w:rPr>
          <w:rFonts w:ascii="Times New Roman" w:hAnsi="Times New Roman"/>
          <w:sz w:val="24"/>
        </w:rPr>
      </w:pPr>
      <w:r>
        <w:rPr>
          <w:rFonts w:ascii="Times New Roman" w:hAnsi="Times New Roman"/>
          <w:sz w:val="24"/>
        </w:rPr>
        <w:t>6.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информационных системах Федерального казначейства, в соответствии с настоящим Порядком.</w:t>
      </w:r>
    </w:p>
    <w:p w:rsidR="003176A9" w:rsidRDefault="003176A9">
      <w:pPr>
        <w:pStyle w:val="ConsPlusNormal"/>
        <w:jc w:val="both"/>
        <w:rPr>
          <w:rFonts w:ascii="Times New Roman" w:hAnsi="Times New Roman"/>
          <w:sz w:val="24"/>
        </w:rPr>
      </w:pPr>
    </w:p>
    <w:p w:rsidR="003176A9" w:rsidRDefault="00AA3945">
      <w:pPr>
        <w:pStyle w:val="ConsPlusTitle"/>
        <w:jc w:val="center"/>
        <w:outlineLvl w:val="1"/>
        <w:rPr>
          <w:rFonts w:ascii="Times New Roman" w:hAnsi="Times New Roman"/>
          <w:sz w:val="24"/>
        </w:rPr>
      </w:pPr>
      <w:r>
        <w:rPr>
          <w:rFonts w:ascii="Times New Roman" w:hAnsi="Times New Roman"/>
          <w:sz w:val="24"/>
        </w:rPr>
        <w:t>II. Постановка на учет бюджетных обязательств и внесение</w:t>
      </w:r>
    </w:p>
    <w:p w:rsidR="003176A9" w:rsidRDefault="00AA3945">
      <w:pPr>
        <w:pStyle w:val="ConsPlusTitle"/>
        <w:jc w:val="center"/>
        <w:rPr>
          <w:rFonts w:ascii="Times New Roman" w:hAnsi="Times New Roman"/>
          <w:sz w:val="24"/>
        </w:rPr>
      </w:pPr>
      <w:r>
        <w:rPr>
          <w:rFonts w:ascii="Times New Roman" w:hAnsi="Times New Roman"/>
          <w:sz w:val="24"/>
        </w:rPr>
        <w:t>в них изменений</w:t>
      </w:r>
    </w:p>
    <w:p w:rsidR="003176A9" w:rsidRDefault="003176A9">
      <w:pPr>
        <w:pStyle w:val="ConsPlusTitle"/>
        <w:jc w:val="center"/>
        <w:rPr>
          <w:rFonts w:ascii="Times New Roman" w:hAnsi="Times New Roman"/>
          <w:sz w:val="24"/>
        </w:rPr>
      </w:pPr>
    </w:p>
    <w:p w:rsidR="003176A9" w:rsidRDefault="00AA3945">
      <w:pPr>
        <w:spacing w:after="0" w:line="240" w:lineRule="auto"/>
        <w:ind w:firstLine="709"/>
        <w:jc w:val="both"/>
        <w:rPr>
          <w:rFonts w:ascii="Times New Roman" w:hAnsi="Times New Roman"/>
          <w:sz w:val="24"/>
        </w:rPr>
      </w:pPr>
      <w:r>
        <w:rPr>
          <w:rFonts w:ascii="Times New Roman" w:hAnsi="Times New Roman"/>
          <w:sz w:val="24"/>
        </w:rPr>
        <w:t xml:space="preserve">7. Сведения о бюджетных обязательствах, возникших на основании документов-оснований, предусмотренных </w:t>
      </w:r>
      <w:hyperlink r:id="rId17" w:history="1">
        <w:r>
          <w:rPr>
            <w:rFonts w:ascii="Times New Roman" w:hAnsi="Times New Roman"/>
            <w:sz w:val="24"/>
          </w:rPr>
          <w:t>пунктом 1</w:t>
        </w:r>
      </w:hyperlink>
      <w:r>
        <w:rPr>
          <w:rFonts w:ascii="Times New Roman" w:hAnsi="Times New Roman"/>
          <w:sz w:val="24"/>
        </w:rPr>
        <w:t xml:space="preserve"> графы 2 Перечня (далее – принимаемые бюджетные обязательства), а также документов-оснований, предусмотренных </w:t>
      </w:r>
      <w:hyperlink r:id="rId18" w:history="1">
        <w:r>
          <w:rPr>
            <w:rFonts w:ascii="Times New Roman" w:hAnsi="Times New Roman"/>
            <w:sz w:val="24"/>
          </w:rPr>
          <w:t>пунктами 3</w:t>
        </w:r>
      </w:hyperlink>
      <w:r>
        <w:rPr>
          <w:rFonts w:ascii="Times New Roman" w:hAnsi="Times New Roman"/>
          <w:sz w:val="24"/>
        </w:rPr>
        <w:t xml:space="preserve"> – 8</w:t>
      </w:r>
      <w:hyperlink r:id="rId19" w:history="1">
        <w:r>
          <w:rPr>
            <w:rFonts w:ascii="Times New Roman" w:hAnsi="Times New Roman"/>
            <w:sz w:val="24"/>
          </w:rPr>
          <w:t xml:space="preserve"> графы 2</w:t>
        </w:r>
      </w:hyperlink>
      <w:r>
        <w:rPr>
          <w:rFonts w:ascii="Times New Roman" w:hAnsi="Times New Roman"/>
          <w:sz w:val="24"/>
        </w:rPr>
        <w:t xml:space="preserve"> Перечня (далее – принятые бюджетные обязательства), формируются в соответствии с настоящим Порядком:</w:t>
      </w:r>
    </w:p>
    <w:p w:rsidR="003176A9" w:rsidRDefault="00AA3945">
      <w:pPr>
        <w:pStyle w:val="ConsPlusNormal"/>
        <w:ind w:firstLine="709"/>
        <w:jc w:val="both"/>
        <w:rPr>
          <w:rFonts w:ascii="Times New Roman" w:hAnsi="Times New Roman"/>
          <w:sz w:val="24"/>
        </w:rPr>
      </w:pPr>
      <w:r>
        <w:rPr>
          <w:rFonts w:ascii="Times New Roman" w:hAnsi="Times New Roman"/>
          <w:sz w:val="24"/>
        </w:rPr>
        <w:t xml:space="preserve">а) Уполномоченным органом в части принятых бюджетных обязательств, возникших на основании документов-оснований, предусмотренных </w:t>
      </w:r>
      <w:hyperlink w:anchor="P602" w:history="1">
        <w:r>
          <w:rPr>
            <w:rFonts w:ascii="Times New Roman" w:hAnsi="Times New Roman"/>
            <w:sz w:val="24"/>
          </w:rPr>
          <w:t>пунктом 5, 8 графы 2</w:t>
        </w:r>
      </w:hyperlink>
      <w:r>
        <w:rPr>
          <w:rFonts w:ascii="Times New Roman" w:hAnsi="Times New Roman"/>
          <w:sz w:val="24"/>
        </w:rPr>
        <w:t xml:space="preserve"> Перечня, одновременно с формированием Сведений о денежном обязательстве по данному бюджетному обязательству в полном объеме в сроки, установленные </w:t>
      </w:r>
      <w:hyperlink w:anchor="P149" w:history="1">
        <w:r>
          <w:rPr>
            <w:rFonts w:ascii="Times New Roman" w:hAnsi="Times New Roman"/>
            <w:sz w:val="24"/>
          </w:rPr>
          <w:t>абзацем первым пункта 20</w:t>
        </w:r>
      </w:hyperlink>
      <w:r>
        <w:rPr>
          <w:rFonts w:ascii="Times New Roman" w:hAnsi="Times New Roman"/>
          <w:sz w:val="24"/>
        </w:rPr>
        <w:t xml:space="preserve"> настоящего Порядка.</w:t>
      </w:r>
    </w:p>
    <w:p w:rsidR="003176A9" w:rsidRDefault="00AA3945">
      <w:pPr>
        <w:pStyle w:val="ConsPlusNormal"/>
        <w:ind w:firstLine="709"/>
        <w:jc w:val="both"/>
        <w:rPr>
          <w:rFonts w:ascii="Times New Roman" w:hAnsi="Times New Roman"/>
          <w:sz w:val="24"/>
        </w:rPr>
      </w:pPr>
      <w:r>
        <w:rPr>
          <w:rFonts w:ascii="Times New Roman" w:hAnsi="Times New Roman"/>
          <w:sz w:val="24"/>
        </w:rPr>
        <w:t xml:space="preserve">Формирование Сведений о бюджетных обязательствах, возникших на основании документов-оснований, предусмотренных </w:t>
      </w:r>
      <w:hyperlink w:anchor="P602" w:history="1">
        <w:r>
          <w:rPr>
            <w:rFonts w:ascii="Times New Roman" w:hAnsi="Times New Roman"/>
            <w:sz w:val="24"/>
          </w:rPr>
          <w:t>пунктом 5, 8 графы 2</w:t>
        </w:r>
      </w:hyperlink>
      <w:r>
        <w:rPr>
          <w:rFonts w:ascii="Times New Roman" w:hAnsi="Times New Roman"/>
          <w:sz w:val="24"/>
        </w:rPr>
        <w:t xml:space="preserve"> Перечня, осуществляет Уполномоченный орган после проверки наличия в распоряжении о совершении казначейского платежа (далее – распоряжение), представленном получателем средств местного бюджета в соответствии с порядком казначейского обслуживания, установленным Федеральным казначейством, типа бюджетного обязательства.</w:t>
      </w:r>
    </w:p>
    <w:p w:rsidR="003176A9" w:rsidRDefault="00AA3945">
      <w:pPr>
        <w:pStyle w:val="ConsPlusNormal"/>
        <w:ind w:firstLine="709"/>
        <w:jc w:val="both"/>
        <w:rPr>
          <w:rFonts w:ascii="Times New Roman" w:hAnsi="Times New Roman"/>
          <w:sz w:val="24"/>
        </w:rPr>
      </w:pPr>
      <w:r>
        <w:rPr>
          <w:rFonts w:ascii="Times New Roman" w:hAnsi="Times New Roman"/>
          <w:sz w:val="24"/>
        </w:rPr>
        <w:t>б) получателем средств местного бюджета:</w:t>
      </w:r>
    </w:p>
    <w:p w:rsidR="003176A9" w:rsidRDefault="00AA3945">
      <w:pPr>
        <w:pStyle w:val="ConsPlusNormal"/>
        <w:ind w:firstLine="709"/>
        <w:jc w:val="both"/>
        <w:rPr>
          <w:rFonts w:ascii="Times New Roman" w:hAnsi="Times New Roman"/>
          <w:sz w:val="24"/>
        </w:rPr>
      </w:pPr>
      <w:r>
        <w:rPr>
          <w:rFonts w:ascii="Times New Roman" w:hAnsi="Times New Roman"/>
          <w:sz w:val="24"/>
        </w:rPr>
        <w:t xml:space="preserve">- в части принимаемых бюджетных обязательств, возникших на основании документов-оснований, предусмотренных: </w:t>
      </w:r>
    </w:p>
    <w:p w:rsidR="003176A9" w:rsidRDefault="00AA3945">
      <w:pPr>
        <w:pStyle w:val="ConsPlusNormal"/>
        <w:ind w:firstLine="709"/>
        <w:jc w:val="both"/>
        <w:rPr>
          <w:rFonts w:ascii="Times New Roman" w:hAnsi="Times New Roman"/>
          <w:sz w:val="24"/>
        </w:rPr>
      </w:pPr>
      <w:r>
        <w:rPr>
          <w:rFonts w:ascii="Times New Roman" w:hAnsi="Times New Roman"/>
          <w:sz w:val="24"/>
        </w:rPr>
        <w:t xml:space="preserve">- </w:t>
      </w:r>
      <w:hyperlink r:id="rId20" w:history="1">
        <w:r>
          <w:rPr>
            <w:rFonts w:ascii="Times New Roman" w:hAnsi="Times New Roman"/>
            <w:sz w:val="24"/>
          </w:rPr>
          <w:t>пунктом 1 графы 2</w:t>
        </w:r>
      </w:hyperlink>
      <w:r>
        <w:rPr>
          <w:rFonts w:ascii="Times New Roman" w:hAnsi="Times New Roman"/>
          <w:sz w:val="24"/>
        </w:rPr>
        <w:t xml:space="preserve"> Перечня,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w:t>
      </w:r>
    </w:p>
    <w:p w:rsidR="003176A9" w:rsidRDefault="00AA3945">
      <w:pPr>
        <w:pStyle w:val="ConsPlusNormal"/>
        <w:ind w:firstLine="709"/>
        <w:jc w:val="both"/>
        <w:rPr>
          <w:rFonts w:ascii="Times New Roman" w:hAnsi="Times New Roman"/>
          <w:sz w:val="24"/>
        </w:rPr>
      </w:pPr>
      <w:r>
        <w:rPr>
          <w:rFonts w:ascii="Times New Roman" w:hAnsi="Times New Roman"/>
          <w:sz w:val="24"/>
        </w:rPr>
        <w:t xml:space="preserve">- </w:t>
      </w:r>
      <w:hyperlink r:id="rId21" w:history="1">
        <w:r>
          <w:rPr>
            <w:rFonts w:ascii="Times New Roman" w:hAnsi="Times New Roman"/>
            <w:sz w:val="24"/>
          </w:rPr>
          <w:t>пунктом 2 графы 2</w:t>
        </w:r>
      </w:hyperlink>
      <w:r>
        <w:rPr>
          <w:rFonts w:ascii="Times New Roman" w:hAnsi="Times New Roman"/>
          <w:sz w:val="24"/>
        </w:rPr>
        <w:t xml:space="preserve"> Перечня, - одновременно с направлением в Уполномоченный орган выписки из приглашения принять участие в закрытом способе определения поставщика (подрядчика, исполнителя) в соответствии с </w:t>
      </w:r>
      <w:hyperlink r:id="rId22" w:history="1">
        <w:r>
          <w:rPr>
            <w:rFonts w:ascii="Times New Roman" w:hAnsi="Times New Roman"/>
            <w:sz w:val="24"/>
          </w:rPr>
          <w:t>подпунктом "а" пункта 26</w:t>
        </w:r>
      </w:hyperlink>
      <w:r>
        <w:rPr>
          <w:rFonts w:ascii="Times New Roman" w:hAnsi="Times New Roman"/>
          <w:sz w:val="24"/>
        </w:rPr>
        <w:t xml:space="preserve">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N 1193 (далее - Правил контроля N 1193);</w:t>
      </w:r>
    </w:p>
    <w:p w:rsidR="003176A9" w:rsidRDefault="00AA3945">
      <w:pPr>
        <w:pStyle w:val="ConsPlusNormal"/>
        <w:ind w:firstLine="709"/>
        <w:jc w:val="both"/>
        <w:rPr>
          <w:rFonts w:ascii="Times New Roman" w:hAnsi="Times New Roman"/>
          <w:sz w:val="24"/>
        </w:rPr>
      </w:pPr>
      <w:r>
        <w:rPr>
          <w:rFonts w:ascii="Times New Roman" w:hAnsi="Times New Roman"/>
          <w:sz w:val="24"/>
        </w:rPr>
        <w:t xml:space="preserve">- в части принятых бюджетных обязательств, возникших на основании документов-оснований, предусмотренных: </w:t>
      </w:r>
    </w:p>
    <w:p w:rsidR="003176A9" w:rsidRDefault="00AA3945">
      <w:pPr>
        <w:pStyle w:val="ConsPlusNormal"/>
        <w:ind w:firstLine="709"/>
        <w:jc w:val="both"/>
        <w:rPr>
          <w:rFonts w:ascii="Times New Roman" w:hAnsi="Times New Roman"/>
          <w:sz w:val="24"/>
        </w:rPr>
      </w:pPr>
      <w:r>
        <w:rPr>
          <w:rFonts w:ascii="Times New Roman" w:hAnsi="Times New Roman"/>
          <w:sz w:val="24"/>
        </w:rPr>
        <w:t xml:space="preserve">- </w:t>
      </w:r>
      <w:hyperlink w:anchor="P513" w:history="1">
        <w:r>
          <w:rPr>
            <w:rFonts w:ascii="Times New Roman" w:hAnsi="Times New Roman"/>
            <w:sz w:val="24"/>
          </w:rPr>
          <w:t>пунктом 3 графы 2</w:t>
        </w:r>
      </w:hyperlink>
      <w:r>
        <w:rPr>
          <w:rFonts w:ascii="Times New Roman" w:hAnsi="Times New Roman"/>
          <w:sz w:val="24"/>
        </w:rPr>
        <w:t xml:space="preserve"> Перечня – не позднее двух рабочих дней, следующих за днем формирования Уполномоченным органом реестровой записи в реестре контрактов по государственным контрактам, сведения о которых подлежат включению в реестр муниципальных контрактов;</w:t>
      </w:r>
    </w:p>
    <w:p w:rsidR="003176A9" w:rsidRDefault="00AA3945">
      <w:pPr>
        <w:pStyle w:val="ConsPlusNormal"/>
        <w:ind w:firstLine="709"/>
        <w:jc w:val="both"/>
        <w:rPr>
          <w:rFonts w:ascii="Times New Roman" w:hAnsi="Times New Roman"/>
          <w:sz w:val="24"/>
        </w:rPr>
      </w:pPr>
      <w:r>
        <w:rPr>
          <w:rFonts w:ascii="Times New Roman" w:hAnsi="Times New Roman"/>
          <w:sz w:val="24"/>
        </w:rPr>
        <w:t xml:space="preserve">- </w:t>
      </w:r>
      <w:hyperlink w:anchor="P526" w:history="1">
        <w:r>
          <w:rPr>
            <w:rFonts w:ascii="Times New Roman" w:hAnsi="Times New Roman"/>
            <w:sz w:val="24"/>
          </w:rPr>
          <w:t>пунктом 4 графы 2</w:t>
        </w:r>
      </w:hyperlink>
      <w:r>
        <w:rPr>
          <w:rFonts w:ascii="Times New Roman" w:hAnsi="Times New Roman"/>
          <w:sz w:val="24"/>
        </w:rPr>
        <w:t xml:space="preserve"> Перечня – не позднее двух рабочих дней, следующих за днем заключения муниципальных контрактов, договоров, сведения о которых не подлежат включению в реестр муниципальных контрактов;</w:t>
      </w:r>
    </w:p>
    <w:p w:rsidR="003176A9" w:rsidRDefault="00AA3945">
      <w:pPr>
        <w:pStyle w:val="ConsPlusNormal"/>
        <w:ind w:firstLine="709"/>
        <w:jc w:val="both"/>
        <w:rPr>
          <w:rFonts w:ascii="Times New Roman" w:hAnsi="Times New Roman"/>
          <w:sz w:val="24"/>
        </w:rPr>
      </w:pPr>
      <w:r>
        <w:rPr>
          <w:rFonts w:ascii="Times New Roman" w:hAnsi="Times New Roman"/>
          <w:sz w:val="24"/>
        </w:rPr>
        <w:t xml:space="preserve">- </w:t>
      </w:r>
      <w:hyperlink w:anchor="P589" w:history="1">
        <w:r>
          <w:rPr>
            <w:rFonts w:ascii="Times New Roman" w:hAnsi="Times New Roman"/>
            <w:sz w:val="24"/>
          </w:rPr>
          <w:t xml:space="preserve">пунктами </w:t>
        </w:r>
      </w:hyperlink>
      <w:r>
        <w:rPr>
          <w:rFonts w:ascii="Times New Roman" w:hAnsi="Times New Roman"/>
          <w:sz w:val="24"/>
        </w:rPr>
        <w:t>6 – 7 Перечня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предусматривающего обращение взыскания на средства бюджетов бюджетной системы Российской Федерации (далее – решение налогового органа);</w:t>
      </w:r>
    </w:p>
    <w:p w:rsidR="003176A9" w:rsidRDefault="00AA3945">
      <w:pPr>
        <w:pStyle w:val="ConsPlusNormal"/>
        <w:ind w:firstLine="709"/>
        <w:jc w:val="both"/>
        <w:rPr>
          <w:rFonts w:ascii="Times New Roman" w:hAnsi="Times New Roman"/>
          <w:sz w:val="24"/>
        </w:rPr>
      </w:pPr>
      <w:bookmarkStart w:id="2" w:name="P82"/>
      <w:bookmarkEnd w:id="2"/>
      <w:r>
        <w:rPr>
          <w:rFonts w:ascii="Times New Roman" w:hAnsi="Times New Roman"/>
          <w:sz w:val="24"/>
        </w:rPr>
        <w:t>8. Для внесения изменений в поставленное на учет бюджетное обязательство формируются Сведения о бюджетном обязательстве в соответствии с положениями пункта 7 настоящего Порядка с указанием учетного номера бюджетного обязательства, в которое вносится изменение.</w:t>
      </w:r>
    </w:p>
    <w:p w:rsidR="003176A9" w:rsidRDefault="00AA3945">
      <w:pPr>
        <w:pStyle w:val="ConsPlusNormal"/>
        <w:ind w:firstLine="709"/>
        <w:jc w:val="both"/>
        <w:rPr>
          <w:rFonts w:ascii="Times New Roman" w:hAnsi="Times New Roman"/>
          <w:sz w:val="24"/>
        </w:rPr>
      </w:pPr>
      <w:r>
        <w:rPr>
          <w:rFonts w:ascii="Times New Roman" w:hAnsi="Times New Roman"/>
          <w:sz w:val="24"/>
        </w:rPr>
        <w:t>9. В случае внесения изменений в бюджетное обязательство без внесения изменений в документ-основание, указанный документ-основание в Уполномоченный орган повторно не представляется.</w:t>
      </w:r>
    </w:p>
    <w:p w:rsidR="003176A9" w:rsidRDefault="00AA3945">
      <w:pPr>
        <w:pStyle w:val="ConsPlusNormal"/>
        <w:ind w:firstLine="709"/>
        <w:jc w:val="both"/>
        <w:rPr>
          <w:rFonts w:ascii="Times New Roman" w:hAnsi="Times New Roman"/>
          <w:sz w:val="24"/>
        </w:rPr>
      </w:pPr>
      <w:r>
        <w:rPr>
          <w:rFonts w:ascii="Times New Roman" w:hAnsi="Times New Roman"/>
          <w:sz w:val="24"/>
        </w:rPr>
        <w:t>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направляется получателем средств местного бюджета в Уполномоченный орган одновременно с формированием Сведений о бюджетном обязательстве (при отсутствии в единой информационной системе документа-основания).</w:t>
      </w:r>
    </w:p>
    <w:p w:rsidR="003176A9" w:rsidRDefault="00AA3945">
      <w:pPr>
        <w:pStyle w:val="ConsPlusNormal"/>
        <w:ind w:firstLine="709"/>
        <w:jc w:val="both"/>
        <w:rPr>
          <w:rFonts w:ascii="Times New Roman" w:hAnsi="Times New Roman"/>
          <w:sz w:val="24"/>
        </w:rPr>
      </w:pPr>
      <w:bookmarkStart w:id="3" w:name="P85"/>
      <w:bookmarkEnd w:id="3"/>
      <w:r>
        <w:rPr>
          <w:rFonts w:ascii="Times New Roman" w:hAnsi="Times New Roman"/>
          <w:sz w:val="24"/>
        </w:rPr>
        <w:t xml:space="preserve">10.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Уполномоченный орган в течение двухрабочих дней, следующих за днем поступления Сведений о бюджетном обязательстве, осуществляет их проверку по следующим направлениям: </w:t>
      </w:r>
    </w:p>
    <w:p w:rsidR="003176A9" w:rsidRDefault="00AA3945">
      <w:pPr>
        <w:spacing w:after="0" w:line="240" w:lineRule="auto"/>
        <w:ind w:firstLine="709"/>
        <w:jc w:val="both"/>
        <w:rPr>
          <w:rFonts w:ascii="Times New Roman" w:hAnsi="Times New Roman"/>
          <w:sz w:val="24"/>
        </w:rPr>
      </w:pPr>
      <w:r>
        <w:rPr>
          <w:rFonts w:ascii="Times New Roman" w:hAnsi="Times New Roman"/>
          <w:sz w:val="24"/>
        </w:rPr>
        <w:t>- соответствие информации о бюджетном обязательстве, указанной в Сведениях о бюджетном обязательстве, документам-основаниям, а также информации, содержащейся в реестре контрактов, для документов – оснований, предусмотренных пунктом 3 графы 2 Перечня;</w:t>
      </w:r>
    </w:p>
    <w:p w:rsidR="003176A9" w:rsidRDefault="00AA3945">
      <w:pPr>
        <w:pStyle w:val="ConsPlusNormal"/>
        <w:ind w:firstLine="709"/>
        <w:jc w:val="both"/>
        <w:rPr>
          <w:rFonts w:ascii="Times New Roman" w:hAnsi="Times New Roman"/>
          <w:sz w:val="24"/>
        </w:rPr>
      </w:pPr>
      <w:bookmarkStart w:id="4" w:name="P87"/>
      <w:bookmarkEnd w:id="4"/>
      <w:r>
        <w:rPr>
          <w:rFonts w:ascii="Times New Roman" w:hAnsi="Times New Roman"/>
          <w:sz w:val="24"/>
        </w:rPr>
        <w:t xml:space="preserve">- соответствие информации о бюджетном обязательстве, указанной в Сведениях о бюджетном обязательстве, составу информации, подлежащей включению в </w:t>
      </w:r>
      <w:hyperlink w:anchor="P238" w:history="1">
        <w:r>
          <w:rPr>
            <w:rFonts w:ascii="Times New Roman" w:hAnsi="Times New Roman"/>
            <w:sz w:val="24"/>
          </w:rPr>
          <w:t>Сведения</w:t>
        </w:r>
      </w:hyperlink>
      <w:r>
        <w:rPr>
          <w:rFonts w:ascii="Times New Roman" w:hAnsi="Times New Roman"/>
          <w:sz w:val="24"/>
        </w:rPr>
        <w:t xml:space="preserve"> о бюджетном обязательстве в соответствии с приложением № 1 к настоящему Порядку;</w:t>
      </w:r>
    </w:p>
    <w:p w:rsidR="003176A9" w:rsidRDefault="00AA3945">
      <w:pPr>
        <w:pStyle w:val="ConsPlusNormal"/>
        <w:ind w:firstLine="709"/>
        <w:jc w:val="both"/>
        <w:rPr>
          <w:rFonts w:ascii="Times New Roman" w:hAnsi="Times New Roman"/>
          <w:sz w:val="24"/>
        </w:rPr>
      </w:pPr>
      <w:bookmarkStart w:id="5" w:name="P88"/>
      <w:bookmarkEnd w:id="5"/>
      <w:r>
        <w:rPr>
          <w:rFonts w:ascii="Times New Roman" w:hAnsi="Times New Roman"/>
          <w:sz w:val="24"/>
        </w:rPr>
        <w:t>- непревышение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3176A9" w:rsidRDefault="00AA3945">
      <w:pPr>
        <w:pStyle w:val="ConsPlusNormal"/>
        <w:ind w:firstLine="709"/>
        <w:jc w:val="both"/>
        <w:rPr>
          <w:rFonts w:ascii="Times New Roman" w:hAnsi="Times New Roman"/>
          <w:sz w:val="24"/>
        </w:rPr>
      </w:pPr>
      <w:bookmarkStart w:id="6" w:name="P89"/>
      <w:bookmarkEnd w:id="6"/>
      <w:r>
        <w:rPr>
          <w:rFonts w:ascii="Times New Roman" w:hAnsi="Times New Roman"/>
          <w:sz w:val="24"/>
        </w:rPr>
        <w:t>- соответствие предмета бюджетного обязательства, указанного в Сведениях о бюджетном обязательстве, коду вида (кодам видов) расходов классификации расходов местного бюджета, указанному в Сведениях о бюджетном обязательстве;</w:t>
      </w:r>
    </w:p>
    <w:p w:rsidR="003176A9" w:rsidRDefault="00AA3945">
      <w:pPr>
        <w:pStyle w:val="ConsPlusNormal"/>
        <w:ind w:firstLine="709"/>
        <w:jc w:val="both"/>
        <w:rPr>
          <w:rFonts w:ascii="Times New Roman" w:hAnsi="Times New Roman"/>
          <w:sz w:val="24"/>
        </w:rPr>
      </w:pPr>
      <w:r>
        <w:rPr>
          <w:rFonts w:ascii="Times New Roman" w:hAnsi="Times New Roman"/>
          <w:sz w:val="24"/>
        </w:rPr>
        <w:t xml:space="preserve">В случае формирования Сведений о бюджетном обязательстве Уполномоченным органом при постановке на учет бюджетного обязательства (внесении в него изменений), осуществляется проверка, предусмотренная </w:t>
      </w:r>
      <w:hyperlink w:anchor="P88" w:history="1">
        <w:r>
          <w:rPr>
            <w:rFonts w:ascii="Times New Roman" w:hAnsi="Times New Roman"/>
            <w:sz w:val="24"/>
          </w:rPr>
          <w:t>абзацем четвертым</w:t>
        </w:r>
      </w:hyperlink>
      <w:r>
        <w:rPr>
          <w:rFonts w:ascii="Times New Roman" w:hAnsi="Times New Roman"/>
          <w:sz w:val="24"/>
        </w:rPr>
        <w:t xml:space="preserve"> настоящего пункта.</w:t>
      </w:r>
    </w:p>
    <w:p w:rsidR="003176A9" w:rsidRDefault="00AA3945">
      <w:pPr>
        <w:pStyle w:val="ConsPlusNormal"/>
        <w:ind w:firstLine="709"/>
        <w:jc w:val="both"/>
        <w:rPr>
          <w:rFonts w:ascii="Times New Roman" w:hAnsi="Times New Roman"/>
          <w:sz w:val="24"/>
        </w:rPr>
      </w:pPr>
      <w:r>
        <w:rPr>
          <w:rFonts w:ascii="Times New Roman" w:hAnsi="Times New Roman"/>
          <w:sz w:val="24"/>
        </w:rPr>
        <w:t>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Уполномоченным органом осуществляется проверка, предусмотренная настоящим пунктом по каждому аналитическому коду, используемому Федеральным казначейством в целях санкционирования операций с целевыми расходами (далее – аналитический код), отраженному на соответствующем лицевом счете получателя средств бюджета.</w:t>
      </w:r>
    </w:p>
    <w:p w:rsidR="003176A9" w:rsidRDefault="00AA3945">
      <w:pPr>
        <w:pStyle w:val="ConsPlusNormal"/>
        <w:ind w:firstLine="709"/>
        <w:jc w:val="both"/>
        <w:rPr>
          <w:rFonts w:ascii="Times New Roman" w:hAnsi="Times New Roman"/>
          <w:sz w:val="24"/>
        </w:rPr>
      </w:pPr>
      <w:r>
        <w:rPr>
          <w:rFonts w:ascii="Times New Roman" w:hAnsi="Times New Roman"/>
          <w:sz w:val="24"/>
        </w:rPr>
        <w:t>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 Федерального казначейства осуществляет проверку непревышения суммы исполнения бюджетного обязательства над изменяемой суммой бюджетного обязательства.</w:t>
      </w:r>
    </w:p>
    <w:p w:rsidR="003176A9" w:rsidRDefault="00AA3945">
      <w:pPr>
        <w:pStyle w:val="ConsPlusNormal"/>
        <w:ind w:firstLine="709"/>
        <w:jc w:val="both"/>
        <w:rPr>
          <w:rFonts w:ascii="Times New Roman" w:hAnsi="Times New Roman"/>
          <w:sz w:val="24"/>
        </w:rPr>
      </w:pPr>
      <w:r>
        <w:rPr>
          <w:rFonts w:ascii="Times New Roman" w:hAnsi="Times New Roman"/>
          <w:sz w:val="24"/>
        </w:rPr>
        <w:t>В случае аннулирования принимаемого бюджетного обязательства проверка, предусмотренная абзацами вторым, четвертым, пятым настоящего пункта, не осуществляется.</w:t>
      </w:r>
    </w:p>
    <w:p w:rsidR="003176A9" w:rsidRDefault="00AA3945">
      <w:pPr>
        <w:pStyle w:val="ConsPlusNormal"/>
        <w:ind w:firstLine="709"/>
        <w:jc w:val="both"/>
        <w:rPr>
          <w:rFonts w:ascii="Times New Roman" w:hAnsi="Times New Roman"/>
          <w:sz w:val="24"/>
        </w:rPr>
      </w:pPr>
      <w:r>
        <w:rPr>
          <w:rFonts w:ascii="Times New Roman" w:hAnsi="Times New Roman"/>
          <w:sz w:val="24"/>
        </w:rPr>
        <w:t xml:space="preserve">11. В случае,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w:t>
      </w:r>
      <w:hyperlink r:id="rId23" w:history="1">
        <w:r>
          <w:rPr>
            <w:rFonts w:ascii="Times New Roman" w:hAnsi="Times New Roman"/>
            <w:sz w:val="24"/>
          </w:rPr>
          <w:t>законодательством</w:t>
        </w:r>
      </w:hyperlink>
      <w:r>
        <w:rPr>
          <w:rFonts w:ascii="Times New Roman" w:hAnsi="Times New Roman"/>
          <w:sz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3176A9" w:rsidRDefault="00AA3945">
      <w:pPr>
        <w:pStyle w:val="ConsPlusNormal"/>
        <w:ind w:firstLine="709"/>
        <w:jc w:val="both"/>
        <w:rPr>
          <w:rFonts w:ascii="Times New Roman" w:hAnsi="Times New Roman"/>
          <w:sz w:val="24"/>
        </w:rPr>
      </w:pPr>
      <w:r>
        <w:rPr>
          <w:rFonts w:ascii="Times New Roman" w:hAnsi="Times New Roman"/>
          <w:sz w:val="24"/>
        </w:rPr>
        <w:t xml:space="preserve">12. В случае положительного результата проверки, предусмотренной </w:t>
      </w:r>
      <w:hyperlink w:anchor="P85" w:history="1">
        <w:r>
          <w:rPr>
            <w:rFonts w:ascii="Times New Roman" w:hAnsi="Times New Roman"/>
            <w:sz w:val="24"/>
          </w:rPr>
          <w:t>пунктом 10</w:t>
        </w:r>
      </w:hyperlink>
      <w:r>
        <w:rPr>
          <w:rFonts w:ascii="Times New Roman" w:hAnsi="Times New Roman"/>
          <w:sz w:val="24"/>
        </w:rPr>
        <w:t xml:space="preserve"> настоящего Порядка, Уполномоченный орган присваивает учетный номер бюджетному обязательству (вносит изменения в бюджетное обязательство) в течение срока, указанного в </w:t>
      </w:r>
      <w:hyperlink w:anchor="P85" w:history="1">
        <w:r>
          <w:rPr>
            <w:rFonts w:ascii="Times New Roman" w:hAnsi="Times New Roman"/>
            <w:sz w:val="24"/>
          </w:rPr>
          <w:t>абзаце первом пункта 10</w:t>
        </w:r>
      </w:hyperlink>
      <w:r>
        <w:rPr>
          <w:rFonts w:ascii="Times New Roman" w:hAnsi="Times New Roman"/>
          <w:sz w:val="24"/>
        </w:rPr>
        <w:t xml:space="preserve"> настоящего Порядка, и направляет получателю средств местного бюджета извещение о постановке на учет (изменении) бюджетного обязательства, </w:t>
      </w:r>
      <w:hyperlink w:anchor="P1130" w:history="1">
        <w:r>
          <w:rPr>
            <w:rFonts w:ascii="Times New Roman" w:hAnsi="Times New Roman"/>
            <w:sz w:val="24"/>
          </w:rPr>
          <w:t>реквизиты</w:t>
        </w:r>
      </w:hyperlink>
      <w:r>
        <w:rPr>
          <w:rFonts w:ascii="Times New Roman" w:hAnsi="Times New Roman"/>
          <w:sz w:val="24"/>
        </w:rPr>
        <w:t xml:space="preserve"> которого установлены в Приложении № 9 к настоящему Порядку (далее – Извещение о бюджетном обязательстве).</w:t>
      </w:r>
    </w:p>
    <w:p w:rsidR="003176A9" w:rsidRDefault="00AA3945">
      <w:pPr>
        <w:pStyle w:val="ConsPlusNormal"/>
        <w:ind w:firstLine="709"/>
        <w:jc w:val="both"/>
        <w:rPr>
          <w:rFonts w:ascii="Times New Roman" w:hAnsi="Times New Roman"/>
          <w:sz w:val="24"/>
        </w:rPr>
      </w:pPr>
      <w:r>
        <w:rPr>
          <w:rFonts w:ascii="Times New Roman" w:hAnsi="Times New Roman"/>
          <w:sz w:val="24"/>
        </w:rPr>
        <w:t>Извещение о бюджетном обязательстве Уполномоченный орган направляет получателю средств местного бюджета:</w:t>
      </w:r>
    </w:p>
    <w:p w:rsidR="003176A9" w:rsidRDefault="00AA3945">
      <w:pPr>
        <w:pStyle w:val="ConsPlusNormal"/>
        <w:ind w:firstLine="709"/>
        <w:jc w:val="both"/>
        <w:rPr>
          <w:rFonts w:ascii="Times New Roman" w:hAnsi="Times New Roman"/>
          <w:sz w:val="24"/>
        </w:rPr>
      </w:pPr>
      <w:r>
        <w:rPr>
          <w:rFonts w:ascii="Times New Roman" w:hAnsi="Times New Roman"/>
          <w:sz w:val="24"/>
        </w:rPr>
        <w:t>- в форме электронного документа, подписанного электронной подписью уполномоченного лица Уполномоченного органа, – в отношении Сведений о бюджетном обязательстве, представленных в форме электронного документа;</w:t>
      </w:r>
    </w:p>
    <w:p w:rsidR="003176A9" w:rsidRDefault="00AA3945">
      <w:pPr>
        <w:pStyle w:val="ConsPlusNormal"/>
        <w:ind w:firstLine="709"/>
        <w:jc w:val="both"/>
        <w:rPr>
          <w:rFonts w:ascii="Times New Roman" w:hAnsi="Times New Roman"/>
          <w:sz w:val="24"/>
        </w:rPr>
      </w:pPr>
      <w:r>
        <w:rPr>
          <w:rFonts w:ascii="Times New Roman" w:hAnsi="Times New Roman"/>
          <w:sz w:val="24"/>
        </w:rPr>
        <w:t>- на бумажном носителе, подписанном уполномоченным лицом Уполномоченного органа, – в отношении Сведений о бюджетном обязательстве, представленных на бумажном носителе.</w:t>
      </w:r>
    </w:p>
    <w:p w:rsidR="003176A9" w:rsidRDefault="00AA3945">
      <w:pPr>
        <w:pStyle w:val="ConsPlusNormal"/>
        <w:ind w:firstLine="709"/>
        <w:jc w:val="both"/>
        <w:rPr>
          <w:rFonts w:ascii="Times New Roman" w:hAnsi="Times New Roman"/>
          <w:sz w:val="24"/>
        </w:rPr>
      </w:pPr>
      <w:r>
        <w:rPr>
          <w:rFonts w:ascii="Times New Roman" w:hAnsi="Times New Roman"/>
          <w:sz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3176A9" w:rsidRDefault="00AA3945">
      <w:pPr>
        <w:pStyle w:val="ConsPlusNormal"/>
        <w:ind w:firstLine="709"/>
        <w:jc w:val="both"/>
        <w:rPr>
          <w:rFonts w:ascii="Times New Roman" w:hAnsi="Times New Roman"/>
          <w:sz w:val="24"/>
        </w:rPr>
      </w:pPr>
      <w:r>
        <w:rPr>
          <w:rFonts w:ascii="Times New Roman" w:hAnsi="Times New Roman"/>
          <w:sz w:val="24"/>
        </w:rPr>
        <w:t>Учетный номер бюджетного обязательства имеет следующую структуру, состоящую из девятнадцати разрядов:</w:t>
      </w:r>
    </w:p>
    <w:p w:rsidR="003176A9" w:rsidRDefault="00AA3945">
      <w:pPr>
        <w:pStyle w:val="ConsPlusNormal"/>
        <w:ind w:firstLine="709"/>
        <w:jc w:val="both"/>
        <w:rPr>
          <w:rFonts w:ascii="Times New Roman" w:hAnsi="Times New Roman"/>
          <w:sz w:val="24"/>
        </w:rPr>
      </w:pPr>
      <w:r>
        <w:rPr>
          <w:rFonts w:ascii="Times New Roman" w:hAnsi="Times New Roman"/>
          <w:sz w:val="24"/>
        </w:rPr>
        <w:t>- с 1 по 8 разряд –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rsidR="003176A9" w:rsidRDefault="00AA3945">
      <w:pPr>
        <w:pStyle w:val="ConsPlusNormal"/>
        <w:ind w:firstLine="709"/>
        <w:jc w:val="both"/>
        <w:rPr>
          <w:rFonts w:ascii="Times New Roman" w:hAnsi="Times New Roman"/>
          <w:sz w:val="24"/>
        </w:rPr>
      </w:pPr>
      <w:r>
        <w:rPr>
          <w:rFonts w:ascii="Times New Roman" w:hAnsi="Times New Roman"/>
          <w:sz w:val="24"/>
        </w:rPr>
        <w:t>- 9 и 10 разряды – последние две цифры года, в котором бюджетное обязательство поставлено на учет;</w:t>
      </w:r>
    </w:p>
    <w:p w:rsidR="003176A9" w:rsidRDefault="00AA3945">
      <w:pPr>
        <w:pStyle w:val="ConsPlusNormal"/>
        <w:ind w:firstLine="709"/>
        <w:jc w:val="both"/>
        <w:rPr>
          <w:rFonts w:ascii="Times New Roman" w:hAnsi="Times New Roman"/>
          <w:sz w:val="24"/>
        </w:rPr>
      </w:pPr>
      <w:r>
        <w:rPr>
          <w:rFonts w:ascii="Times New Roman" w:hAnsi="Times New Roman"/>
          <w:sz w:val="24"/>
        </w:rPr>
        <w:t>- с 11 по 19 разряд – номер бюджетного обязательства, присваиваемый Уполномоченным органом в рамках одного календарного года.</w:t>
      </w:r>
    </w:p>
    <w:p w:rsidR="003176A9" w:rsidRDefault="00AA3945">
      <w:pPr>
        <w:pStyle w:val="ConsPlusNormal"/>
        <w:ind w:firstLine="709"/>
        <w:jc w:val="both"/>
        <w:rPr>
          <w:rFonts w:ascii="Times New Roman" w:hAnsi="Times New Roman"/>
          <w:sz w:val="24"/>
        </w:rPr>
      </w:pPr>
      <w:r>
        <w:rPr>
          <w:rFonts w:ascii="Times New Roman" w:hAnsi="Times New Roman"/>
          <w:sz w:val="24"/>
        </w:rPr>
        <w:t>Одно поставленное на учет бюджетное обязательство может содержать несколько кодов классификации расходов местного бюджета.</w:t>
      </w:r>
    </w:p>
    <w:p w:rsidR="003176A9" w:rsidRDefault="00AA3945">
      <w:pPr>
        <w:pStyle w:val="ConsPlusNormal"/>
        <w:ind w:firstLine="709"/>
        <w:jc w:val="both"/>
        <w:rPr>
          <w:rFonts w:ascii="Times New Roman" w:hAnsi="Times New Roman"/>
          <w:sz w:val="24"/>
        </w:rPr>
      </w:pPr>
      <w:bookmarkStart w:id="7" w:name="P113"/>
      <w:bookmarkEnd w:id="7"/>
      <w:r>
        <w:rPr>
          <w:rFonts w:ascii="Times New Roman" w:hAnsi="Times New Roman"/>
          <w:sz w:val="24"/>
        </w:rPr>
        <w:t xml:space="preserve">12. В случае отрицательного результата проверки Сведений о бюджетном обязательстве на соответствие положениям, предусмотренными абзацами вторым, третьим и пятым </w:t>
      </w:r>
      <w:hyperlink w:anchor="P85" w:history="1">
        <w:r>
          <w:rPr>
            <w:rFonts w:ascii="Times New Roman" w:hAnsi="Times New Roman"/>
            <w:sz w:val="24"/>
          </w:rPr>
          <w:t>пункта 10</w:t>
        </w:r>
      </w:hyperlink>
      <w:r>
        <w:rPr>
          <w:rFonts w:ascii="Times New Roman" w:hAnsi="Times New Roman"/>
          <w:sz w:val="24"/>
        </w:rPr>
        <w:t xml:space="preserve"> настоящего Порядка, Уполномоченный орган в срок, установленный </w:t>
      </w:r>
      <w:hyperlink w:anchor="P85" w:history="1">
        <w:r>
          <w:rPr>
            <w:rFonts w:ascii="Times New Roman" w:hAnsi="Times New Roman"/>
            <w:sz w:val="24"/>
          </w:rPr>
          <w:t>абзацем первым пункта 10</w:t>
        </w:r>
      </w:hyperlink>
      <w:r>
        <w:rPr>
          <w:rFonts w:ascii="Times New Roman" w:hAnsi="Times New Roman"/>
          <w:sz w:val="24"/>
        </w:rPr>
        <w:t xml:space="preserve">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
    <w:p w:rsidR="003176A9" w:rsidRDefault="00AA3945">
      <w:pPr>
        <w:pStyle w:val="ConsPlusNormal"/>
        <w:ind w:firstLine="709"/>
        <w:jc w:val="both"/>
        <w:rPr>
          <w:rFonts w:ascii="Times New Roman" w:hAnsi="Times New Roman"/>
          <w:sz w:val="24"/>
        </w:rPr>
      </w:pPr>
      <w:r>
        <w:rPr>
          <w:rFonts w:ascii="Times New Roman" w:hAnsi="Times New Roman"/>
          <w:sz w:val="24"/>
        </w:rPr>
        <w:t>В отношении Сведений о бюджетных обязательствах, представленных на бумажном носителе, Уполномоченный орган возвращает получателю средств местного бюджета копию Сведений о бюджетном обязательстве с проставлением даты отказа, должности сотрудника Уполномоченного органа, его подписи, расшифровки подписи с указанием инициалов и фамилии, причины отказа.</w:t>
      </w:r>
    </w:p>
    <w:p w:rsidR="003176A9" w:rsidRDefault="00AA3945">
      <w:pPr>
        <w:pStyle w:val="ConsPlusNormal"/>
        <w:ind w:firstLine="709"/>
        <w:jc w:val="both"/>
        <w:rPr>
          <w:rFonts w:ascii="Times New Roman" w:hAnsi="Times New Roman"/>
          <w:sz w:val="24"/>
        </w:rPr>
      </w:pPr>
      <w:r>
        <w:rPr>
          <w:rFonts w:ascii="Times New Roman" w:hAnsi="Times New Roman"/>
          <w:sz w:val="24"/>
        </w:rPr>
        <w:t xml:space="preserve">13. </w:t>
      </w:r>
      <w:bookmarkStart w:id="8" w:name="P126"/>
      <w:bookmarkEnd w:id="8"/>
      <w:r>
        <w:rPr>
          <w:rFonts w:ascii="Times New Roman" w:hAnsi="Times New Roman"/>
          <w:sz w:val="24"/>
        </w:rPr>
        <w:t xml:space="preserve">В случае превышения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над суммой неиспользованных лимитов бюджетных обязательств, отраженных на соответствующем лицевом счете, Уполномоченный орган в срок, установленный </w:t>
      </w:r>
      <w:hyperlink w:anchor="P85" w:history="1">
        <w:r>
          <w:rPr>
            <w:rFonts w:ascii="Times New Roman" w:hAnsi="Times New Roman"/>
            <w:sz w:val="24"/>
          </w:rPr>
          <w:t>абзацем первым пункта 10</w:t>
        </w:r>
      </w:hyperlink>
      <w:r>
        <w:rPr>
          <w:rFonts w:ascii="Times New Roman" w:hAnsi="Times New Roman"/>
          <w:sz w:val="24"/>
        </w:rPr>
        <w:t xml:space="preserve"> настоящего Порядка:</w:t>
      </w:r>
    </w:p>
    <w:p w:rsidR="003176A9" w:rsidRDefault="00AA3945">
      <w:pPr>
        <w:spacing w:after="0" w:line="240" w:lineRule="auto"/>
        <w:ind w:firstLine="709"/>
        <w:jc w:val="both"/>
        <w:rPr>
          <w:rFonts w:ascii="Times New Roman" w:hAnsi="Times New Roman"/>
          <w:sz w:val="24"/>
        </w:rPr>
      </w:pPr>
      <w:r>
        <w:rPr>
          <w:rFonts w:ascii="Times New Roman" w:hAnsi="Times New Roman"/>
          <w:sz w:val="24"/>
        </w:rPr>
        <w:t xml:space="preserve">- в отношении Сведений о бюджетных обязательствах, возникших на основании документов-оснований, предусмотренных </w:t>
      </w:r>
      <w:hyperlink r:id="rId24" w:history="1">
        <w:r>
          <w:rPr>
            <w:rFonts w:ascii="Times New Roman" w:hAnsi="Times New Roman"/>
            <w:sz w:val="24"/>
          </w:rPr>
          <w:t>пунктами 1</w:t>
        </w:r>
      </w:hyperlink>
      <w:r>
        <w:rPr>
          <w:rFonts w:ascii="Times New Roman" w:hAnsi="Times New Roman"/>
          <w:sz w:val="24"/>
        </w:rPr>
        <w:t xml:space="preserve"> или 8 графы 2 Перечня:</w:t>
      </w:r>
    </w:p>
    <w:p w:rsidR="003176A9" w:rsidRDefault="00AA3945">
      <w:pPr>
        <w:spacing w:after="0" w:line="240" w:lineRule="auto"/>
        <w:ind w:firstLine="709"/>
        <w:jc w:val="both"/>
        <w:rPr>
          <w:rFonts w:ascii="Times New Roman" w:hAnsi="Times New Roman"/>
          <w:sz w:val="24"/>
        </w:rPr>
      </w:pPr>
      <w:r>
        <w:rPr>
          <w:rFonts w:ascii="Times New Roman" w:hAnsi="Times New Roman"/>
          <w:sz w:val="24"/>
        </w:rPr>
        <w:t>- представленных в электронной форме, – направляет получателю средств местного бюджета уведомление в электронной форме;</w:t>
      </w:r>
    </w:p>
    <w:p w:rsidR="003176A9" w:rsidRDefault="00AA3945">
      <w:pPr>
        <w:spacing w:after="0" w:line="240" w:lineRule="auto"/>
        <w:ind w:firstLine="709"/>
        <w:jc w:val="both"/>
        <w:rPr>
          <w:rFonts w:ascii="Times New Roman" w:hAnsi="Times New Roman"/>
          <w:sz w:val="24"/>
        </w:rPr>
      </w:pPr>
      <w:r>
        <w:rPr>
          <w:rFonts w:ascii="Times New Roman" w:hAnsi="Times New Roman"/>
          <w:sz w:val="24"/>
        </w:rPr>
        <w:t>- представленных на бумажном носителе, – возвращает получателю средств местного бюджета копию Сведений о бюджетном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rsidR="003176A9" w:rsidRDefault="00AA3945">
      <w:pPr>
        <w:spacing w:after="0" w:line="240" w:lineRule="auto"/>
        <w:ind w:firstLine="709"/>
        <w:jc w:val="both"/>
        <w:rPr>
          <w:rFonts w:ascii="Times New Roman" w:hAnsi="Times New Roman"/>
          <w:sz w:val="24"/>
        </w:rPr>
      </w:pPr>
      <w:r>
        <w:rPr>
          <w:rFonts w:ascii="Times New Roman" w:hAnsi="Times New Roman"/>
          <w:sz w:val="24"/>
        </w:rPr>
        <w:t xml:space="preserve">- в отношении Сведений о бюджетных обязательствах, возникших на основании документов-оснований, предусмотренных </w:t>
      </w:r>
      <w:hyperlink r:id="rId25" w:history="1">
        <w:r>
          <w:rPr>
            <w:rFonts w:ascii="Times New Roman" w:hAnsi="Times New Roman"/>
            <w:sz w:val="24"/>
          </w:rPr>
          <w:t xml:space="preserve">пунктами </w:t>
        </w:r>
      </w:hyperlink>
      <w:r>
        <w:rPr>
          <w:rFonts w:ascii="Times New Roman" w:hAnsi="Times New Roman"/>
          <w:sz w:val="24"/>
        </w:rPr>
        <w:t>3 – 7</w:t>
      </w:r>
      <w:hyperlink r:id="rId26" w:history="1">
        <w:r>
          <w:rPr>
            <w:rFonts w:ascii="Times New Roman" w:hAnsi="Times New Roman"/>
            <w:sz w:val="24"/>
          </w:rPr>
          <w:t xml:space="preserve"> графы 2</w:t>
        </w:r>
      </w:hyperlink>
      <w:r>
        <w:rPr>
          <w:rFonts w:ascii="Times New Roman" w:hAnsi="Times New Roman"/>
          <w:sz w:val="24"/>
        </w:rPr>
        <w:t xml:space="preserve"> Перечня присваивает учетный номер бюджетному обязательству (вносит в него изменения) и не позднее рабочего дня следующим за днем постановки на учет бюджетного обязательства (внесения в него изменений) направляет:</w:t>
      </w:r>
    </w:p>
    <w:p w:rsidR="003176A9" w:rsidRDefault="00AA3945">
      <w:pPr>
        <w:spacing w:after="0" w:line="240" w:lineRule="auto"/>
        <w:ind w:firstLine="709"/>
        <w:jc w:val="both"/>
        <w:rPr>
          <w:rFonts w:ascii="Times New Roman" w:hAnsi="Times New Roman"/>
          <w:sz w:val="24"/>
        </w:rPr>
      </w:pPr>
      <w:r>
        <w:rPr>
          <w:rFonts w:ascii="Times New Roman" w:hAnsi="Times New Roman"/>
          <w:sz w:val="24"/>
        </w:rPr>
        <w:t>- получателю средств местного бюджета Извещение о бюджетном обязательстве;</w:t>
      </w:r>
    </w:p>
    <w:p w:rsidR="003176A9" w:rsidRDefault="00AA3945">
      <w:pPr>
        <w:spacing w:after="0" w:line="240" w:lineRule="auto"/>
        <w:ind w:firstLine="709"/>
        <w:jc w:val="both"/>
        <w:rPr>
          <w:rFonts w:ascii="Times New Roman" w:hAnsi="Times New Roman"/>
          <w:sz w:val="24"/>
        </w:rPr>
      </w:pPr>
      <w:r>
        <w:rPr>
          <w:rFonts w:ascii="Times New Roman" w:hAnsi="Times New Roman"/>
          <w:sz w:val="24"/>
        </w:rPr>
        <w:t xml:space="preserve">- получателю средств местного бюджета и главному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реквизиты которого установлены в </w:t>
      </w:r>
      <w:hyperlink r:id="rId27" w:history="1">
        <w:r>
          <w:rPr>
            <w:rFonts w:ascii="Times New Roman" w:hAnsi="Times New Roman"/>
            <w:sz w:val="24"/>
          </w:rPr>
          <w:t>приложении № 4</w:t>
        </w:r>
      </w:hyperlink>
      <w:r>
        <w:rPr>
          <w:rFonts w:ascii="Times New Roman" w:hAnsi="Times New Roman"/>
          <w:sz w:val="24"/>
        </w:rPr>
        <w:t xml:space="preserve"> к настоящему Порядку (далее – Уведомление о превышении).</w:t>
      </w:r>
    </w:p>
    <w:p w:rsidR="003176A9" w:rsidRDefault="00AA3945">
      <w:pPr>
        <w:pStyle w:val="ConsPlusNormal"/>
        <w:ind w:firstLine="709"/>
        <w:jc w:val="both"/>
        <w:rPr>
          <w:rFonts w:ascii="Times New Roman" w:hAnsi="Times New Roman"/>
          <w:sz w:val="24"/>
        </w:rPr>
      </w:pPr>
      <w:r>
        <w:rPr>
          <w:rFonts w:ascii="Times New Roman" w:hAnsi="Times New Roman"/>
          <w:sz w:val="24"/>
        </w:rPr>
        <w:t xml:space="preserve">16.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в соответствии с </w:t>
      </w:r>
      <w:hyperlink w:anchor="P82" w:history="1">
        <w:r>
          <w:rPr>
            <w:rFonts w:ascii="Times New Roman" w:hAnsi="Times New Roman"/>
            <w:sz w:val="24"/>
          </w:rPr>
          <w:t>пунктом 8</w:t>
        </w:r>
      </w:hyperlink>
      <w:r>
        <w:rPr>
          <w:rFonts w:ascii="Times New Roman" w:hAnsi="Times New Roman"/>
          <w:sz w:val="24"/>
        </w:rPr>
        <w:t xml:space="preserve"> настоящего Порядка в первый рабочий день текущего финансового года Уполномоченным органом в отношении бюджетных обязательств, возникших на основании документов-оснований, предусмотренных </w:t>
      </w:r>
      <w:hyperlink w:anchor="P589" w:history="1">
        <w:r>
          <w:rPr>
            <w:rFonts w:ascii="Times New Roman" w:hAnsi="Times New Roman"/>
            <w:sz w:val="24"/>
          </w:rPr>
          <w:t>пунктами 1</w:t>
        </w:r>
      </w:hyperlink>
      <w:r>
        <w:rPr>
          <w:rFonts w:ascii="Times New Roman" w:hAnsi="Times New Roman"/>
          <w:sz w:val="24"/>
        </w:rPr>
        <w:t xml:space="preserve"> – 8</w:t>
      </w:r>
      <w:hyperlink w:anchor="P596" w:history="1">
        <w:r>
          <w:rPr>
            <w:rFonts w:ascii="Times New Roman" w:hAnsi="Times New Roman"/>
            <w:sz w:val="24"/>
          </w:rPr>
          <w:t xml:space="preserve"> графы 2</w:t>
        </w:r>
      </w:hyperlink>
      <w:r>
        <w:rPr>
          <w:rFonts w:ascii="Times New Roman" w:hAnsi="Times New Roman"/>
          <w:sz w:val="24"/>
        </w:rPr>
        <w:t xml:space="preserve"> Перечня, – на сумму не исполненного на конец отчетного финансового года бюджетного обязательства и сумму, предусмотренную на плановый период (при наличии).</w:t>
      </w:r>
    </w:p>
    <w:p w:rsidR="003176A9" w:rsidRDefault="00AA3945">
      <w:pPr>
        <w:pStyle w:val="ConsPlusNormal"/>
        <w:ind w:firstLine="709"/>
        <w:jc w:val="both"/>
        <w:rPr>
          <w:rFonts w:ascii="Times New Roman" w:hAnsi="Times New Roman"/>
          <w:sz w:val="24"/>
        </w:rPr>
      </w:pPr>
      <w:r>
        <w:rPr>
          <w:rFonts w:ascii="Times New Roman" w:hAnsi="Times New Roman"/>
          <w:sz w:val="24"/>
        </w:rPr>
        <w:t xml:space="preserve">В бюджетные обязательства, в которые внесены изменения в соответствии с настоящим пунктом, получателем средств местного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82" w:history="1">
        <w:r>
          <w:rPr>
            <w:rFonts w:ascii="Times New Roman" w:hAnsi="Times New Roman"/>
            <w:sz w:val="24"/>
          </w:rPr>
          <w:t>пунктом 8</w:t>
        </w:r>
      </w:hyperlink>
      <w:r>
        <w:rPr>
          <w:rFonts w:ascii="Times New Roman" w:hAnsi="Times New Roman"/>
          <w:sz w:val="24"/>
        </w:rPr>
        <w:t xml:space="preserve"> настоящего Порядка.</w:t>
      </w:r>
    </w:p>
    <w:p w:rsidR="003176A9" w:rsidRDefault="00AA3945">
      <w:pPr>
        <w:pStyle w:val="ConsPlusNormal"/>
        <w:ind w:firstLine="709"/>
        <w:jc w:val="both"/>
        <w:rPr>
          <w:rFonts w:ascii="Times New Roman" w:hAnsi="Times New Roman"/>
          <w:sz w:val="24"/>
        </w:rPr>
      </w:pPr>
      <w:r>
        <w:rPr>
          <w:rFonts w:ascii="Times New Roman" w:hAnsi="Times New Roman"/>
          <w:sz w:val="24"/>
        </w:rPr>
        <w:t xml:space="preserve">В случае отрицательного результата проверки Сведений о бюджетном обязательстве, сформированных Уполномоченным органом по бюджетным обязательствам, предусмотренным настоящим пунктом, на соответствие положениям </w:t>
      </w:r>
      <w:hyperlink w:anchor="P87" w:history="1">
        <w:r>
          <w:rPr>
            <w:rFonts w:ascii="Times New Roman" w:hAnsi="Times New Roman"/>
            <w:sz w:val="24"/>
          </w:rPr>
          <w:t xml:space="preserve">абзаца </w:t>
        </w:r>
      </w:hyperlink>
      <w:hyperlink w:anchor="P88" w:history="1">
        <w:r>
          <w:rPr>
            <w:rFonts w:ascii="Times New Roman" w:hAnsi="Times New Roman"/>
            <w:sz w:val="24"/>
          </w:rPr>
          <w:t>четвертого пункта 10</w:t>
        </w:r>
      </w:hyperlink>
      <w:r>
        <w:rPr>
          <w:rFonts w:ascii="Times New Roman" w:hAnsi="Times New Roman"/>
          <w:sz w:val="24"/>
        </w:rPr>
        <w:t xml:space="preserve"> настоящего Порядка, Уполномоченный орган направляет для сведения главному распорядителю средств местного бюджета, в ведении которого находится получатель средств местного бюджета, Уведомление о превышении не позднее следующего рабочего дня после дня совершения операций, предусмотренных настоящим пунктом.</w:t>
      </w:r>
    </w:p>
    <w:p w:rsidR="003176A9" w:rsidRDefault="00AA3945">
      <w:pPr>
        <w:pStyle w:val="ConsPlusNormal"/>
        <w:ind w:firstLine="709"/>
        <w:jc w:val="both"/>
        <w:rPr>
          <w:rFonts w:ascii="Times New Roman" w:hAnsi="Times New Roman"/>
          <w:sz w:val="24"/>
        </w:rPr>
      </w:pPr>
      <w:r>
        <w:rPr>
          <w:rFonts w:ascii="Times New Roman" w:hAnsi="Times New Roman"/>
          <w:sz w:val="24"/>
        </w:rPr>
        <w:t>17. В случае ликвидации, реорганизации получателя средств местного бюджета 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средств местного бюджета неиспользованных  лимитов  бюджетных  обязательств                  (бюджетных ассигнований на исполнение публичных нормативных обязательств) Уполномоченный орган вносятся изменения в ранее учтенные бюджетные обязательства получателя средств местного бюджета в части аннулирования соответствующих неисполненных бюджетных обязательств.</w:t>
      </w:r>
    </w:p>
    <w:p w:rsidR="003176A9" w:rsidRDefault="003176A9">
      <w:pPr>
        <w:pStyle w:val="ConsPlusNormal"/>
        <w:ind w:firstLine="709"/>
        <w:jc w:val="both"/>
        <w:rPr>
          <w:rFonts w:ascii="Times New Roman" w:hAnsi="Times New Roman"/>
          <w:sz w:val="24"/>
        </w:rPr>
      </w:pPr>
    </w:p>
    <w:p w:rsidR="003176A9" w:rsidRDefault="00AA3945">
      <w:pPr>
        <w:pStyle w:val="ConsPlusTitle"/>
        <w:jc w:val="center"/>
        <w:outlineLvl w:val="1"/>
        <w:rPr>
          <w:rFonts w:ascii="Times New Roman" w:hAnsi="Times New Roman"/>
          <w:sz w:val="24"/>
        </w:rPr>
      </w:pPr>
      <w:r>
        <w:rPr>
          <w:rFonts w:ascii="Times New Roman" w:hAnsi="Times New Roman"/>
          <w:sz w:val="24"/>
        </w:rPr>
        <w:t>III. Учет бюджетных обязательств по исполнительным</w:t>
      </w:r>
    </w:p>
    <w:p w:rsidR="003176A9" w:rsidRDefault="00AA3945">
      <w:pPr>
        <w:pStyle w:val="ConsPlusTitle"/>
        <w:jc w:val="center"/>
        <w:rPr>
          <w:rFonts w:ascii="Times New Roman" w:hAnsi="Times New Roman"/>
          <w:sz w:val="24"/>
        </w:rPr>
      </w:pPr>
      <w:r>
        <w:rPr>
          <w:rFonts w:ascii="Times New Roman" w:hAnsi="Times New Roman"/>
          <w:sz w:val="24"/>
        </w:rPr>
        <w:t>документам, решениям налоговых органов</w:t>
      </w:r>
    </w:p>
    <w:p w:rsidR="003176A9" w:rsidRDefault="003176A9">
      <w:pPr>
        <w:pStyle w:val="ConsPlusNormal"/>
        <w:jc w:val="center"/>
        <w:rPr>
          <w:rFonts w:ascii="Times New Roman" w:hAnsi="Times New Roman"/>
          <w:sz w:val="24"/>
        </w:rPr>
      </w:pPr>
    </w:p>
    <w:p w:rsidR="003176A9" w:rsidRDefault="00AA3945">
      <w:pPr>
        <w:pStyle w:val="ConsPlusNormal"/>
        <w:ind w:firstLine="709"/>
        <w:jc w:val="both"/>
        <w:rPr>
          <w:rFonts w:ascii="Times New Roman" w:hAnsi="Times New Roman"/>
          <w:sz w:val="24"/>
        </w:rPr>
      </w:pPr>
      <w:r>
        <w:rPr>
          <w:rFonts w:ascii="Times New Roman" w:hAnsi="Times New Roman"/>
          <w:sz w:val="24"/>
        </w:rPr>
        <w:t>18. В случае если Уполномоченный орган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3176A9" w:rsidRDefault="00AA3945">
      <w:pPr>
        <w:pStyle w:val="ConsPlusNormal"/>
        <w:ind w:firstLine="709"/>
        <w:jc w:val="both"/>
        <w:rPr>
          <w:rFonts w:ascii="Times New Roman" w:hAnsi="Times New Roman"/>
          <w:sz w:val="24"/>
        </w:rPr>
      </w:pPr>
      <w:r>
        <w:rPr>
          <w:rFonts w:ascii="Times New Roman" w:hAnsi="Times New Roman"/>
          <w:sz w:val="24"/>
        </w:rPr>
        <w:t>19.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местного бюджета.</w:t>
      </w:r>
    </w:p>
    <w:p w:rsidR="003176A9" w:rsidRDefault="003176A9">
      <w:pPr>
        <w:pStyle w:val="ConsPlusNormal"/>
        <w:ind w:firstLine="709"/>
        <w:jc w:val="center"/>
        <w:rPr>
          <w:rFonts w:ascii="Times New Roman" w:hAnsi="Times New Roman"/>
          <w:sz w:val="24"/>
        </w:rPr>
      </w:pPr>
    </w:p>
    <w:p w:rsidR="003176A9" w:rsidRDefault="00AA3945">
      <w:pPr>
        <w:pStyle w:val="ConsPlusTitle"/>
        <w:jc w:val="center"/>
        <w:outlineLvl w:val="1"/>
        <w:rPr>
          <w:rFonts w:ascii="Times New Roman" w:hAnsi="Times New Roman"/>
          <w:sz w:val="24"/>
        </w:rPr>
      </w:pPr>
      <w:r>
        <w:rPr>
          <w:rFonts w:ascii="Times New Roman" w:hAnsi="Times New Roman"/>
          <w:sz w:val="24"/>
        </w:rPr>
        <w:t>IV. Постановка на учет денежных обязательств</w:t>
      </w:r>
    </w:p>
    <w:p w:rsidR="003176A9" w:rsidRDefault="00AA3945">
      <w:pPr>
        <w:pStyle w:val="ConsPlusTitle"/>
        <w:jc w:val="center"/>
        <w:rPr>
          <w:rFonts w:ascii="Times New Roman" w:hAnsi="Times New Roman"/>
          <w:sz w:val="24"/>
        </w:rPr>
      </w:pPr>
      <w:r>
        <w:rPr>
          <w:rFonts w:ascii="Times New Roman" w:hAnsi="Times New Roman"/>
          <w:sz w:val="24"/>
        </w:rPr>
        <w:t>и внесение в них изменений</w:t>
      </w:r>
    </w:p>
    <w:p w:rsidR="003176A9" w:rsidRDefault="003176A9">
      <w:pPr>
        <w:pStyle w:val="ConsPlusNormal"/>
        <w:jc w:val="center"/>
        <w:rPr>
          <w:rFonts w:ascii="Times New Roman" w:hAnsi="Times New Roman"/>
          <w:sz w:val="24"/>
        </w:rPr>
      </w:pPr>
    </w:p>
    <w:p w:rsidR="003176A9" w:rsidRDefault="00AA3945">
      <w:pPr>
        <w:pStyle w:val="ConsPlusNormal"/>
        <w:ind w:firstLine="709"/>
        <w:jc w:val="both"/>
        <w:rPr>
          <w:rFonts w:ascii="Times New Roman" w:hAnsi="Times New Roman"/>
          <w:sz w:val="24"/>
        </w:rPr>
      </w:pPr>
      <w:bookmarkStart w:id="9" w:name="P149"/>
      <w:bookmarkEnd w:id="9"/>
      <w:r>
        <w:rPr>
          <w:rFonts w:ascii="Times New Roman" w:hAnsi="Times New Roman"/>
          <w:sz w:val="24"/>
        </w:rPr>
        <w:t xml:space="preserve">20. Сведения о денежных обязательствах по принятым бюджетным обязательствам формируются Уполномоченным органом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местного бюджета, утвержденным </w:t>
      </w:r>
      <w:r w:rsidR="002A1099">
        <w:rPr>
          <w:rFonts w:ascii="Times New Roman" w:hAnsi="Times New Roman"/>
          <w:sz w:val="24"/>
        </w:rPr>
        <w:t>постановлением Администрации Зимовниковского сельского поселения</w:t>
      </w:r>
      <w:r>
        <w:rPr>
          <w:rFonts w:ascii="Times New Roman" w:hAnsi="Times New Roman"/>
          <w:sz w:val="24"/>
        </w:rPr>
        <w:t xml:space="preserve"> (далее соответственно – порядок санкционирования), за исключением случаев, указанных в </w:t>
      </w:r>
      <w:hyperlink w:anchor="P151" w:history="1">
        <w:r>
          <w:rPr>
            <w:rFonts w:ascii="Times New Roman" w:hAnsi="Times New Roman"/>
            <w:sz w:val="24"/>
          </w:rPr>
          <w:t>абзацах третьем</w:t>
        </w:r>
      </w:hyperlink>
      <w:r>
        <w:rPr>
          <w:rFonts w:ascii="Times New Roman" w:hAnsi="Times New Roman"/>
          <w:sz w:val="24"/>
        </w:rPr>
        <w:t xml:space="preserve"> – шестом  настоящего пункта.</w:t>
      </w:r>
    </w:p>
    <w:p w:rsidR="003176A9" w:rsidRDefault="00AA3945">
      <w:pPr>
        <w:pStyle w:val="ConsPlusNormal"/>
        <w:ind w:firstLine="709"/>
        <w:jc w:val="both"/>
        <w:rPr>
          <w:rFonts w:ascii="Times New Roman" w:hAnsi="Times New Roman"/>
          <w:sz w:val="24"/>
        </w:rPr>
      </w:pPr>
      <w:bookmarkStart w:id="10" w:name="P150"/>
      <w:bookmarkEnd w:id="10"/>
      <w:r>
        <w:rPr>
          <w:rFonts w:ascii="Times New Roman" w:hAnsi="Times New Roman"/>
          <w:sz w:val="24"/>
        </w:rPr>
        <w:t xml:space="preserve">Сведения о денежных обязательствах формируются получателем средств местного бюджета не позднее рабочего дня, следующего за днем возникновения денежного обязательства, в случае: </w:t>
      </w:r>
    </w:p>
    <w:p w:rsidR="003176A9" w:rsidRDefault="00AA3945">
      <w:pPr>
        <w:widowControl w:val="0"/>
        <w:spacing w:before="200" w:after="0" w:line="240" w:lineRule="auto"/>
        <w:ind w:firstLine="426"/>
        <w:jc w:val="both"/>
        <w:rPr>
          <w:rFonts w:ascii="Times New Roman" w:hAnsi="Times New Roman"/>
          <w:sz w:val="24"/>
        </w:rPr>
      </w:pPr>
      <w:bookmarkStart w:id="11" w:name="P151"/>
      <w:bookmarkEnd w:id="11"/>
      <w:r>
        <w:rPr>
          <w:rFonts w:ascii="Times New Roman" w:hAnsi="Times New Roman"/>
          <w:sz w:val="24"/>
        </w:rPr>
        <w:t>исполнения денежного обязательства неоднократно(в том числе с учетом ранее произведенных платежей, требующих подтверждения);</w:t>
      </w:r>
    </w:p>
    <w:p w:rsidR="003176A9" w:rsidRDefault="00AA3945">
      <w:pPr>
        <w:widowControl w:val="0"/>
        <w:spacing w:before="200" w:after="0" w:line="240" w:lineRule="auto"/>
        <w:ind w:firstLine="426"/>
        <w:jc w:val="both"/>
        <w:rPr>
          <w:rFonts w:ascii="Times New Roman" w:hAnsi="Times New Roman"/>
          <w:sz w:val="24"/>
        </w:rPr>
      </w:pPr>
      <w:r>
        <w:rPr>
          <w:rFonts w:ascii="Times New Roman" w:hAnsi="Times New Roman"/>
          <w:sz w:val="24"/>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3176A9" w:rsidRDefault="00AA3945">
      <w:pPr>
        <w:widowControl w:val="0"/>
        <w:spacing w:before="200" w:after="0" w:line="240" w:lineRule="auto"/>
        <w:ind w:firstLine="426"/>
        <w:jc w:val="both"/>
        <w:rPr>
          <w:rFonts w:ascii="Times New Roman" w:hAnsi="Times New Roman"/>
          <w:sz w:val="24"/>
        </w:rPr>
      </w:pPr>
      <w:r>
        <w:rPr>
          <w:rFonts w:ascii="Times New Roman" w:hAnsi="Times New Roman"/>
          <w:sz w:val="24"/>
        </w:rPr>
        <w:t>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государственному контракту, сформированного и подписанного без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3176A9" w:rsidRDefault="00AA3945">
      <w:pPr>
        <w:widowControl w:val="0"/>
        <w:spacing w:before="200" w:after="0" w:line="240" w:lineRule="auto"/>
        <w:ind w:firstLine="426"/>
        <w:jc w:val="both"/>
        <w:rPr>
          <w:rFonts w:ascii="Times New Roman" w:hAnsi="Times New Roman"/>
          <w:sz w:val="24"/>
        </w:rPr>
      </w:pPr>
      <w:r>
        <w:rPr>
          <w:rFonts w:ascii="Times New Roman" w:hAnsi="Times New Roman"/>
          <w:sz w:val="24"/>
        </w:rPr>
        <w:t>исполнения денежного обязательства, возникшего на основании акта сверки взаимных расчетов, решения суда о расторжении государственного контракта (договора), уведомления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 в рамках полностью оплаченного в отчетном финансовом году бюджетного обязательства, возникшего в соответствии с пунктами 3 и 4 графы 2 Перечня.</w:t>
      </w:r>
    </w:p>
    <w:p w:rsidR="003176A9" w:rsidRDefault="00AA3945">
      <w:pPr>
        <w:spacing w:after="0" w:line="240" w:lineRule="auto"/>
        <w:ind w:firstLine="709"/>
        <w:jc w:val="both"/>
        <w:rPr>
          <w:rFonts w:ascii="Times New Roman" w:hAnsi="Times New Roman"/>
          <w:sz w:val="24"/>
        </w:rPr>
      </w:pPr>
      <w:r>
        <w:rPr>
          <w:rFonts w:ascii="Times New Roman" w:hAnsi="Times New Roman"/>
          <w:sz w:val="24"/>
        </w:rPr>
        <w:t xml:space="preserve">21. В случае если в рамках принятых бюджетных обязательств, предусмотренных пункта 3 графы 2 Перечня, ранее поставлены на учет денежные обязательства, в случаях указанных в </w:t>
      </w:r>
      <w:hyperlink w:anchor="P151" w:history="1">
        <w:r>
          <w:rPr>
            <w:rFonts w:ascii="Times New Roman" w:hAnsi="Times New Roman"/>
            <w:sz w:val="24"/>
          </w:rPr>
          <w:t>абзацах третьем</w:t>
        </w:r>
      </w:hyperlink>
      <w:r>
        <w:rPr>
          <w:rFonts w:ascii="Times New Roman" w:hAnsi="Times New Roman"/>
          <w:sz w:val="24"/>
        </w:rPr>
        <w:t xml:space="preserve"> – шестом пункта 20,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3176A9" w:rsidRDefault="00AA3945">
      <w:pPr>
        <w:pStyle w:val="ConsPlusNormal"/>
        <w:ind w:firstLine="709"/>
        <w:jc w:val="both"/>
        <w:rPr>
          <w:rFonts w:ascii="Times New Roman" w:hAnsi="Times New Roman"/>
          <w:sz w:val="24"/>
        </w:rPr>
      </w:pPr>
      <w:r>
        <w:rPr>
          <w:rFonts w:ascii="Times New Roman" w:hAnsi="Times New Roman"/>
          <w:sz w:val="24"/>
        </w:rPr>
        <w:t>22. Уполномоченный орган не позднее следующего рабочего дня со дня представления получателем средств местного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3176A9" w:rsidRDefault="00AA3945">
      <w:pPr>
        <w:pStyle w:val="ConsPlusNormal"/>
        <w:ind w:firstLine="709"/>
        <w:jc w:val="both"/>
        <w:rPr>
          <w:rFonts w:ascii="Times New Roman" w:hAnsi="Times New Roman"/>
          <w:sz w:val="24"/>
        </w:rPr>
      </w:pPr>
      <w:r>
        <w:rPr>
          <w:rFonts w:ascii="Times New Roman" w:hAnsi="Times New Roman"/>
          <w:sz w:val="24"/>
        </w:rPr>
        <w:t>- информации по соответствующему бюджетному обязательству, учтенному на соответствующем лицевом счете получателя бюджетных средств;</w:t>
      </w:r>
    </w:p>
    <w:p w:rsidR="003176A9" w:rsidRDefault="00AA3945">
      <w:pPr>
        <w:pStyle w:val="ConsPlusNormal"/>
        <w:ind w:firstLine="709"/>
        <w:jc w:val="both"/>
        <w:rPr>
          <w:rFonts w:ascii="Times New Roman" w:hAnsi="Times New Roman"/>
          <w:sz w:val="24"/>
        </w:rPr>
      </w:pPr>
      <w:r>
        <w:rPr>
          <w:rFonts w:ascii="Times New Roman" w:hAnsi="Times New Roman"/>
          <w:sz w:val="24"/>
        </w:rPr>
        <w:t xml:space="preserve">- информации, подлежащей включению в Сведения о денежном обязательстве в соответствии с </w:t>
      </w:r>
      <w:hyperlink w:anchor="P408" w:history="1">
        <w:r>
          <w:rPr>
            <w:rFonts w:ascii="Times New Roman" w:hAnsi="Times New Roman"/>
            <w:sz w:val="24"/>
          </w:rPr>
          <w:t>приложением № 2</w:t>
        </w:r>
      </w:hyperlink>
      <w:r>
        <w:rPr>
          <w:rFonts w:ascii="Times New Roman" w:hAnsi="Times New Roman"/>
          <w:sz w:val="24"/>
        </w:rPr>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3176A9" w:rsidRDefault="00AA3945">
      <w:pPr>
        <w:pStyle w:val="ConsPlusNormal"/>
        <w:ind w:firstLine="709"/>
        <w:jc w:val="both"/>
        <w:rPr>
          <w:rFonts w:ascii="Times New Roman" w:hAnsi="Times New Roman"/>
          <w:sz w:val="24"/>
        </w:rPr>
      </w:pPr>
      <w:r>
        <w:rPr>
          <w:rFonts w:ascii="Times New Roman" w:hAnsi="Times New Roman"/>
          <w:sz w:val="24"/>
        </w:rPr>
        <w:t>- 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Уполномоченный орган для постановки на учет денежных обязательств в соответствии с настоящим Порядком.</w:t>
      </w:r>
    </w:p>
    <w:p w:rsidR="003176A9" w:rsidRDefault="00AA3945">
      <w:pPr>
        <w:widowControl w:val="0"/>
        <w:spacing w:before="200" w:after="0" w:line="240" w:lineRule="auto"/>
        <w:ind w:firstLine="426"/>
        <w:jc w:val="both"/>
        <w:rPr>
          <w:rFonts w:ascii="Times New Roman" w:hAnsi="Times New Roman"/>
          <w:sz w:val="24"/>
        </w:rPr>
      </w:pPr>
      <w:r>
        <w:rPr>
          <w:rFonts w:ascii="Times New Roman" w:hAnsi="Times New Roman"/>
          <w:sz w:val="24"/>
        </w:rPr>
        <w:t>В случае исполнения бюджетного обязательства, содержащего более одного кода классификации расходов бюджетов Российской Федерации, Уполномоченный орган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сформированном с использованием единой информационной системы, и документе, подтверждающем возникновение денежного обязательства, коду вида (кодам видов) расходов классификации расходов бюджетов Российской Федерации.</w:t>
      </w:r>
    </w:p>
    <w:p w:rsidR="003176A9" w:rsidRDefault="00AA3945">
      <w:pPr>
        <w:widowControl w:val="0"/>
        <w:spacing w:before="200" w:after="0" w:line="240" w:lineRule="auto"/>
        <w:ind w:firstLine="426"/>
        <w:jc w:val="both"/>
        <w:rPr>
          <w:rFonts w:ascii="Times New Roman" w:hAnsi="Times New Roman"/>
          <w:sz w:val="24"/>
        </w:rPr>
      </w:pPr>
      <w:r>
        <w:rPr>
          <w:rFonts w:ascii="Times New Roman" w:hAnsi="Times New Roman"/>
          <w:sz w:val="24"/>
        </w:rPr>
        <w:t>При формировании Сведений о денежном обязательстве с использованием  информационных систем Федерального казначейства на основании документа, подтверждающего возникновение денежного обязательства, предусмотренного пунктом 3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3176A9" w:rsidRDefault="00AA3945">
      <w:pPr>
        <w:widowControl w:val="0"/>
        <w:spacing w:before="200" w:after="0" w:line="240" w:lineRule="auto"/>
        <w:ind w:firstLine="426"/>
        <w:jc w:val="both"/>
        <w:rPr>
          <w:rFonts w:ascii="Times New Roman" w:hAnsi="Times New Roman"/>
          <w:sz w:val="24"/>
        </w:rPr>
      </w:pPr>
      <w:r>
        <w:rPr>
          <w:rFonts w:ascii="Times New Roman" w:hAnsi="Times New Roman"/>
          <w:sz w:val="24"/>
        </w:rPr>
        <w:t>При формировании Сведений о денежном обязательстве с использованием информационных систем Федерального казначейства проверки, предусмотренные настоящим пунктом, осуществляются в информационных системах Федерального казначейства, в том числе автоматически.</w:t>
      </w:r>
    </w:p>
    <w:p w:rsidR="003176A9" w:rsidRDefault="003176A9">
      <w:pPr>
        <w:pStyle w:val="ConsPlusNormal"/>
        <w:ind w:firstLine="709"/>
        <w:jc w:val="both"/>
        <w:rPr>
          <w:rFonts w:ascii="Times New Roman" w:hAnsi="Times New Roman"/>
          <w:sz w:val="24"/>
        </w:rPr>
      </w:pPr>
    </w:p>
    <w:p w:rsidR="003176A9" w:rsidRDefault="00AA3945">
      <w:pPr>
        <w:pStyle w:val="ConsPlusNormal"/>
        <w:ind w:firstLine="709"/>
        <w:jc w:val="both"/>
        <w:rPr>
          <w:rFonts w:ascii="Times New Roman" w:hAnsi="Times New Roman"/>
          <w:sz w:val="24"/>
        </w:rPr>
      </w:pPr>
      <w:r>
        <w:rPr>
          <w:rFonts w:ascii="Times New Roman" w:hAnsi="Times New Roman"/>
          <w:sz w:val="24"/>
        </w:rPr>
        <w:t xml:space="preserve">23. В случае положительного результата проверки Сведений о денежном обязательстве Уполномоченный орган присваивает учетный номер денежному обязательству (вносит в него изменения) и в срок, установленный </w:t>
      </w:r>
      <w:hyperlink w:anchor="P150" w:history="1">
        <w:r>
          <w:rPr>
            <w:rFonts w:ascii="Times New Roman" w:hAnsi="Times New Roman"/>
            <w:sz w:val="24"/>
          </w:rPr>
          <w:t>абзацем первым пункта 22</w:t>
        </w:r>
      </w:hyperlink>
      <w:r>
        <w:rPr>
          <w:rFonts w:ascii="Times New Roman" w:hAnsi="Times New Roman"/>
          <w:sz w:val="24"/>
        </w:rPr>
        <w:t xml:space="preserve"> настоящего Порядка, направляет получателю средств местного бюджета извещение о постановке на учет (изменении) денежного обязательства в Уполномоченный орган, </w:t>
      </w:r>
      <w:hyperlink w:anchor="P1189" w:history="1">
        <w:r>
          <w:rPr>
            <w:rFonts w:ascii="Times New Roman" w:hAnsi="Times New Roman"/>
            <w:sz w:val="24"/>
          </w:rPr>
          <w:t>реквизиты</w:t>
        </w:r>
      </w:hyperlink>
      <w:r>
        <w:rPr>
          <w:rFonts w:ascii="Times New Roman" w:hAnsi="Times New Roman"/>
          <w:sz w:val="24"/>
        </w:rPr>
        <w:t xml:space="preserve"> которого установлены приложением № 10 (далее – Извещение о денежном обязательстве).</w:t>
      </w:r>
    </w:p>
    <w:p w:rsidR="003176A9" w:rsidRDefault="00AA3945">
      <w:pPr>
        <w:pStyle w:val="ConsPlusNormal"/>
        <w:ind w:firstLine="709"/>
        <w:jc w:val="both"/>
        <w:rPr>
          <w:rFonts w:ascii="Times New Roman" w:hAnsi="Times New Roman"/>
          <w:sz w:val="24"/>
        </w:rPr>
      </w:pPr>
      <w:r>
        <w:rPr>
          <w:rFonts w:ascii="Times New Roman" w:hAnsi="Times New Roman"/>
          <w:sz w:val="24"/>
        </w:rPr>
        <w:t>Извещение о денежном обязательстве направляется получателю средств местного бюджета:</w:t>
      </w:r>
    </w:p>
    <w:p w:rsidR="003176A9" w:rsidRDefault="00AA3945">
      <w:pPr>
        <w:pStyle w:val="ConsPlusNormal"/>
        <w:ind w:firstLine="709"/>
        <w:jc w:val="both"/>
        <w:rPr>
          <w:rFonts w:ascii="Times New Roman" w:hAnsi="Times New Roman"/>
          <w:sz w:val="24"/>
        </w:rPr>
      </w:pPr>
      <w:r>
        <w:rPr>
          <w:rFonts w:ascii="Times New Roman" w:hAnsi="Times New Roman"/>
          <w:sz w:val="24"/>
        </w:rPr>
        <w:t>- в форме электронного документа, подписанного электронной подписью уполномоченного лица Уполномоченного органа, – в отношении Сведений о денежном обязательстве, представленных в форме электронного документа;</w:t>
      </w:r>
    </w:p>
    <w:p w:rsidR="003176A9" w:rsidRDefault="00AA3945">
      <w:pPr>
        <w:pStyle w:val="ConsPlusNormal"/>
        <w:ind w:firstLine="709"/>
        <w:jc w:val="both"/>
        <w:rPr>
          <w:rFonts w:ascii="Times New Roman" w:hAnsi="Times New Roman"/>
          <w:sz w:val="24"/>
        </w:rPr>
      </w:pPr>
      <w:r>
        <w:rPr>
          <w:rFonts w:ascii="Times New Roman" w:hAnsi="Times New Roman"/>
          <w:sz w:val="24"/>
        </w:rPr>
        <w:t>- на бумажном носителе, подписанного уполномоченным лицом Уполномоченного органа, – в отношении Сведений о денежном обязательстве, представленных на бумажном носителе.</w:t>
      </w:r>
    </w:p>
    <w:p w:rsidR="003176A9" w:rsidRDefault="00AA3945">
      <w:pPr>
        <w:pStyle w:val="ConsPlusNormal"/>
        <w:ind w:firstLine="709"/>
        <w:jc w:val="both"/>
        <w:rPr>
          <w:rFonts w:ascii="Times New Roman" w:hAnsi="Times New Roman"/>
          <w:sz w:val="24"/>
        </w:rPr>
      </w:pPr>
      <w:r>
        <w:rPr>
          <w:rFonts w:ascii="Times New Roman" w:hAnsi="Times New Roman"/>
          <w:sz w:val="24"/>
        </w:rPr>
        <w:t>Извещение о денежном обязательстве, сформированное на бумажном носителе, подписывается лицом, имеющим право действовать от имени Уполномоченного органа.</w:t>
      </w:r>
    </w:p>
    <w:p w:rsidR="003176A9" w:rsidRDefault="00AA3945">
      <w:pPr>
        <w:widowControl w:val="0"/>
        <w:spacing w:before="200" w:after="0" w:line="240" w:lineRule="auto"/>
        <w:ind w:firstLine="426"/>
        <w:jc w:val="both"/>
        <w:rPr>
          <w:rFonts w:ascii="Times New Roman" w:hAnsi="Times New Roman"/>
          <w:sz w:val="24"/>
        </w:rPr>
      </w:pPr>
      <w:r>
        <w:rPr>
          <w:rFonts w:ascii="Times New Roman" w:hAnsi="Times New Roman"/>
          <w:sz w:val="24"/>
        </w:rPr>
        <w:t xml:space="preserve">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информационных систем Федерального казначейства. </w:t>
      </w:r>
    </w:p>
    <w:p w:rsidR="003176A9" w:rsidRDefault="003176A9">
      <w:pPr>
        <w:pStyle w:val="ConsPlusNormal"/>
        <w:ind w:firstLine="709"/>
        <w:jc w:val="both"/>
        <w:rPr>
          <w:rFonts w:ascii="Times New Roman" w:hAnsi="Times New Roman"/>
          <w:sz w:val="24"/>
        </w:rPr>
      </w:pPr>
    </w:p>
    <w:p w:rsidR="003176A9" w:rsidRDefault="00AA3945">
      <w:pPr>
        <w:pStyle w:val="ConsPlusNormal"/>
        <w:ind w:firstLine="709"/>
        <w:jc w:val="both"/>
        <w:rPr>
          <w:rFonts w:ascii="Times New Roman" w:hAnsi="Times New Roman"/>
          <w:sz w:val="24"/>
        </w:rPr>
      </w:pPr>
      <w:r>
        <w:rPr>
          <w:rFonts w:ascii="Times New Roman" w:hAnsi="Times New Roman"/>
          <w:sz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3176A9" w:rsidRDefault="00AA3945">
      <w:pPr>
        <w:pStyle w:val="ConsPlusNormal"/>
        <w:ind w:firstLine="709"/>
        <w:jc w:val="both"/>
        <w:rPr>
          <w:rFonts w:ascii="Times New Roman" w:hAnsi="Times New Roman"/>
          <w:sz w:val="24"/>
        </w:rPr>
      </w:pPr>
      <w:r>
        <w:rPr>
          <w:rFonts w:ascii="Times New Roman" w:hAnsi="Times New Roman"/>
          <w:sz w:val="24"/>
        </w:rPr>
        <w:t>Учетный номер денежного обязательства имеет следующую структуру, состоящую из двадцати пяти разрядов:</w:t>
      </w:r>
    </w:p>
    <w:p w:rsidR="003176A9" w:rsidRDefault="00AA3945">
      <w:pPr>
        <w:pStyle w:val="ConsPlusNormal"/>
        <w:ind w:firstLine="709"/>
        <w:jc w:val="both"/>
        <w:rPr>
          <w:rFonts w:ascii="Times New Roman" w:hAnsi="Times New Roman"/>
          <w:sz w:val="24"/>
        </w:rPr>
      </w:pPr>
      <w:r>
        <w:rPr>
          <w:rFonts w:ascii="Times New Roman" w:hAnsi="Times New Roman"/>
          <w:sz w:val="24"/>
        </w:rPr>
        <w:t>- с 1 по 19 разряд – учетный номер соответствующего бюджетного обязательства;</w:t>
      </w:r>
    </w:p>
    <w:p w:rsidR="003176A9" w:rsidRDefault="00AA3945">
      <w:pPr>
        <w:pStyle w:val="ConsPlusNormal"/>
        <w:ind w:firstLine="709"/>
        <w:jc w:val="both"/>
        <w:rPr>
          <w:rFonts w:ascii="Times New Roman" w:hAnsi="Times New Roman"/>
          <w:sz w:val="24"/>
        </w:rPr>
      </w:pPr>
      <w:r>
        <w:rPr>
          <w:rFonts w:ascii="Times New Roman" w:hAnsi="Times New Roman"/>
          <w:sz w:val="24"/>
        </w:rPr>
        <w:t>- с 20 по 25 разряд – порядковый номер денежного обязательства.</w:t>
      </w:r>
    </w:p>
    <w:p w:rsidR="003176A9" w:rsidRDefault="00AA3945">
      <w:pPr>
        <w:pStyle w:val="ConsPlusNormal"/>
        <w:ind w:firstLine="709"/>
        <w:jc w:val="both"/>
        <w:rPr>
          <w:rFonts w:ascii="Times New Roman" w:hAnsi="Times New Roman"/>
          <w:sz w:val="24"/>
        </w:rPr>
      </w:pPr>
      <w:r>
        <w:rPr>
          <w:rFonts w:ascii="Times New Roman" w:hAnsi="Times New Roman"/>
          <w:sz w:val="24"/>
        </w:rPr>
        <w:t xml:space="preserve">24. В случае отрицательного результата проверки Сведений о денежном обязательстве Уполномоченный орган в срок, установленный в </w:t>
      </w:r>
      <w:hyperlink w:anchor="P150" w:history="1">
        <w:r>
          <w:rPr>
            <w:rFonts w:ascii="Times New Roman" w:hAnsi="Times New Roman"/>
            <w:sz w:val="24"/>
          </w:rPr>
          <w:t>абзаце первом пункта 22</w:t>
        </w:r>
      </w:hyperlink>
      <w:r>
        <w:rPr>
          <w:rFonts w:ascii="Times New Roman" w:hAnsi="Times New Roman"/>
          <w:sz w:val="24"/>
        </w:rPr>
        <w:t xml:space="preserve"> настоящего Порядка:</w:t>
      </w:r>
    </w:p>
    <w:p w:rsidR="003176A9" w:rsidRDefault="00AA3945">
      <w:pPr>
        <w:pStyle w:val="ConsPlusNormal"/>
        <w:ind w:firstLine="709"/>
        <w:jc w:val="both"/>
        <w:rPr>
          <w:rFonts w:ascii="Times New Roman" w:hAnsi="Times New Roman"/>
          <w:sz w:val="24"/>
        </w:rPr>
      </w:pPr>
      <w:r>
        <w:rPr>
          <w:rFonts w:ascii="Times New Roman" w:hAnsi="Times New Roman"/>
          <w:sz w:val="24"/>
        </w:rPr>
        <w:t>- в отношении Сведений о денежных обязательствах, сформированных Уполномоченным органом, направляет получателю средств местного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3176A9" w:rsidRDefault="00AA3945">
      <w:pPr>
        <w:pStyle w:val="ConsPlusNormal"/>
        <w:ind w:firstLine="709"/>
        <w:jc w:val="both"/>
        <w:rPr>
          <w:rFonts w:ascii="Times New Roman" w:hAnsi="Times New Roman"/>
          <w:sz w:val="24"/>
        </w:rPr>
      </w:pPr>
      <w:r>
        <w:rPr>
          <w:rFonts w:ascii="Times New Roman" w:hAnsi="Times New Roman"/>
          <w:sz w:val="24"/>
        </w:rPr>
        <w:t>- в отношении Сведений о денежных обязательствах, сформированных получателем средств местного бюджета:</w:t>
      </w:r>
    </w:p>
    <w:p w:rsidR="003176A9" w:rsidRDefault="00AA3945">
      <w:pPr>
        <w:pStyle w:val="ConsPlusNormal"/>
        <w:ind w:firstLine="709"/>
        <w:jc w:val="both"/>
        <w:rPr>
          <w:rFonts w:ascii="Times New Roman" w:hAnsi="Times New Roman"/>
          <w:sz w:val="24"/>
        </w:rPr>
      </w:pPr>
      <w:r>
        <w:rPr>
          <w:rFonts w:ascii="Times New Roman" w:hAnsi="Times New Roman"/>
          <w:sz w:val="24"/>
        </w:rPr>
        <w:t>- возвращает получателю средств местного бюджета копию представленных на бумажном носителе Сведений о денежном обязательстве с проставлением даты отказа, должности сотрудника Уполномоченного органа, его подписи, расшифровки подписи с указанием инициалов и фамилии, причины отказа;</w:t>
      </w:r>
    </w:p>
    <w:p w:rsidR="003176A9" w:rsidRDefault="00AA3945">
      <w:pPr>
        <w:pStyle w:val="ConsPlusNormal"/>
        <w:ind w:firstLine="709"/>
        <w:jc w:val="both"/>
        <w:rPr>
          <w:rFonts w:ascii="Times New Roman" w:hAnsi="Times New Roman"/>
          <w:sz w:val="24"/>
        </w:rPr>
      </w:pPr>
      <w:r>
        <w:rPr>
          <w:rFonts w:ascii="Times New Roman" w:hAnsi="Times New Roman"/>
          <w:sz w:val="24"/>
        </w:rPr>
        <w:t>- направляет получателю средств местного бюджета уведомление в электронном виде, если Сведения о денежном обязательстве представлялись в форме электронного документа.</w:t>
      </w:r>
    </w:p>
    <w:p w:rsidR="003176A9" w:rsidRDefault="00AA3945">
      <w:pPr>
        <w:spacing w:after="0" w:line="240" w:lineRule="auto"/>
        <w:ind w:firstLine="539"/>
        <w:jc w:val="both"/>
        <w:rPr>
          <w:rFonts w:ascii="Times New Roman" w:hAnsi="Times New Roman"/>
          <w:sz w:val="24"/>
        </w:rPr>
      </w:pPr>
      <w:r>
        <w:rPr>
          <w:rFonts w:ascii="Times New Roman" w:hAnsi="Times New Roman"/>
          <w:sz w:val="24"/>
        </w:rPr>
        <w:t>25. Оплата денежного обязательства (за исключением денежных обязательств по публичным нормативным обязательствам) осуществляется в пределах доведенных до получателя средств местного бюджета лимитов бюджетных обязательств.</w:t>
      </w:r>
    </w:p>
    <w:p w:rsidR="003176A9" w:rsidRDefault="00AA3945">
      <w:pPr>
        <w:spacing w:after="0" w:line="240" w:lineRule="auto"/>
        <w:ind w:firstLine="539"/>
        <w:jc w:val="both"/>
        <w:rPr>
          <w:rFonts w:ascii="Times New Roman" w:hAnsi="Times New Roman"/>
          <w:sz w:val="24"/>
        </w:rPr>
      </w:pPr>
      <w:r>
        <w:rPr>
          <w:rFonts w:ascii="Times New Roman" w:hAnsi="Times New Roman"/>
          <w:sz w:val="24"/>
        </w:rPr>
        <w:t>Оплата денежного обязательства по публичным нормативным обязательствам может осуществляться в пределах доведенных до получателя средств местного бюджета бюджетных ассигнований.</w:t>
      </w:r>
    </w:p>
    <w:p w:rsidR="003176A9" w:rsidRDefault="003176A9">
      <w:pPr>
        <w:pStyle w:val="ConsPlusNormal"/>
        <w:ind w:firstLine="709"/>
        <w:jc w:val="both"/>
        <w:rPr>
          <w:rFonts w:ascii="Times New Roman" w:hAnsi="Times New Roman"/>
          <w:sz w:val="24"/>
        </w:rPr>
      </w:pPr>
    </w:p>
    <w:p w:rsidR="003176A9" w:rsidRDefault="00AA3945">
      <w:pPr>
        <w:pStyle w:val="ConsPlusNormal"/>
        <w:ind w:firstLine="709"/>
        <w:jc w:val="both"/>
        <w:rPr>
          <w:rFonts w:ascii="Times New Roman" w:hAnsi="Times New Roman"/>
          <w:sz w:val="24"/>
        </w:rPr>
      </w:pPr>
      <w:r>
        <w:rPr>
          <w:rFonts w:ascii="Times New Roman" w:hAnsi="Times New Roman"/>
          <w:sz w:val="24"/>
        </w:rPr>
        <w:t xml:space="preserve">26.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w:anchor="P126" w:history="1">
        <w:r>
          <w:rPr>
            <w:rFonts w:ascii="Times New Roman" w:hAnsi="Times New Roman"/>
            <w:sz w:val="24"/>
          </w:rPr>
          <w:t>пункте 16</w:t>
        </w:r>
      </w:hyperlink>
      <w:r>
        <w:rPr>
          <w:rFonts w:ascii="Times New Roman" w:hAnsi="Times New Roman"/>
          <w:sz w:val="24"/>
        </w:rPr>
        <w:t xml:space="preserve"> настоящего Порядка, подлежит учету в текущем финансовом году на основании Сведений о денежном обязательстве, сформированных Уполномоченным органом.</w:t>
      </w:r>
    </w:p>
    <w:p w:rsidR="003176A9" w:rsidRDefault="00AA3945">
      <w:pPr>
        <w:pStyle w:val="ConsPlusNormal"/>
        <w:ind w:firstLine="709"/>
        <w:jc w:val="both"/>
        <w:rPr>
          <w:rFonts w:ascii="Times New Roman" w:hAnsi="Times New Roman"/>
          <w:sz w:val="24"/>
        </w:rPr>
      </w:pPr>
      <w:r>
        <w:rPr>
          <w:rFonts w:ascii="Times New Roman" w:hAnsi="Times New Roman"/>
          <w:sz w:val="24"/>
        </w:rPr>
        <w:t xml:space="preserve">27. В случае если коды бюджетной классификации Российской Федерации, по которым Уполномоченным органом учтены денежные обязательства отчетного финансового года, в текущем финансовом году являются несуществующими (недействующими), получатель средств местного бюджета уточняет указанные коды бюджетной классификации Российской Федерации в порядке, предусмотренные </w:t>
      </w:r>
      <w:hyperlink w:anchor="P126" w:history="1">
        <w:r>
          <w:rPr>
            <w:rFonts w:ascii="Times New Roman" w:hAnsi="Times New Roman"/>
            <w:sz w:val="24"/>
          </w:rPr>
          <w:t>пунктом 14</w:t>
        </w:r>
      </w:hyperlink>
      <w:r>
        <w:rPr>
          <w:rFonts w:ascii="Times New Roman" w:hAnsi="Times New Roman"/>
          <w:sz w:val="24"/>
        </w:rPr>
        <w:t xml:space="preserve"> настоящего Порядка.</w:t>
      </w:r>
    </w:p>
    <w:p w:rsidR="003176A9" w:rsidRDefault="003176A9">
      <w:pPr>
        <w:pStyle w:val="ConsPlusNormal"/>
        <w:jc w:val="center"/>
        <w:rPr>
          <w:rFonts w:ascii="Times New Roman" w:hAnsi="Times New Roman"/>
          <w:sz w:val="24"/>
        </w:rPr>
      </w:pPr>
    </w:p>
    <w:p w:rsidR="002A1099" w:rsidRDefault="002A1099">
      <w:pPr>
        <w:pStyle w:val="ConsPlusNormal"/>
        <w:jc w:val="center"/>
        <w:rPr>
          <w:rFonts w:ascii="Times New Roman" w:hAnsi="Times New Roman"/>
          <w:sz w:val="24"/>
        </w:rPr>
      </w:pPr>
    </w:p>
    <w:p w:rsidR="003176A9" w:rsidRDefault="00AA3945">
      <w:pPr>
        <w:pStyle w:val="ConsPlusTitle"/>
        <w:jc w:val="center"/>
        <w:outlineLvl w:val="1"/>
        <w:rPr>
          <w:rFonts w:ascii="Times New Roman" w:hAnsi="Times New Roman"/>
          <w:sz w:val="24"/>
        </w:rPr>
      </w:pPr>
      <w:r>
        <w:rPr>
          <w:rFonts w:ascii="Times New Roman" w:hAnsi="Times New Roman"/>
          <w:sz w:val="24"/>
        </w:rPr>
        <w:t>V. Представление информации о бюджетных и денежных</w:t>
      </w:r>
    </w:p>
    <w:p w:rsidR="003176A9" w:rsidRDefault="00AA3945">
      <w:pPr>
        <w:pStyle w:val="ConsPlusTitle"/>
        <w:jc w:val="center"/>
        <w:rPr>
          <w:rFonts w:ascii="Times New Roman" w:hAnsi="Times New Roman"/>
          <w:sz w:val="24"/>
        </w:rPr>
      </w:pPr>
      <w:r>
        <w:rPr>
          <w:rFonts w:ascii="Times New Roman" w:hAnsi="Times New Roman"/>
          <w:sz w:val="24"/>
        </w:rPr>
        <w:t>обязательствах, учтенных в Уполномоченном органом</w:t>
      </w:r>
    </w:p>
    <w:p w:rsidR="003176A9" w:rsidRDefault="003176A9">
      <w:pPr>
        <w:pStyle w:val="ConsPlusNormal"/>
        <w:jc w:val="center"/>
        <w:rPr>
          <w:rFonts w:ascii="Times New Roman" w:hAnsi="Times New Roman"/>
          <w:sz w:val="24"/>
        </w:rPr>
      </w:pPr>
    </w:p>
    <w:p w:rsidR="003176A9" w:rsidRDefault="00AA3945">
      <w:pPr>
        <w:pStyle w:val="ConsPlusNormal"/>
        <w:ind w:firstLine="709"/>
        <w:jc w:val="both"/>
        <w:rPr>
          <w:rFonts w:ascii="Times New Roman" w:hAnsi="Times New Roman"/>
          <w:sz w:val="24"/>
        </w:rPr>
      </w:pPr>
      <w:r>
        <w:rPr>
          <w:rFonts w:ascii="Times New Roman" w:hAnsi="Times New Roman"/>
          <w:sz w:val="24"/>
        </w:rPr>
        <w:t>28. Информация о бюджетных и денежных обязательствах предоставляется:</w:t>
      </w:r>
    </w:p>
    <w:p w:rsidR="003176A9" w:rsidRDefault="00AA3945">
      <w:pPr>
        <w:pStyle w:val="ConsPlusNormal"/>
        <w:ind w:firstLine="709"/>
        <w:jc w:val="both"/>
        <w:rPr>
          <w:rFonts w:ascii="Times New Roman" w:hAnsi="Times New Roman"/>
          <w:sz w:val="24"/>
        </w:rPr>
      </w:pPr>
      <w:r>
        <w:rPr>
          <w:rFonts w:ascii="Times New Roman" w:hAnsi="Times New Roman"/>
          <w:sz w:val="24"/>
        </w:rPr>
        <w:t xml:space="preserve">- Уполномоченным органом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w:t>
      </w:r>
      <w:hyperlink w:anchor="P197" w:history="1">
        <w:r>
          <w:rPr>
            <w:rFonts w:ascii="Times New Roman" w:hAnsi="Times New Roman"/>
            <w:sz w:val="24"/>
          </w:rPr>
          <w:t>пунктом 30</w:t>
        </w:r>
      </w:hyperlink>
      <w:r>
        <w:rPr>
          <w:rFonts w:ascii="Times New Roman" w:hAnsi="Times New Roman"/>
          <w:sz w:val="24"/>
        </w:rPr>
        <w:t xml:space="preserve"> настоящего Порядка);</w:t>
      </w:r>
    </w:p>
    <w:p w:rsidR="003176A9" w:rsidRDefault="00AA3945">
      <w:pPr>
        <w:pStyle w:val="ConsPlusNormal"/>
        <w:ind w:firstLine="709"/>
        <w:jc w:val="both"/>
        <w:rPr>
          <w:rFonts w:ascii="Times New Roman" w:hAnsi="Times New Roman"/>
          <w:sz w:val="24"/>
        </w:rPr>
      </w:pPr>
      <w:r>
        <w:rPr>
          <w:rFonts w:ascii="Times New Roman" w:hAnsi="Times New Roman"/>
          <w:sz w:val="24"/>
        </w:rPr>
        <w:t xml:space="preserve">- Уполномоченным органом в виде документов, определенных </w:t>
      </w:r>
      <w:hyperlink w:anchor="P197" w:history="1">
        <w:r>
          <w:rPr>
            <w:rFonts w:ascii="Times New Roman" w:hAnsi="Times New Roman"/>
            <w:sz w:val="24"/>
          </w:rPr>
          <w:t>пунктом 30</w:t>
        </w:r>
      </w:hyperlink>
      <w:r>
        <w:rPr>
          <w:rFonts w:ascii="Times New Roman" w:hAnsi="Times New Roman"/>
          <w:sz w:val="24"/>
        </w:rPr>
        <w:t xml:space="preserve"> настоящего Порядка, по запросам Финансового органа муниципального образования </w:t>
      </w:r>
      <w:r w:rsidR="002A1099">
        <w:rPr>
          <w:rFonts w:ascii="Times New Roman" w:hAnsi="Times New Roman"/>
          <w:sz w:val="24"/>
        </w:rPr>
        <w:t>«Зимовниковское сельское поселение»</w:t>
      </w:r>
      <w:r>
        <w:rPr>
          <w:rFonts w:ascii="Times New Roman" w:hAnsi="Times New Roman"/>
          <w:sz w:val="24"/>
        </w:rPr>
        <w:t xml:space="preserve">, иных органов </w:t>
      </w:r>
      <w:r w:rsidR="002A1099">
        <w:rPr>
          <w:rFonts w:ascii="Times New Roman" w:hAnsi="Times New Roman"/>
          <w:sz w:val="24"/>
        </w:rPr>
        <w:t>муниципальной власти</w:t>
      </w:r>
      <w:r>
        <w:rPr>
          <w:rFonts w:ascii="Times New Roman" w:hAnsi="Times New Roman"/>
          <w:sz w:val="24"/>
        </w:rPr>
        <w:t xml:space="preserve">, главных распорядителей средств местного бюджета, получателей средств местного бюджета с учетом положений </w:t>
      </w:r>
      <w:hyperlink w:anchor="P191" w:history="1">
        <w:r>
          <w:rPr>
            <w:rFonts w:ascii="Times New Roman" w:hAnsi="Times New Roman"/>
            <w:sz w:val="24"/>
          </w:rPr>
          <w:t>пункта 29</w:t>
        </w:r>
      </w:hyperlink>
      <w:r>
        <w:rPr>
          <w:rFonts w:ascii="Times New Roman" w:hAnsi="Times New Roman"/>
          <w:sz w:val="24"/>
        </w:rPr>
        <w:t xml:space="preserve"> настоящего Порядка.</w:t>
      </w:r>
    </w:p>
    <w:p w:rsidR="003176A9" w:rsidRDefault="00AA3945">
      <w:pPr>
        <w:pStyle w:val="ConsPlusNormal"/>
        <w:ind w:firstLine="709"/>
        <w:jc w:val="both"/>
        <w:rPr>
          <w:rFonts w:ascii="Times New Roman" w:hAnsi="Times New Roman"/>
          <w:sz w:val="24"/>
        </w:rPr>
      </w:pPr>
      <w:bookmarkStart w:id="12" w:name="P191"/>
      <w:bookmarkEnd w:id="12"/>
      <w:r>
        <w:rPr>
          <w:rFonts w:ascii="Times New Roman" w:hAnsi="Times New Roman"/>
          <w:sz w:val="24"/>
        </w:rPr>
        <w:t>29. Информация о бюджетных и денежных обязательствах предоставляется:</w:t>
      </w:r>
    </w:p>
    <w:p w:rsidR="003176A9" w:rsidRDefault="00AA3945">
      <w:pPr>
        <w:pStyle w:val="ConsPlusNormal"/>
        <w:ind w:firstLine="709"/>
        <w:jc w:val="both"/>
        <w:rPr>
          <w:rFonts w:ascii="Times New Roman" w:hAnsi="Times New Roman"/>
          <w:sz w:val="24"/>
        </w:rPr>
      </w:pPr>
      <w:r>
        <w:rPr>
          <w:rFonts w:ascii="Times New Roman" w:hAnsi="Times New Roman"/>
          <w:sz w:val="24"/>
        </w:rPr>
        <w:t>- Финансовому органу – по всем бюджетным и денежным обязательствам;</w:t>
      </w:r>
    </w:p>
    <w:p w:rsidR="003176A9" w:rsidRDefault="00AA3945">
      <w:pPr>
        <w:pStyle w:val="ConsPlusNormal"/>
        <w:ind w:firstLine="709"/>
        <w:jc w:val="both"/>
        <w:rPr>
          <w:rFonts w:ascii="Times New Roman" w:hAnsi="Times New Roman"/>
          <w:sz w:val="24"/>
        </w:rPr>
      </w:pPr>
      <w:r>
        <w:rPr>
          <w:rFonts w:ascii="Times New Roman" w:hAnsi="Times New Roman"/>
          <w:sz w:val="24"/>
        </w:rPr>
        <w:t>- главным распорядителям средств местного бюджета – в части бюджетных и денежных обязательств подведомственных им получателей средств местного бюджета;</w:t>
      </w:r>
    </w:p>
    <w:p w:rsidR="003176A9" w:rsidRDefault="00AA3945">
      <w:pPr>
        <w:pStyle w:val="ConsPlusNormal"/>
        <w:ind w:firstLine="709"/>
        <w:jc w:val="both"/>
        <w:rPr>
          <w:rFonts w:ascii="Times New Roman" w:hAnsi="Times New Roman"/>
          <w:sz w:val="24"/>
        </w:rPr>
      </w:pPr>
      <w:r>
        <w:rPr>
          <w:rFonts w:ascii="Times New Roman" w:hAnsi="Times New Roman"/>
          <w:sz w:val="24"/>
        </w:rPr>
        <w:t>- получателям средств местного бюджета – в части бюджетных и денежных обязательств соответствующего получателя средств местного бюджета;</w:t>
      </w:r>
    </w:p>
    <w:p w:rsidR="003176A9" w:rsidRDefault="00AA3945">
      <w:pPr>
        <w:pStyle w:val="ConsPlusNormal"/>
        <w:ind w:firstLine="709"/>
        <w:jc w:val="both"/>
        <w:rPr>
          <w:rFonts w:ascii="Times New Roman" w:hAnsi="Times New Roman"/>
          <w:sz w:val="24"/>
        </w:rPr>
      </w:pPr>
      <w:r>
        <w:rPr>
          <w:rFonts w:ascii="Times New Roman" w:hAnsi="Times New Roman"/>
          <w:sz w:val="24"/>
        </w:rPr>
        <w:t xml:space="preserve">- иным органам </w:t>
      </w:r>
      <w:r w:rsidR="00C22FA3">
        <w:rPr>
          <w:rFonts w:ascii="Times New Roman" w:hAnsi="Times New Roman"/>
          <w:sz w:val="24"/>
        </w:rPr>
        <w:t>муниципальной властиЗимовниковского сельского поселения</w:t>
      </w:r>
      <w:r>
        <w:rPr>
          <w:rFonts w:ascii="Times New Roman" w:hAnsi="Times New Roman"/>
          <w:sz w:val="24"/>
        </w:rPr>
        <w:t xml:space="preserve"> – в рамках их полномочий, установленных законодательством Российской Федерации и </w:t>
      </w:r>
      <w:r w:rsidR="00C22FA3">
        <w:rPr>
          <w:rFonts w:ascii="Times New Roman" w:hAnsi="Times New Roman"/>
          <w:sz w:val="24"/>
        </w:rPr>
        <w:t xml:space="preserve"> Зимовниковского сельского поселения</w:t>
      </w:r>
      <w:r>
        <w:rPr>
          <w:rFonts w:ascii="Times New Roman" w:hAnsi="Times New Roman"/>
          <w:sz w:val="24"/>
        </w:rPr>
        <w:t>.</w:t>
      </w:r>
    </w:p>
    <w:p w:rsidR="003176A9" w:rsidRDefault="00AA3945">
      <w:pPr>
        <w:pStyle w:val="ConsPlusNormal"/>
        <w:ind w:firstLine="709"/>
        <w:jc w:val="both"/>
        <w:rPr>
          <w:rFonts w:ascii="Times New Roman" w:hAnsi="Times New Roman"/>
          <w:sz w:val="24"/>
        </w:rPr>
      </w:pPr>
      <w:bookmarkStart w:id="13" w:name="P196"/>
      <w:bookmarkStart w:id="14" w:name="P197"/>
      <w:bookmarkEnd w:id="13"/>
      <w:bookmarkEnd w:id="14"/>
      <w:r>
        <w:rPr>
          <w:rFonts w:ascii="Times New Roman" w:hAnsi="Times New Roman"/>
          <w:sz w:val="24"/>
        </w:rPr>
        <w:t>30. Информация о бюджетных и денежных обязательствах предоставляется в соответствии со следующими положениями:</w:t>
      </w:r>
    </w:p>
    <w:p w:rsidR="003176A9" w:rsidRDefault="00AA3945">
      <w:pPr>
        <w:pStyle w:val="ConsPlusNormal"/>
        <w:ind w:firstLine="709"/>
        <w:jc w:val="both"/>
        <w:rPr>
          <w:rFonts w:ascii="Times New Roman" w:hAnsi="Times New Roman"/>
          <w:sz w:val="24"/>
        </w:rPr>
      </w:pPr>
      <w:r>
        <w:rPr>
          <w:rFonts w:ascii="Times New Roman" w:hAnsi="Times New Roman"/>
          <w:sz w:val="24"/>
        </w:rPr>
        <w:t xml:space="preserve">1) по запросу Финансового органа либо органа власти муниципального образования </w:t>
      </w:r>
      <w:r w:rsidR="00A546EC">
        <w:rPr>
          <w:rFonts w:ascii="Times New Roman" w:hAnsi="Times New Roman"/>
          <w:sz w:val="24"/>
        </w:rPr>
        <w:t>«Зимовниковское сельское поселение»</w:t>
      </w:r>
      <w:r>
        <w:rPr>
          <w:rFonts w:ascii="Times New Roman" w:hAnsi="Times New Roman"/>
          <w:sz w:val="24"/>
        </w:rPr>
        <w:t xml:space="preserve">, уполномоченного в соответствии с   законодательством Российской Федерации, </w:t>
      </w:r>
      <w:r w:rsidR="00C22FA3">
        <w:rPr>
          <w:rFonts w:ascii="Times New Roman" w:hAnsi="Times New Roman"/>
          <w:sz w:val="24"/>
        </w:rPr>
        <w:t>Зимовниковского сельского поселения</w:t>
      </w:r>
      <w:r>
        <w:rPr>
          <w:rFonts w:ascii="Times New Roman" w:hAnsi="Times New Roman"/>
          <w:sz w:val="24"/>
        </w:rPr>
        <w:t xml:space="preserve"> на получение такой информации, Уполномоченный орган представляет с указанными в запросе детализацией и группировкой показателей:</w:t>
      </w:r>
    </w:p>
    <w:p w:rsidR="003176A9" w:rsidRDefault="00AA3945">
      <w:pPr>
        <w:pStyle w:val="ConsPlusNonformat"/>
        <w:tabs>
          <w:tab w:val="left" w:pos="709"/>
        </w:tabs>
        <w:ind w:firstLine="709"/>
        <w:jc w:val="both"/>
        <w:rPr>
          <w:rFonts w:ascii="Times New Roman" w:hAnsi="Times New Roman"/>
          <w:sz w:val="24"/>
        </w:rPr>
      </w:pPr>
      <w:r>
        <w:rPr>
          <w:rFonts w:ascii="Times New Roman" w:hAnsi="Times New Roman"/>
          <w:sz w:val="24"/>
        </w:rPr>
        <w:t>а) информацию о принятых на учет бюджетных обязательствах, реквизиты которой установлены приложением № 6 к настоящему Порядку (далее –   Информация о принятых на учет обязательствах), сформированную по состоянию на соответствующую дату;</w:t>
      </w:r>
    </w:p>
    <w:p w:rsidR="003176A9" w:rsidRDefault="00AA3945">
      <w:pPr>
        <w:pStyle w:val="ConsPlusNonformat"/>
        <w:ind w:firstLine="708"/>
        <w:jc w:val="both"/>
        <w:rPr>
          <w:rFonts w:ascii="Times New Roman" w:hAnsi="Times New Roman"/>
          <w:sz w:val="24"/>
        </w:rPr>
      </w:pPr>
      <w:r>
        <w:rPr>
          <w:rFonts w:ascii="Times New Roman" w:hAnsi="Times New Roman"/>
          <w:sz w:val="24"/>
        </w:rPr>
        <w:t xml:space="preserve">б) информацию об исполнении бюджетных обязательств, </w:t>
      </w:r>
      <w:hyperlink w:anchor="P945" w:history="1">
        <w:r>
          <w:rPr>
            <w:rFonts w:ascii="Times New Roman" w:hAnsi="Times New Roman"/>
            <w:sz w:val="24"/>
          </w:rPr>
          <w:t>реквизиты</w:t>
        </w:r>
      </w:hyperlink>
      <w:r>
        <w:rPr>
          <w:rFonts w:ascii="Times New Roman" w:hAnsi="Times New Roman"/>
          <w:sz w:val="24"/>
        </w:rPr>
        <w:br/>
        <w:t>которой установлены приложением № 7 к настоящему Порядку (далее – Информация об исполнении обязательств), сформированную на дату, указанную в запросе;</w:t>
      </w:r>
    </w:p>
    <w:p w:rsidR="003176A9" w:rsidRDefault="00AA3945">
      <w:pPr>
        <w:pStyle w:val="ConsPlusNormal"/>
        <w:tabs>
          <w:tab w:val="left" w:pos="709"/>
        </w:tabs>
        <w:ind w:firstLine="709"/>
        <w:jc w:val="both"/>
        <w:rPr>
          <w:rFonts w:ascii="Times New Roman" w:hAnsi="Times New Roman"/>
          <w:sz w:val="24"/>
        </w:rPr>
      </w:pPr>
      <w:r>
        <w:rPr>
          <w:rFonts w:ascii="Times New Roman" w:hAnsi="Times New Roman"/>
          <w:sz w:val="24"/>
        </w:rPr>
        <w:t xml:space="preserve">2) по запросу главного распорядителя бюджетных средств местного бюджета Уполномоченным органом по </w:t>
      </w:r>
      <w:r w:rsidR="00C22FA3">
        <w:rPr>
          <w:rFonts w:ascii="Times New Roman" w:hAnsi="Times New Roman"/>
          <w:sz w:val="24"/>
        </w:rPr>
        <w:t>Зимовниковскому сельскому поселению</w:t>
      </w:r>
      <w:r>
        <w:rPr>
          <w:rFonts w:ascii="Times New Roman" w:hAnsi="Times New Roman"/>
          <w:sz w:val="24"/>
        </w:rPr>
        <w:t xml:space="preserve"> представляет с указанными в запросе детализацией и группировкой показателей:</w:t>
      </w:r>
    </w:p>
    <w:p w:rsidR="003176A9" w:rsidRDefault="00AA3945">
      <w:pPr>
        <w:pStyle w:val="ConsPlusNormal"/>
        <w:ind w:firstLine="709"/>
        <w:jc w:val="both"/>
        <w:rPr>
          <w:rFonts w:ascii="Times New Roman" w:hAnsi="Times New Roman"/>
          <w:sz w:val="24"/>
        </w:rPr>
      </w:pPr>
      <w:r>
        <w:rPr>
          <w:rFonts w:ascii="Times New Roman" w:hAnsi="Times New Roman"/>
          <w:sz w:val="24"/>
        </w:rPr>
        <w:t>а) информацию о принятых на учет обязательствах по находящимся в ведении главного распорядителя средств местного бюджета получателям средств местного бюджета, сформированную нарастающим итогом с начала текущего финансового года по состоянию на соответствующую дату;</w:t>
      </w:r>
    </w:p>
    <w:p w:rsidR="003176A9" w:rsidRDefault="00AA3945">
      <w:pPr>
        <w:pStyle w:val="ConsPlusNonformat"/>
        <w:tabs>
          <w:tab w:val="left" w:pos="567"/>
          <w:tab w:val="left" w:pos="709"/>
        </w:tabs>
        <w:jc w:val="both"/>
        <w:rPr>
          <w:rFonts w:ascii="Times New Roman" w:hAnsi="Times New Roman"/>
          <w:sz w:val="24"/>
        </w:rPr>
      </w:pPr>
      <w:r>
        <w:rPr>
          <w:rFonts w:ascii="Times New Roman" w:hAnsi="Times New Roman"/>
          <w:sz w:val="24"/>
        </w:rPr>
        <w:tab/>
        <w:t xml:space="preserve"> 3) получателю средств местного бюджета ежемесячно предоставляет справку об исполнении принятых на учет бюджетных обязательствах (далее – Справка об исполнении обязательств), </w:t>
      </w:r>
      <w:hyperlink w:anchor="P782" w:history="1">
        <w:r>
          <w:rPr>
            <w:rFonts w:ascii="Times New Roman" w:hAnsi="Times New Roman"/>
            <w:sz w:val="24"/>
          </w:rPr>
          <w:t>реквизиты</w:t>
        </w:r>
      </w:hyperlink>
      <w:r>
        <w:rPr>
          <w:rFonts w:ascii="Times New Roman" w:hAnsi="Times New Roman"/>
          <w:sz w:val="24"/>
        </w:rPr>
        <w:t xml:space="preserve"> которой установлены приложением № 5 к настоящему Порядку.</w:t>
      </w:r>
    </w:p>
    <w:p w:rsidR="003176A9" w:rsidRDefault="00AA3945">
      <w:pPr>
        <w:pStyle w:val="ConsPlusNormal"/>
        <w:ind w:firstLine="709"/>
        <w:jc w:val="both"/>
        <w:rPr>
          <w:rFonts w:ascii="Times New Roman" w:hAnsi="Times New Roman"/>
          <w:sz w:val="24"/>
        </w:rPr>
      </w:pPr>
      <w:r>
        <w:rPr>
          <w:rFonts w:ascii="Times New Roman" w:hAnsi="Times New Roman"/>
          <w:sz w:val="24"/>
        </w:rPr>
        <w:t>Справка об исполнении обязательств формируется по состоянию на 1-е число каждого месяца, нарастающим итогом с 1 января текущего финансового года и содержит информацию об исполнении бюджетных обязательств, поставленных на учет в Уполномоченном органе на основании Сведений о бюджетном обязательстве;</w:t>
      </w:r>
    </w:p>
    <w:p w:rsidR="003176A9" w:rsidRDefault="00AA3945">
      <w:pPr>
        <w:pStyle w:val="ConsPlusNormal"/>
        <w:ind w:firstLine="709"/>
        <w:jc w:val="both"/>
        <w:rPr>
          <w:rFonts w:ascii="Times New Roman" w:hAnsi="Times New Roman"/>
          <w:sz w:val="24"/>
        </w:rPr>
      </w:pPr>
      <w:r>
        <w:rPr>
          <w:rFonts w:ascii="Times New Roman" w:hAnsi="Times New Roman"/>
          <w:sz w:val="24"/>
        </w:rPr>
        <w:t xml:space="preserve">4) по запросу получателя средств местного бюджета Уполномоченного органа по месту обслуживания получателя средств местного бюджета формирует Справку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w:t>
      </w:r>
      <w:hyperlink w:anchor="P1035" w:history="1">
        <w:r>
          <w:rPr>
            <w:rFonts w:ascii="Times New Roman" w:hAnsi="Times New Roman"/>
            <w:sz w:val="24"/>
          </w:rPr>
          <w:t>реквизиты</w:t>
        </w:r>
      </w:hyperlink>
      <w:r>
        <w:rPr>
          <w:rFonts w:ascii="Times New Roman" w:hAnsi="Times New Roman"/>
          <w:sz w:val="24"/>
        </w:rPr>
        <w:t xml:space="preserve"> которой установлены приложением № 8 к настоящему Порядку (далее – Справка о неисполненных бюджетных обязательствах).</w:t>
      </w:r>
    </w:p>
    <w:p w:rsidR="003176A9" w:rsidRDefault="00AA3945">
      <w:pPr>
        <w:pStyle w:val="ConsPlusNormal"/>
        <w:ind w:firstLine="709"/>
        <w:jc w:val="both"/>
        <w:rPr>
          <w:rFonts w:ascii="Times New Roman" w:hAnsi="Times New Roman"/>
          <w:sz w:val="24"/>
        </w:rPr>
      </w:pPr>
      <w:r>
        <w:rPr>
          <w:rFonts w:ascii="Times New Roman" w:hAnsi="Times New Roman"/>
          <w:sz w:val="24"/>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содержит информацию о неисполненных бюджетных обязательствах, возникших из муниципальных контрактов, договоров, поставленных на учет в Уполномоченном органе на основании Сведений о бюджетных обязательствах и подлежавших в соответствии с условиями этих муниципальных контрактов, договоров,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w:t>
      </w:r>
    </w:p>
    <w:p w:rsidR="003176A9" w:rsidRDefault="00AA3945">
      <w:pPr>
        <w:pStyle w:val="ConsPlusNormal"/>
        <w:ind w:firstLine="709"/>
        <w:jc w:val="both"/>
        <w:rPr>
          <w:rFonts w:ascii="Times New Roman" w:hAnsi="Times New Roman"/>
          <w:sz w:val="24"/>
        </w:rPr>
      </w:pPr>
      <w:r>
        <w:rPr>
          <w:rFonts w:ascii="Times New Roman" w:hAnsi="Times New Roman"/>
          <w:sz w:val="24"/>
        </w:rPr>
        <w:t>По запросу главного распорядителя средств местного бюджета Уполномоченный орган формирует сводную Справку о неисполненных бюджетных обязательствах получателей средств местного бюджета, находящихся в ведении главного распорядителя бюджетных средств местного бюджета.</w:t>
      </w:r>
    </w:p>
    <w:p w:rsidR="003176A9" w:rsidRDefault="003176A9">
      <w:pPr>
        <w:sectPr w:rsidR="003176A9">
          <w:headerReference w:type="default" r:id="rId28"/>
          <w:pgSz w:w="11906" w:h="16838"/>
          <w:pgMar w:top="1134" w:right="851" w:bottom="1134" w:left="1701" w:header="284" w:footer="851" w:gutter="0"/>
          <w:pgNumType w:start="1"/>
          <w:cols w:space="720"/>
          <w:titlePg/>
        </w:sectPr>
      </w:pPr>
    </w:p>
    <w:p w:rsidR="003176A9" w:rsidRDefault="00AA3945">
      <w:pPr>
        <w:pStyle w:val="ConsPlusNormal"/>
        <w:ind w:left="3969"/>
        <w:jc w:val="center"/>
        <w:outlineLvl w:val="1"/>
        <w:rPr>
          <w:rFonts w:ascii="Times New Roman" w:hAnsi="Times New Roman"/>
          <w:sz w:val="24"/>
        </w:rPr>
      </w:pPr>
      <w:r>
        <w:rPr>
          <w:rFonts w:ascii="Times New Roman" w:hAnsi="Times New Roman"/>
          <w:sz w:val="24"/>
        </w:rPr>
        <w:t xml:space="preserve">ПРИЛОЖЕНИЕ № 1 </w:t>
      </w:r>
    </w:p>
    <w:p w:rsidR="003176A9" w:rsidRDefault="00AA3945">
      <w:pPr>
        <w:pStyle w:val="ConsPlusNormal"/>
        <w:ind w:left="3969"/>
        <w:jc w:val="center"/>
        <w:outlineLvl w:val="1"/>
        <w:rPr>
          <w:rFonts w:ascii="Times New Roman" w:hAnsi="Times New Roman"/>
          <w:sz w:val="24"/>
        </w:rPr>
      </w:pPr>
      <w:r>
        <w:rPr>
          <w:rFonts w:ascii="Times New Roman" w:hAnsi="Times New Roman"/>
          <w:sz w:val="24"/>
        </w:rPr>
        <w:t>к Порядку учета бюджетных и денежных обязательств получателей средств местного бюджета</w:t>
      </w:r>
    </w:p>
    <w:p w:rsidR="003176A9" w:rsidRDefault="00AA3945">
      <w:pPr>
        <w:pStyle w:val="ConsPlusNormal"/>
        <w:ind w:left="3969"/>
        <w:jc w:val="center"/>
        <w:outlineLvl w:val="1"/>
        <w:rPr>
          <w:rFonts w:ascii="Times New Roman" w:hAnsi="Times New Roman"/>
          <w:sz w:val="24"/>
        </w:rPr>
      </w:pPr>
      <w:r>
        <w:rPr>
          <w:rFonts w:ascii="Times New Roman" w:hAnsi="Times New Roman"/>
          <w:sz w:val="24"/>
        </w:rPr>
        <w:t>Уполномоченным органом</w:t>
      </w:r>
    </w:p>
    <w:p w:rsidR="003176A9" w:rsidRDefault="003176A9">
      <w:pPr>
        <w:pStyle w:val="ConsPlusNormal"/>
        <w:jc w:val="center"/>
        <w:rPr>
          <w:rFonts w:ascii="Times New Roman" w:hAnsi="Times New Roman"/>
          <w:sz w:val="24"/>
        </w:rPr>
      </w:pPr>
    </w:p>
    <w:p w:rsidR="003176A9" w:rsidRDefault="00AA3945">
      <w:pPr>
        <w:pStyle w:val="ConsPlusTitle"/>
        <w:jc w:val="center"/>
        <w:rPr>
          <w:rFonts w:ascii="Times New Roman" w:hAnsi="Times New Roman"/>
          <w:sz w:val="24"/>
        </w:rPr>
      </w:pPr>
      <w:bookmarkStart w:id="15" w:name="P238"/>
      <w:bookmarkEnd w:id="15"/>
      <w:r>
        <w:rPr>
          <w:rFonts w:ascii="Times New Roman" w:hAnsi="Times New Roman"/>
          <w:sz w:val="24"/>
        </w:rPr>
        <w:t>Реквизиты</w:t>
      </w:r>
    </w:p>
    <w:p w:rsidR="003176A9" w:rsidRDefault="00AA3945">
      <w:pPr>
        <w:pStyle w:val="ConsPlusTitle"/>
        <w:jc w:val="center"/>
        <w:rPr>
          <w:rFonts w:ascii="Times New Roman" w:hAnsi="Times New Roman"/>
          <w:sz w:val="24"/>
        </w:rPr>
      </w:pPr>
      <w:r>
        <w:rPr>
          <w:rFonts w:ascii="Times New Roman" w:hAnsi="Times New Roman"/>
          <w:sz w:val="24"/>
        </w:rPr>
        <w:t>Сведения о бюджетном обязательстве</w:t>
      </w:r>
    </w:p>
    <w:p w:rsidR="003176A9" w:rsidRDefault="003176A9">
      <w:pPr>
        <w:pStyle w:val="ConsPlusNormal"/>
        <w:jc w:val="center"/>
        <w:rPr>
          <w:rFonts w:ascii="Times New Roman" w:hAnsi="Times New Roman"/>
          <w:sz w:val="24"/>
        </w:rPr>
      </w:pPr>
    </w:p>
    <w:tbl>
      <w:tblPr>
        <w:tblW w:w="9356" w:type="dxa"/>
        <w:tblLayout w:type="fixed"/>
        <w:tblCellMar>
          <w:top w:w="102" w:type="dxa"/>
          <w:left w:w="62" w:type="dxa"/>
          <w:bottom w:w="102" w:type="dxa"/>
          <w:right w:w="62" w:type="dxa"/>
        </w:tblCellMar>
        <w:tblLook w:val="04A0"/>
      </w:tblPr>
      <w:tblGrid>
        <w:gridCol w:w="2614"/>
        <w:gridCol w:w="6742"/>
      </w:tblGrid>
      <w:tr w:rsidR="003176A9" w:rsidTr="00EF1F96">
        <w:tc>
          <w:tcPr>
            <w:tcW w:w="9356" w:type="dxa"/>
            <w:gridSpan w:val="2"/>
            <w:tcBorders>
              <w:top w:val="nil"/>
              <w:left w:val="nil"/>
              <w:bottom w:val="nil"/>
              <w:right w:val="nil"/>
            </w:tcBorders>
            <w:tcMar>
              <w:top w:w="102" w:type="dxa"/>
              <w:left w:w="62" w:type="dxa"/>
              <w:bottom w:w="102" w:type="dxa"/>
              <w:right w:w="62" w:type="dxa"/>
            </w:tcMar>
          </w:tcPr>
          <w:p w:rsidR="003176A9" w:rsidRDefault="00AA3945">
            <w:pPr>
              <w:pStyle w:val="ConsPlusNormal"/>
              <w:jc w:val="right"/>
              <w:rPr>
                <w:rFonts w:ascii="Times New Roman" w:hAnsi="Times New Roman"/>
                <w:sz w:val="20"/>
              </w:rPr>
            </w:pPr>
            <w:r>
              <w:rPr>
                <w:rFonts w:ascii="Times New Roman" w:hAnsi="Times New Roman"/>
                <w:sz w:val="20"/>
              </w:rPr>
              <w:t>Единица измерения: руб.</w:t>
            </w:r>
          </w:p>
          <w:p w:rsidR="003176A9" w:rsidRDefault="00AA3945">
            <w:pPr>
              <w:pStyle w:val="ConsPlusNormal"/>
              <w:jc w:val="right"/>
              <w:rPr>
                <w:rFonts w:ascii="Times New Roman" w:hAnsi="Times New Roman"/>
                <w:sz w:val="24"/>
              </w:rPr>
            </w:pPr>
            <w:r>
              <w:rPr>
                <w:rFonts w:ascii="Times New Roman" w:hAnsi="Times New Roman"/>
                <w:sz w:val="20"/>
              </w:rPr>
              <w:t>(с точностью до второго десятичного знака)</w:t>
            </w:r>
          </w:p>
        </w:tc>
      </w:tr>
      <w:tr w:rsidR="003176A9" w:rsidTr="00EF1F96">
        <w:tc>
          <w:tcPr>
            <w:tcW w:w="2614" w:type="dxa"/>
            <w:tcMar>
              <w:top w:w="102" w:type="dxa"/>
              <w:left w:w="62" w:type="dxa"/>
              <w:bottom w:w="102" w:type="dxa"/>
              <w:right w:w="62" w:type="dxa"/>
            </w:tcMar>
          </w:tcPr>
          <w:p w:rsidR="003176A9" w:rsidRDefault="00AA3945">
            <w:pPr>
              <w:pStyle w:val="ConsPlusNormal"/>
              <w:jc w:val="center"/>
              <w:rPr>
                <w:rFonts w:ascii="Times New Roman" w:hAnsi="Times New Roman"/>
                <w:sz w:val="24"/>
              </w:rPr>
            </w:pPr>
            <w:r>
              <w:rPr>
                <w:rFonts w:ascii="Times New Roman" w:hAnsi="Times New Roman"/>
                <w:sz w:val="24"/>
              </w:rPr>
              <w:t>Описание реквизита</w:t>
            </w:r>
          </w:p>
        </w:tc>
        <w:tc>
          <w:tcPr>
            <w:tcW w:w="6742" w:type="dxa"/>
            <w:tcMar>
              <w:top w:w="102" w:type="dxa"/>
              <w:left w:w="62" w:type="dxa"/>
              <w:bottom w:w="102" w:type="dxa"/>
              <w:right w:w="62" w:type="dxa"/>
            </w:tcMar>
          </w:tcPr>
          <w:p w:rsidR="003176A9" w:rsidRDefault="00AA3945">
            <w:pPr>
              <w:pStyle w:val="ConsPlusNormal"/>
              <w:jc w:val="center"/>
              <w:rPr>
                <w:rFonts w:ascii="Times New Roman" w:hAnsi="Times New Roman"/>
                <w:sz w:val="24"/>
              </w:rPr>
            </w:pPr>
            <w:r>
              <w:rPr>
                <w:rFonts w:ascii="Times New Roman" w:hAnsi="Times New Roman"/>
                <w:sz w:val="24"/>
              </w:rPr>
              <w:t>Правила формирования, заполнения реквизита</w:t>
            </w:r>
          </w:p>
        </w:tc>
      </w:tr>
      <w:tr w:rsidR="003176A9" w:rsidTr="00EF1F96">
        <w:tc>
          <w:tcPr>
            <w:tcW w:w="2614" w:type="dxa"/>
            <w:tcMar>
              <w:top w:w="102" w:type="dxa"/>
              <w:left w:w="62" w:type="dxa"/>
              <w:bottom w:w="102" w:type="dxa"/>
              <w:right w:w="62" w:type="dxa"/>
            </w:tcMar>
          </w:tcPr>
          <w:p w:rsidR="003176A9" w:rsidRDefault="00AA3945">
            <w:pPr>
              <w:pStyle w:val="ConsPlusNormal"/>
              <w:jc w:val="center"/>
              <w:rPr>
                <w:rFonts w:ascii="Times New Roman" w:hAnsi="Times New Roman"/>
                <w:sz w:val="24"/>
              </w:rPr>
            </w:pPr>
            <w:r>
              <w:rPr>
                <w:rFonts w:ascii="Times New Roman" w:hAnsi="Times New Roman"/>
                <w:sz w:val="24"/>
              </w:rPr>
              <w:t>1</w:t>
            </w:r>
          </w:p>
        </w:tc>
        <w:tc>
          <w:tcPr>
            <w:tcW w:w="6742" w:type="dxa"/>
            <w:tcMar>
              <w:top w:w="102" w:type="dxa"/>
              <w:left w:w="62" w:type="dxa"/>
              <w:bottom w:w="102" w:type="dxa"/>
              <w:right w:w="62" w:type="dxa"/>
            </w:tcMar>
          </w:tcPr>
          <w:p w:rsidR="003176A9" w:rsidRDefault="00AA3945">
            <w:pPr>
              <w:pStyle w:val="ConsPlusNormal"/>
              <w:jc w:val="center"/>
              <w:rPr>
                <w:rFonts w:ascii="Times New Roman" w:hAnsi="Times New Roman"/>
                <w:sz w:val="24"/>
              </w:rPr>
            </w:pPr>
            <w:r>
              <w:rPr>
                <w:rFonts w:ascii="Times New Roman" w:hAnsi="Times New Roman"/>
                <w:sz w:val="24"/>
              </w:rPr>
              <w:t>2</w:t>
            </w: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 Номер сведений о бюджетном обязательстве получателя бюджетных средств (далее соответственно – Сведения о бюджетном обязательстве, бюджетное обязательство)</w:t>
            </w:r>
          </w:p>
        </w:tc>
        <w:tc>
          <w:tcPr>
            <w:tcW w:w="6742" w:type="dxa"/>
            <w:tcMar>
              <w:top w:w="102" w:type="dxa"/>
              <w:left w:w="62" w:type="dxa"/>
              <w:bottom w:w="102" w:type="dxa"/>
              <w:right w:w="62" w:type="dxa"/>
            </w:tcMar>
          </w:tcPr>
          <w:p w:rsidR="003176A9" w:rsidRDefault="00AA3945">
            <w:pPr>
              <w:pStyle w:val="ConsPlusNormal"/>
              <w:jc w:val="both"/>
              <w:rPr>
                <w:rFonts w:ascii="Times New Roman" w:hAnsi="Times New Roman"/>
                <w:sz w:val="24"/>
              </w:rPr>
            </w:pPr>
            <w:bookmarkStart w:id="16" w:name="P252"/>
            <w:bookmarkEnd w:id="16"/>
            <w:r>
              <w:rPr>
                <w:rFonts w:ascii="Times New Roman" w:hAnsi="Times New Roman"/>
                <w:sz w:val="24"/>
              </w:rPr>
              <w:t>Указывается порядковый номер Сведений                        о бюджетном обязательстве</w:t>
            </w:r>
          </w:p>
          <w:p w:rsidR="003176A9" w:rsidRDefault="00AA3945">
            <w:pPr>
              <w:pStyle w:val="ConsPlusNormal"/>
              <w:jc w:val="both"/>
              <w:rPr>
                <w:rFonts w:ascii="Times New Roman" w:hAnsi="Times New Roman"/>
                <w:sz w:val="24"/>
              </w:rPr>
            </w:pPr>
            <w:r>
              <w:rPr>
                <w:rFonts w:ascii="Times New Roman" w:hAnsi="Times New Roman"/>
                <w:sz w:val="24"/>
              </w:rPr>
              <w:t>При представлении Сведений о бюджетном обязательстве в форме электронного документа в информационных системах Федерального казначейства номер Сведений о бюджетном обязательстве присваивается автоматически в информационных системах Федерального казначейства.</w:t>
            </w: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2. Учетный номер бюджетного обязательства</w:t>
            </w:r>
          </w:p>
        </w:tc>
        <w:tc>
          <w:tcPr>
            <w:tcW w:w="674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при внесении изменений                               в поставленное на учет бюджетное обязательство.</w:t>
            </w:r>
          </w:p>
          <w:p w:rsidR="003176A9" w:rsidRDefault="00AA3945">
            <w:pPr>
              <w:pStyle w:val="ConsPlusNormal"/>
              <w:jc w:val="both"/>
              <w:rPr>
                <w:rFonts w:ascii="Times New Roman" w:hAnsi="Times New Roman"/>
                <w:sz w:val="24"/>
              </w:rPr>
            </w:pPr>
            <w:r>
              <w:rPr>
                <w:rFonts w:ascii="Times New Roman" w:hAnsi="Times New Roman"/>
                <w:sz w:val="24"/>
              </w:rPr>
              <w:t>Указывается учетный номер бюджетного обязательства, в которое вносятся изменения, присвоенный ему при постановке на учет.</w:t>
            </w:r>
          </w:p>
          <w:p w:rsidR="003176A9" w:rsidRDefault="00AA3945">
            <w:pPr>
              <w:pStyle w:val="ConsPlusNormal"/>
              <w:jc w:val="both"/>
              <w:rPr>
                <w:rFonts w:ascii="Times New Roman" w:hAnsi="Times New Roman"/>
                <w:sz w:val="24"/>
              </w:rPr>
            </w:pPr>
            <w:r>
              <w:rPr>
                <w:rFonts w:ascii="Times New Roman" w:hAnsi="Times New Roman"/>
                <w:sz w:val="24"/>
              </w:rPr>
              <w:t>При представлении Сведений о бюджетном обязательстве в форме электронного документа в информационных системах Федерального казначейства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3. Дата формирования Сведений о бюджетном обязательстве</w:t>
            </w:r>
          </w:p>
        </w:tc>
        <w:tc>
          <w:tcPr>
            <w:tcW w:w="6742" w:type="dxa"/>
            <w:tcMar>
              <w:top w:w="102" w:type="dxa"/>
              <w:left w:w="62" w:type="dxa"/>
              <w:bottom w:w="102" w:type="dxa"/>
              <w:right w:w="62" w:type="dxa"/>
            </w:tcMar>
          </w:tcPr>
          <w:p w:rsidR="003176A9" w:rsidRDefault="00AA3945">
            <w:pPr>
              <w:pStyle w:val="ConsPlusNormal"/>
              <w:jc w:val="both"/>
              <w:rPr>
                <w:rFonts w:ascii="Times New Roman" w:hAnsi="Times New Roman"/>
                <w:sz w:val="24"/>
              </w:rPr>
            </w:pPr>
            <w:bookmarkStart w:id="17" w:name="P257"/>
            <w:bookmarkEnd w:id="17"/>
            <w:r>
              <w:rPr>
                <w:rFonts w:ascii="Times New Roman" w:hAnsi="Times New Roman"/>
                <w:sz w:val="24"/>
              </w:rPr>
              <w:t>Указывается дата подписания Сведений                          о бюджетном обязательстве получателем средств местного бюджета</w:t>
            </w:r>
          </w:p>
          <w:p w:rsidR="003176A9" w:rsidRDefault="00AA3945">
            <w:pPr>
              <w:pStyle w:val="ConsPlusNormal"/>
              <w:jc w:val="both"/>
              <w:rPr>
                <w:rFonts w:ascii="Times New Roman" w:hAnsi="Times New Roman"/>
                <w:sz w:val="24"/>
              </w:rPr>
            </w:pPr>
            <w:r>
              <w:rPr>
                <w:rFonts w:ascii="Times New Roman" w:hAnsi="Times New Roman"/>
                <w:sz w:val="24"/>
              </w:rPr>
              <w:t>При формировании Сведений о бюджетном обязательстве в форме электронного документа в информационных системах Федерального казначейства дата Сведений о бюджетном обязательстве формируется автоматически после подписания документа электронной подписью.</w:t>
            </w:r>
          </w:p>
          <w:p w:rsidR="003176A9" w:rsidRDefault="00AA3945">
            <w:pPr>
              <w:pStyle w:val="ConsPlusNormal"/>
              <w:jc w:val="both"/>
              <w:rPr>
                <w:rFonts w:ascii="Times New Roman" w:hAnsi="Times New Roman"/>
                <w:sz w:val="24"/>
              </w:rPr>
            </w:pPr>
            <w:r>
              <w:rPr>
                <w:rFonts w:ascii="Times New Roman" w:hAnsi="Times New Roman"/>
                <w:sz w:val="24"/>
              </w:rPr>
              <w:t>Указывается дата формирования Сведений о бюджетном обязательстве получателем бюджетных средств, соответствующая текущему операционному дню.</w:t>
            </w: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4. Тип бюджетного обязательства</w:t>
            </w:r>
          </w:p>
        </w:tc>
        <w:tc>
          <w:tcPr>
            <w:tcW w:w="674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код типа бюджетного обязательства, исходя из следующего:</w:t>
            </w:r>
          </w:p>
          <w:p w:rsidR="003176A9" w:rsidRDefault="00AA3945">
            <w:pPr>
              <w:pStyle w:val="ConsPlusNormal"/>
              <w:jc w:val="both"/>
              <w:rPr>
                <w:rFonts w:ascii="Times New Roman" w:hAnsi="Times New Roman"/>
                <w:sz w:val="24"/>
              </w:rPr>
            </w:pPr>
            <w:r>
              <w:rPr>
                <w:rFonts w:ascii="Times New Roman" w:hAnsi="Times New Roman"/>
                <w:sz w:val="24"/>
              </w:rPr>
              <w:t>1 – закупка, если бюджетное обязательство связано с закупкой товаров, работ, услуг в текущем финансовом году;</w:t>
            </w:r>
          </w:p>
          <w:p w:rsidR="003176A9" w:rsidRDefault="00AA3945">
            <w:pPr>
              <w:pStyle w:val="ConsPlusNormal"/>
              <w:jc w:val="both"/>
              <w:rPr>
                <w:rFonts w:ascii="Times New Roman" w:hAnsi="Times New Roman"/>
                <w:sz w:val="24"/>
              </w:rPr>
            </w:pPr>
            <w:r>
              <w:rPr>
                <w:rFonts w:ascii="Times New Roman" w:hAnsi="Times New Roman"/>
                <w:sz w:val="24"/>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5. Информация о получателе бюджетных средств</w:t>
            </w:r>
          </w:p>
        </w:tc>
        <w:tc>
          <w:tcPr>
            <w:tcW w:w="6742" w:type="dxa"/>
            <w:tcMar>
              <w:top w:w="102" w:type="dxa"/>
              <w:left w:w="62" w:type="dxa"/>
              <w:bottom w:w="102" w:type="dxa"/>
              <w:right w:w="62" w:type="dxa"/>
            </w:tcMar>
          </w:tcPr>
          <w:p w:rsidR="003176A9" w:rsidRDefault="003176A9">
            <w:pPr>
              <w:pStyle w:val="ConsPlusNormal"/>
              <w:jc w:val="both"/>
              <w:rPr>
                <w:rFonts w:ascii="Times New Roman" w:hAnsi="Times New Roman"/>
                <w:sz w:val="24"/>
              </w:rPr>
            </w:pP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5.1. Получатель бюджетных средств</w:t>
            </w:r>
          </w:p>
        </w:tc>
        <w:tc>
          <w:tcPr>
            <w:tcW w:w="674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3176A9" w:rsidRDefault="00AA3945">
            <w:pPr>
              <w:pStyle w:val="ConsPlusNormal"/>
              <w:jc w:val="both"/>
              <w:rPr>
                <w:rFonts w:ascii="Times New Roman" w:hAnsi="Times New Roman"/>
                <w:sz w:val="24"/>
              </w:rPr>
            </w:pPr>
            <w:r>
              <w:rPr>
                <w:rFonts w:ascii="Times New Roman" w:hAnsi="Times New Roman"/>
                <w:sz w:val="24"/>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 после авторизации и идентификации получателя средств местного бюджета в информационной системе.</w:t>
            </w: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5.2. Наименование бюджета</w:t>
            </w:r>
          </w:p>
        </w:tc>
        <w:tc>
          <w:tcPr>
            <w:tcW w:w="6742" w:type="dxa"/>
            <w:tcMar>
              <w:top w:w="102" w:type="dxa"/>
              <w:left w:w="62" w:type="dxa"/>
              <w:bottom w:w="102" w:type="dxa"/>
              <w:right w:w="62" w:type="dxa"/>
            </w:tcMar>
          </w:tcPr>
          <w:p w:rsidR="003176A9" w:rsidRDefault="00AA3945" w:rsidP="00A546EC">
            <w:pPr>
              <w:pStyle w:val="ConsPlusNormal"/>
              <w:jc w:val="both"/>
              <w:rPr>
                <w:rFonts w:ascii="Times New Roman" w:hAnsi="Times New Roman"/>
                <w:sz w:val="24"/>
              </w:rPr>
            </w:pPr>
            <w:r>
              <w:rPr>
                <w:rFonts w:ascii="Times New Roman" w:hAnsi="Times New Roman"/>
                <w:sz w:val="24"/>
              </w:rPr>
              <w:t xml:space="preserve">Указывается наименование бюджета – бюджет муниципального образования </w:t>
            </w:r>
            <w:r w:rsidR="00A546EC">
              <w:rPr>
                <w:rFonts w:ascii="Times New Roman" w:hAnsi="Times New Roman"/>
                <w:sz w:val="24"/>
              </w:rPr>
              <w:t xml:space="preserve">«Зимовниковское сельское поселение». </w:t>
            </w:r>
            <w:r>
              <w:rPr>
                <w:rFonts w:ascii="Times New Roman" w:hAnsi="Times New Roman"/>
                <w:sz w:val="24"/>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w:t>
            </w: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5.3. Код </w:t>
            </w:r>
            <w:hyperlink r:id="rId29" w:history="1">
              <w:r>
                <w:rPr>
                  <w:rFonts w:ascii="Times New Roman" w:hAnsi="Times New Roman"/>
                  <w:sz w:val="24"/>
                </w:rPr>
                <w:t>ОКТМО</w:t>
              </w:r>
            </w:hyperlink>
          </w:p>
        </w:tc>
        <w:tc>
          <w:tcPr>
            <w:tcW w:w="674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Указывается код по Общероссийскому </w:t>
            </w:r>
            <w:hyperlink r:id="rId30" w:history="1">
              <w:r>
                <w:rPr>
                  <w:rFonts w:ascii="Times New Roman" w:hAnsi="Times New Roman"/>
                  <w:color w:val="0000FF"/>
                  <w:sz w:val="24"/>
                </w:rPr>
                <w:t>классификатору</w:t>
              </w:r>
            </w:hyperlink>
            <w:r>
              <w:rPr>
                <w:rFonts w:ascii="Times New Roman" w:hAnsi="Times New Roman"/>
                <w:sz w:val="24"/>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5.4. Финансовый орган</w:t>
            </w:r>
          </w:p>
        </w:tc>
        <w:tc>
          <w:tcPr>
            <w:tcW w:w="674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Указывается финансовый орган </w:t>
            </w:r>
          </w:p>
          <w:p w:rsidR="003176A9" w:rsidRDefault="00AA3945">
            <w:pPr>
              <w:pStyle w:val="ConsPlusNormal"/>
              <w:jc w:val="both"/>
              <w:rPr>
                <w:rFonts w:ascii="Times New Roman" w:hAnsi="Times New Roman"/>
                <w:sz w:val="24"/>
              </w:rPr>
            </w:pPr>
            <w:r>
              <w:rPr>
                <w:rFonts w:ascii="Times New Roman" w:hAnsi="Times New Roman"/>
                <w:sz w:val="24"/>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w:t>
            </w: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5.5. Код по ОКПО</w:t>
            </w:r>
          </w:p>
        </w:tc>
        <w:tc>
          <w:tcPr>
            <w:tcW w:w="674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код финансового органа по Общероссийскому классификатору предприятий и организаций</w:t>
            </w: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5.6. Код получателя бюджетных средств по Сводному реестру</w:t>
            </w:r>
          </w:p>
        </w:tc>
        <w:tc>
          <w:tcPr>
            <w:tcW w:w="674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5.7. Наименование главного распорядителя бюджетных средств</w:t>
            </w:r>
          </w:p>
        </w:tc>
        <w:tc>
          <w:tcPr>
            <w:tcW w:w="674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наименование главного распорядителя средств местного бюджета в соответствии со Сводным реестром</w:t>
            </w: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5.8. Глава по БК</w:t>
            </w:r>
          </w:p>
        </w:tc>
        <w:tc>
          <w:tcPr>
            <w:tcW w:w="674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код главы главного распорядителя средств местного бюджета в соответствии с решением о бюджете</w:t>
            </w: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5.9. Наименование органа Федерального казначейства </w:t>
            </w:r>
          </w:p>
        </w:tc>
        <w:tc>
          <w:tcPr>
            <w:tcW w:w="674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наименование Уполномоченного органа,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5.10. Код органа Федерального казначейства (далее – КОФК)</w:t>
            </w:r>
          </w:p>
        </w:tc>
        <w:tc>
          <w:tcPr>
            <w:tcW w:w="6742" w:type="dxa"/>
            <w:tcMar>
              <w:top w:w="102" w:type="dxa"/>
              <w:left w:w="62" w:type="dxa"/>
              <w:bottom w:w="102" w:type="dxa"/>
              <w:right w:w="62" w:type="dxa"/>
            </w:tcMar>
          </w:tcPr>
          <w:p w:rsidR="003176A9" w:rsidRDefault="00AA3945">
            <w:pPr>
              <w:pStyle w:val="ConsPlusNormal"/>
              <w:jc w:val="both"/>
              <w:rPr>
                <w:rFonts w:ascii="Times New Roman" w:hAnsi="Times New Roman"/>
                <w:sz w:val="24"/>
                <w:highlight w:val="yellow"/>
              </w:rPr>
            </w:pPr>
            <w:r>
              <w:rPr>
                <w:rFonts w:ascii="Times New Roman" w:hAnsi="Times New Roman"/>
                <w:sz w:val="24"/>
              </w:rPr>
              <w:t>Указывается код Уполномоченного органа, в котором открыт соответствующий лицевой счет получателя бюджетных средств.</w:t>
            </w: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5.11. Номер лицевого счета получателя бюджетных средств</w:t>
            </w:r>
          </w:p>
        </w:tc>
        <w:tc>
          <w:tcPr>
            <w:tcW w:w="674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Указывается номер соответствующего лицевого счета получателя бюджетных средств </w:t>
            </w: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6. Реквизиты документа, являющегося основанием для принятия на учет бюджетного обязательства (далее – документ–основание)</w:t>
            </w:r>
          </w:p>
        </w:tc>
        <w:tc>
          <w:tcPr>
            <w:tcW w:w="6742" w:type="dxa"/>
            <w:tcMar>
              <w:top w:w="102" w:type="dxa"/>
              <w:left w:w="62" w:type="dxa"/>
              <w:bottom w:w="102" w:type="dxa"/>
              <w:right w:w="62" w:type="dxa"/>
            </w:tcMar>
          </w:tcPr>
          <w:p w:rsidR="003176A9" w:rsidRDefault="003176A9">
            <w:pPr>
              <w:pStyle w:val="ConsPlusNormal"/>
              <w:jc w:val="both"/>
              <w:rPr>
                <w:rFonts w:ascii="Times New Roman" w:hAnsi="Times New Roman"/>
                <w:sz w:val="24"/>
              </w:rPr>
            </w:pP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bookmarkStart w:id="18" w:name="P288"/>
            <w:bookmarkEnd w:id="18"/>
            <w:r>
              <w:rPr>
                <w:rFonts w:ascii="Times New Roman" w:hAnsi="Times New Roman"/>
                <w:sz w:val="24"/>
              </w:rPr>
              <w:t>6.1. Вид документа–основания</w:t>
            </w:r>
          </w:p>
          <w:p w:rsidR="003176A9" w:rsidRDefault="003176A9">
            <w:pPr>
              <w:pStyle w:val="ConsPlusNormal"/>
              <w:jc w:val="both"/>
              <w:rPr>
                <w:rFonts w:ascii="Times New Roman" w:hAnsi="Times New Roman"/>
                <w:sz w:val="24"/>
              </w:rPr>
            </w:pPr>
          </w:p>
        </w:tc>
        <w:tc>
          <w:tcPr>
            <w:tcW w:w="674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один из следующих видов документов: «контракт», «договор», «соглашение»,</w:t>
            </w:r>
            <w:r>
              <w:rPr>
                <w:rFonts w:ascii="Times New Roman" w:hAnsi="Times New Roman"/>
                <w:sz w:val="28"/>
              </w:rPr>
              <w:t xml:space="preserve"> «</w:t>
            </w:r>
            <w:r>
              <w:rPr>
                <w:rFonts w:ascii="Times New Roman" w:hAnsi="Times New Roman"/>
                <w:sz w:val="24"/>
              </w:rPr>
              <w:t xml:space="preserve">нормативный правовой акт», «исполнительный документ», «решение налогового органа», «извещение об осуществлении закупки», </w:t>
            </w:r>
            <w:r>
              <w:rPr>
                <w:rFonts w:ascii="Times New Roman" w:hAnsi="Times New Roman"/>
                <w:sz w:val="28"/>
              </w:rPr>
              <w:t xml:space="preserve"> «</w:t>
            </w:r>
            <w:r>
              <w:rPr>
                <w:rFonts w:ascii="Times New Roman" w:hAnsi="Times New Roman"/>
                <w:sz w:val="24"/>
              </w:rPr>
              <w:t>приглашение принять участие в определении поставщика (подрядчика, исполнителя)», «иное основание»</w:t>
            </w:r>
          </w:p>
        </w:tc>
      </w:tr>
      <w:tr w:rsidR="003176A9" w:rsidTr="00EF1F96">
        <w:trPr>
          <w:trHeight w:val="461"/>
        </w:trPr>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6.2. Наименование нормативного правового акта</w:t>
            </w:r>
          </w:p>
        </w:tc>
        <w:tc>
          <w:tcPr>
            <w:tcW w:w="674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При заполнении в пункте 6.1 настоящей информации вида документа "нормативный правовой акт" указывается наименование нормативного правового акта.</w:t>
            </w: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6.3. Номер документа–основания</w:t>
            </w:r>
          </w:p>
        </w:tc>
        <w:tc>
          <w:tcPr>
            <w:tcW w:w="674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номер документа–основания (при наличии)</w:t>
            </w:r>
          </w:p>
        </w:tc>
      </w:tr>
      <w:tr w:rsidR="003176A9" w:rsidTr="00EF1F96">
        <w:tc>
          <w:tcPr>
            <w:tcW w:w="2614" w:type="dxa"/>
            <w:tcBorders>
              <w:bottom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bookmarkStart w:id="19" w:name="P294"/>
            <w:bookmarkEnd w:id="19"/>
            <w:r>
              <w:rPr>
                <w:rFonts w:ascii="Times New Roman" w:hAnsi="Times New Roman"/>
                <w:sz w:val="24"/>
              </w:rPr>
              <w:t>6.4. Дата документа–основания</w:t>
            </w:r>
          </w:p>
        </w:tc>
        <w:tc>
          <w:tcPr>
            <w:tcW w:w="6742" w:type="dxa"/>
            <w:tcBorders>
              <w:bottom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дата заключения (принятия) документа-основания, дата выдачи исполнительного документа, решения налогового органа</w:t>
            </w:r>
          </w:p>
        </w:tc>
      </w:tr>
      <w:tr w:rsidR="003176A9" w:rsidTr="00EF1F96">
        <w:tc>
          <w:tcPr>
            <w:tcW w:w="2614" w:type="dxa"/>
            <w:tcBorders>
              <w:top w:val="single" w:sz="4" w:space="0" w:color="000000"/>
              <w:bottom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6.5. Срок исполнения</w:t>
            </w:r>
          </w:p>
        </w:tc>
        <w:tc>
          <w:tcPr>
            <w:tcW w:w="6742" w:type="dxa"/>
            <w:tcBorders>
              <w:top w:val="single" w:sz="4" w:space="0" w:color="000000"/>
              <w:bottom w:val="single" w:sz="4" w:space="0" w:color="000000"/>
            </w:tcBorders>
            <w:tcMar>
              <w:top w:w="102" w:type="dxa"/>
              <w:left w:w="62" w:type="dxa"/>
              <w:bottom w:w="102" w:type="dxa"/>
              <w:right w:w="62" w:type="dxa"/>
            </w:tcMar>
          </w:tcPr>
          <w:p w:rsidR="003176A9" w:rsidRDefault="00AA3945">
            <w:pPr>
              <w:spacing w:after="0" w:line="240" w:lineRule="auto"/>
              <w:jc w:val="both"/>
              <w:rPr>
                <w:rFonts w:ascii="Times New Roman" w:hAnsi="Times New Roman"/>
                <w:sz w:val="24"/>
              </w:rPr>
            </w:pPr>
            <w:r>
              <w:rPr>
                <w:rFonts w:ascii="Times New Roman" w:hAnsi="Times New Roman"/>
                <w:sz w:val="24"/>
              </w:rPr>
              <w:t>Указывается дата завершения исполнения обязательств по документу–основанию (кроме обязательств, возникших из извещения об осуществлении закупки) (при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исполнительного документа и решения налогового органа).</w:t>
            </w:r>
          </w:p>
        </w:tc>
      </w:tr>
      <w:tr w:rsidR="003176A9" w:rsidTr="00EF1F96">
        <w:tc>
          <w:tcPr>
            <w:tcW w:w="2614" w:type="dxa"/>
            <w:tcBorders>
              <w:top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6.6. Предмет по документу–основанию</w:t>
            </w:r>
          </w:p>
        </w:tc>
        <w:tc>
          <w:tcPr>
            <w:tcW w:w="6742" w:type="dxa"/>
            <w:tcBorders>
              <w:top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bookmarkStart w:id="20" w:name="P300"/>
            <w:bookmarkEnd w:id="20"/>
            <w:r>
              <w:rPr>
                <w:rFonts w:ascii="Times New Roman" w:hAnsi="Times New Roman"/>
                <w:sz w:val="24"/>
              </w:rPr>
              <w:t>Указывается предмет по документу–основанию.</w:t>
            </w:r>
          </w:p>
          <w:p w:rsidR="003176A9" w:rsidRDefault="00AA3945">
            <w:pPr>
              <w:pStyle w:val="ConsPlusNormal"/>
              <w:jc w:val="both"/>
              <w:rPr>
                <w:rFonts w:ascii="Times New Roman" w:hAnsi="Times New Roman"/>
                <w:sz w:val="24"/>
              </w:rPr>
            </w:pPr>
            <w:r>
              <w:rPr>
                <w:rFonts w:ascii="Times New Roman" w:hAnsi="Times New Roman"/>
                <w:sz w:val="24"/>
              </w:rPr>
              <w:t xml:space="preserve">При заполнении в </w:t>
            </w:r>
            <w:hyperlink w:anchor="P288" w:history="1">
              <w:r>
                <w:rPr>
                  <w:rFonts w:ascii="Times New Roman" w:hAnsi="Times New Roman"/>
                  <w:sz w:val="24"/>
                </w:rPr>
                <w:t>пункте 6.1</w:t>
              </w:r>
            </w:hyperlink>
            <w:r>
              <w:rPr>
                <w:rFonts w:ascii="Times New Roman" w:hAnsi="Times New Roman"/>
                <w:sz w:val="24"/>
              </w:rPr>
              <w:t xml:space="preserve"> настоящей информации вида документа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наименование(я) объекта закупки (поставляемых товаров, выполняемых работ, оказываемых услуг), указанное(ые) в контракте (договоре),"извещении об осуществлении закупки", "приглашении принять участие в определении поставщика (подрядчика, исполнителя)".</w:t>
            </w:r>
          </w:p>
          <w:p w:rsidR="003176A9" w:rsidRDefault="00AA3945">
            <w:pPr>
              <w:pStyle w:val="ConsPlusNormal"/>
              <w:jc w:val="both"/>
              <w:rPr>
                <w:rFonts w:ascii="Times New Roman" w:hAnsi="Times New Roman"/>
                <w:sz w:val="24"/>
              </w:rPr>
            </w:pPr>
            <w:r>
              <w:rPr>
                <w:rFonts w:ascii="Times New Roman" w:hAnsi="Times New Roman"/>
                <w:sz w:val="24"/>
              </w:rPr>
              <w:t xml:space="preserve">При заполнении в </w:t>
            </w:r>
            <w:hyperlink w:anchor="P288" w:history="1">
              <w:r>
                <w:rPr>
                  <w:rFonts w:ascii="Times New Roman" w:hAnsi="Times New Roman"/>
                  <w:sz w:val="24"/>
                </w:rPr>
                <w:t>пункте 6.1</w:t>
              </w:r>
            </w:hyperlink>
            <w:r>
              <w:rPr>
                <w:rFonts w:ascii="Times New Roman" w:hAnsi="Times New Roman"/>
                <w:sz w:val="24"/>
              </w:rPr>
              <w:t xml:space="preserve"> настоящей информации вида документа «соглашение»или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или средств</w:t>
            </w: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bookmarkStart w:id="21" w:name="P303"/>
            <w:bookmarkEnd w:id="21"/>
            <w:r>
              <w:rPr>
                <w:rFonts w:ascii="Times New Roman" w:hAnsi="Times New Roman"/>
                <w:sz w:val="24"/>
              </w:rPr>
              <w:t>6.7. Признак казначейского сопровождения</w:t>
            </w:r>
          </w:p>
        </w:tc>
        <w:tc>
          <w:tcPr>
            <w:tcW w:w="6742" w:type="dxa"/>
            <w:tcMar>
              <w:top w:w="102" w:type="dxa"/>
              <w:left w:w="62" w:type="dxa"/>
              <w:bottom w:w="102" w:type="dxa"/>
              <w:right w:w="62" w:type="dxa"/>
            </w:tcMar>
          </w:tcPr>
          <w:p w:rsidR="003176A9" w:rsidRDefault="00AA3945" w:rsidP="00C22FA3">
            <w:pPr>
              <w:pStyle w:val="ConsPlusNormal"/>
              <w:jc w:val="both"/>
              <w:rPr>
                <w:rFonts w:ascii="Times New Roman" w:hAnsi="Times New Roman"/>
                <w:sz w:val="24"/>
              </w:rPr>
            </w:pPr>
            <w:r>
              <w:rPr>
                <w:rFonts w:ascii="Times New Roman" w:hAnsi="Times New Roman"/>
                <w:sz w:val="24"/>
              </w:rPr>
              <w:t xml:space="preserve">Указывается признак казначейского сопровождения «Да» – в случае осуществления Уполномоченным органом в соответствии с законодательством Российской Федерации и </w:t>
            </w:r>
            <w:r w:rsidR="00C22FA3">
              <w:rPr>
                <w:rFonts w:ascii="Times New Roman" w:hAnsi="Times New Roman"/>
                <w:sz w:val="24"/>
              </w:rPr>
              <w:t>Зимовниковского сельского поселения</w:t>
            </w:r>
            <w:r>
              <w:rPr>
                <w:rFonts w:ascii="Times New Roman" w:hAnsi="Times New Roman"/>
                <w:sz w:val="24"/>
              </w:rPr>
              <w:t xml:space="preserve"> казначейского сопровождения средств, предоставляемых в соответствии с документом–основанием. В остальных случаях не заполняется.</w:t>
            </w: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6.8. Идентификатор</w:t>
            </w:r>
          </w:p>
        </w:tc>
        <w:tc>
          <w:tcPr>
            <w:tcW w:w="674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Указывается идентификатор документа–основания при заполнении «Да» в </w:t>
            </w:r>
            <w:hyperlink w:anchor="P303" w:history="1">
              <w:r>
                <w:rPr>
                  <w:rFonts w:ascii="Times New Roman" w:hAnsi="Times New Roman"/>
                  <w:sz w:val="24"/>
                </w:rPr>
                <w:t>пункте 6.7</w:t>
              </w:r>
            </w:hyperlink>
            <w:r>
              <w:rPr>
                <w:rFonts w:ascii="Times New Roman" w:hAnsi="Times New Roman"/>
                <w:sz w:val="24"/>
              </w:rPr>
              <w:t xml:space="preserve"> (при наличии).</w:t>
            </w:r>
          </w:p>
          <w:p w:rsidR="003176A9" w:rsidRDefault="00AA3945">
            <w:pPr>
              <w:pStyle w:val="ConsPlusNormal"/>
              <w:jc w:val="both"/>
              <w:rPr>
                <w:rFonts w:ascii="Times New Roman" w:hAnsi="Times New Roman"/>
                <w:sz w:val="24"/>
              </w:rPr>
            </w:pPr>
            <w:r>
              <w:rPr>
                <w:rFonts w:ascii="Times New Roman" w:hAnsi="Times New Roman"/>
                <w:sz w:val="24"/>
              </w:rPr>
              <w:t>При незаполнении</w:t>
            </w:r>
            <w:hyperlink w:anchor="P303" w:history="1">
              <w:r>
                <w:rPr>
                  <w:rFonts w:ascii="Times New Roman" w:hAnsi="Times New Roman"/>
                  <w:sz w:val="24"/>
                </w:rPr>
                <w:t>пункта 6.7</w:t>
              </w:r>
            </w:hyperlink>
            <w:r>
              <w:rPr>
                <w:rFonts w:ascii="Times New Roman" w:hAnsi="Times New Roman"/>
                <w:sz w:val="24"/>
              </w:rPr>
              <w:t xml:space="preserve"> идентификатор указывается при наличии</w:t>
            </w: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6.9. Уникальный номер реестровой записи в реестре контрактов/реестре соглашений</w:t>
            </w:r>
          </w:p>
        </w:tc>
        <w:tc>
          <w:tcPr>
            <w:tcW w:w="6742" w:type="dxa"/>
            <w:tcMar>
              <w:top w:w="102" w:type="dxa"/>
              <w:left w:w="62" w:type="dxa"/>
              <w:bottom w:w="102" w:type="dxa"/>
              <w:right w:w="62" w:type="dxa"/>
            </w:tcMar>
          </w:tcPr>
          <w:p w:rsidR="003176A9" w:rsidRDefault="00AA3945">
            <w:pPr>
              <w:pStyle w:val="ConsPlusNormal"/>
              <w:jc w:val="both"/>
              <w:rPr>
                <w:rFonts w:ascii="Times New Roman" w:hAnsi="Times New Roman"/>
                <w:sz w:val="24"/>
              </w:rPr>
            </w:pPr>
            <w:bookmarkStart w:id="22" w:name="P310"/>
            <w:bookmarkEnd w:id="22"/>
            <w:r>
              <w:rPr>
                <w:rFonts w:ascii="Times New Roman" w:hAnsi="Times New Roman"/>
                <w:sz w:val="24"/>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 /реестре соглашений (договоров) о предоставлении субсидий, бюджетных инвестиций, (далее – реестр соглашений).</w:t>
            </w:r>
          </w:p>
          <w:p w:rsidR="003176A9" w:rsidRDefault="00AA3945">
            <w:pPr>
              <w:pStyle w:val="ConsPlusNormal"/>
              <w:jc w:val="both"/>
              <w:rPr>
                <w:rFonts w:ascii="Times New Roman" w:hAnsi="Times New Roman"/>
                <w:sz w:val="24"/>
              </w:rPr>
            </w:pPr>
            <w:r>
              <w:rPr>
                <w:rFonts w:ascii="Times New Roman" w:hAnsi="Times New Roman"/>
                <w:sz w:val="24"/>
              </w:rPr>
              <w:t>Не заполняется при постановке на учет бюджетного обязательства, сведения о котором направляются в Уполномоченный орган одновременно с информацией о государственном контракте, соглашении для ее первичного включения в реестр контрактов/реестр соглашений.</w:t>
            </w: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bookmarkStart w:id="23" w:name="P311"/>
            <w:bookmarkEnd w:id="23"/>
            <w:r>
              <w:rPr>
                <w:rFonts w:ascii="Times New Roman" w:hAnsi="Times New Roman"/>
                <w:sz w:val="24"/>
              </w:rPr>
              <w:t>6.10. Сумма в валюте обязательства</w:t>
            </w:r>
          </w:p>
        </w:tc>
        <w:tc>
          <w:tcPr>
            <w:tcW w:w="674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3176A9" w:rsidRDefault="00AA3945">
            <w:pPr>
              <w:pStyle w:val="ConsPlusNormal"/>
              <w:jc w:val="both"/>
              <w:rPr>
                <w:rFonts w:ascii="Times New Roman" w:hAnsi="Times New Roman"/>
                <w:sz w:val="24"/>
              </w:rPr>
            </w:pPr>
            <w:r>
              <w:rPr>
                <w:rFonts w:ascii="Times New Roman" w:hAnsi="Times New Roman"/>
                <w:sz w:val="24"/>
              </w:rPr>
              <w:t>В случае, если документом–основанием сумма не определена, указывается сумма, рассчитанная получателем средств местного бюджета, с приложением соответствующего расчета.</w:t>
            </w:r>
          </w:p>
          <w:p w:rsidR="003176A9" w:rsidRDefault="00AA3945">
            <w:pPr>
              <w:pStyle w:val="ConsPlusNormal"/>
              <w:jc w:val="both"/>
              <w:rPr>
                <w:rFonts w:ascii="Times New Roman" w:hAnsi="Times New Roman"/>
                <w:sz w:val="24"/>
              </w:rPr>
            </w:pPr>
            <w:r>
              <w:rPr>
                <w:rFonts w:ascii="Times New Roman" w:hAnsi="Times New Roman"/>
                <w:sz w:val="24"/>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bookmarkStart w:id="24" w:name="P315"/>
            <w:bookmarkEnd w:id="24"/>
            <w:r>
              <w:rPr>
                <w:rFonts w:ascii="Times New Roman" w:hAnsi="Times New Roman"/>
                <w:sz w:val="24"/>
              </w:rPr>
              <w:t xml:space="preserve">6.11. Код валюты по </w:t>
            </w:r>
            <w:hyperlink r:id="rId31" w:history="1">
              <w:r>
                <w:rPr>
                  <w:rFonts w:ascii="Times New Roman" w:hAnsi="Times New Roman"/>
                  <w:sz w:val="24"/>
                </w:rPr>
                <w:t>ОКВ</w:t>
              </w:r>
            </w:hyperlink>
          </w:p>
        </w:tc>
        <w:tc>
          <w:tcPr>
            <w:tcW w:w="6742" w:type="dxa"/>
            <w:tcMar>
              <w:top w:w="102" w:type="dxa"/>
              <w:left w:w="62" w:type="dxa"/>
              <w:bottom w:w="102" w:type="dxa"/>
              <w:right w:w="62" w:type="dxa"/>
            </w:tcMar>
          </w:tcPr>
          <w:p w:rsidR="003176A9" w:rsidRDefault="00AA3945">
            <w:pPr>
              <w:pStyle w:val="ConsPlusNormal"/>
              <w:jc w:val="both"/>
              <w:rPr>
                <w:rFonts w:ascii="Times New Roman" w:hAnsi="Times New Roman"/>
                <w:sz w:val="24"/>
              </w:rPr>
            </w:pPr>
            <w:bookmarkStart w:id="25" w:name="P316"/>
            <w:bookmarkEnd w:id="25"/>
            <w:r>
              <w:rPr>
                <w:rFonts w:ascii="Times New Roman" w:hAnsi="Times New Roman"/>
                <w:sz w:val="24"/>
              </w:rPr>
              <w:t xml:space="preserve">Указывается код валюты, в которой принято бюджетное обязательство, в соответствии                с Общероссийским </w:t>
            </w:r>
            <w:hyperlink r:id="rId32" w:history="1">
              <w:r>
                <w:rPr>
                  <w:rFonts w:ascii="Times New Roman" w:hAnsi="Times New Roman"/>
                  <w:sz w:val="24"/>
                </w:rPr>
                <w:t>классификатором</w:t>
              </w:r>
            </w:hyperlink>
            <w:r>
              <w:rPr>
                <w:rFonts w:ascii="Times New Roman" w:hAnsi="Times New Roman"/>
                <w:sz w:val="24"/>
              </w:rPr>
              <w:t xml:space="preserve"> валют. Формируется автоматически после указания наименования валюты в соответствии                        с Общероссийским </w:t>
            </w:r>
            <w:hyperlink r:id="rId33" w:history="1">
              <w:r>
                <w:rPr>
                  <w:rFonts w:ascii="Times New Roman" w:hAnsi="Times New Roman"/>
                  <w:sz w:val="24"/>
                </w:rPr>
                <w:t>классификатором</w:t>
              </w:r>
            </w:hyperlink>
            <w:r>
              <w:rPr>
                <w:rFonts w:ascii="Times New Roman" w:hAnsi="Times New Roman"/>
                <w:sz w:val="24"/>
              </w:rPr>
              <w:t xml:space="preserve"> валют.</w:t>
            </w:r>
          </w:p>
          <w:p w:rsidR="003176A9" w:rsidRDefault="00AA3945">
            <w:pPr>
              <w:pStyle w:val="ConsPlusNormal"/>
              <w:jc w:val="both"/>
              <w:rPr>
                <w:rFonts w:ascii="Times New Roman" w:hAnsi="Times New Roman"/>
                <w:sz w:val="24"/>
              </w:rPr>
            </w:pPr>
            <w:r>
              <w:rPr>
                <w:rFonts w:ascii="Times New Roman" w:hAnsi="Times New Roman"/>
                <w:sz w:val="24"/>
              </w:rPr>
              <w:t>В случае заключения муниципального контракта (договора) указывается код валюты, в которой указывается цена контракта</w:t>
            </w: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6.12. Сумма в валюте Российской Федерации, всего</w:t>
            </w:r>
          </w:p>
        </w:tc>
        <w:tc>
          <w:tcPr>
            <w:tcW w:w="6742" w:type="dxa"/>
            <w:tcMar>
              <w:top w:w="102" w:type="dxa"/>
              <w:left w:w="62" w:type="dxa"/>
              <w:bottom w:w="102" w:type="dxa"/>
              <w:right w:w="62" w:type="dxa"/>
            </w:tcMar>
          </w:tcPr>
          <w:p w:rsidR="003176A9" w:rsidRDefault="00AA3945">
            <w:pPr>
              <w:pStyle w:val="ConsPlusNormal"/>
              <w:jc w:val="both"/>
              <w:rPr>
                <w:rFonts w:ascii="Times New Roman" w:hAnsi="Times New Roman"/>
                <w:sz w:val="24"/>
              </w:rPr>
            </w:pPr>
            <w:bookmarkStart w:id="26" w:name="P319"/>
            <w:bookmarkEnd w:id="26"/>
            <w:r>
              <w:rPr>
                <w:rFonts w:ascii="Times New Roman" w:hAnsi="Times New Roman"/>
                <w:sz w:val="24"/>
              </w:rPr>
              <w:t>Указывается сумма бюджетного обязательства                в валюте Российской Федерации.</w:t>
            </w:r>
          </w:p>
          <w:p w:rsidR="003176A9" w:rsidRDefault="00AA3945">
            <w:pPr>
              <w:pStyle w:val="ConsPlusNormal"/>
              <w:jc w:val="both"/>
              <w:rPr>
                <w:rFonts w:ascii="Times New Roman" w:hAnsi="Times New Roman"/>
                <w:sz w:val="24"/>
              </w:rPr>
            </w:pPr>
            <w:r>
              <w:rPr>
                <w:rFonts w:ascii="Times New Roman" w:hAnsi="Times New Roman"/>
                <w:sz w:val="24"/>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6.4 настоящей информации.</w:t>
            </w:r>
          </w:p>
          <w:p w:rsidR="003176A9" w:rsidRDefault="00AA3945">
            <w:pPr>
              <w:pStyle w:val="ConsPlusNormal"/>
              <w:jc w:val="both"/>
              <w:rPr>
                <w:rFonts w:ascii="Times New Roman" w:hAnsi="Times New Roman"/>
                <w:sz w:val="24"/>
              </w:rPr>
            </w:pPr>
            <w:r>
              <w:rPr>
                <w:rFonts w:ascii="Times New Roman" w:hAnsi="Times New Roman"/>
                <w:sz w:val="24"/>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311" w:history="1">
              <w:r>
                <w:rPr>
                  <w:rFonts w:ascii="Times New Roman" w:hAnsi="Times New Roman"/>
                  <w:sz w:val="24"/>
                </w:rPr>
                <w:t>пунктам 6.10</w:t>
              </w:r>
            </w:hyperlink>
            <w:r>
              <w:rPr>
                <w:rFonts w:ascii="Times New Roman" w:hAnsi="Times New Roman"/>
                <w:sz w:val="24"/>
              </w:rPr>
              <w:t xml:space="preserve"> и </w:t>
            </w:r>
            <w:hyperlink w:anchor="P315" w:history="1">
              <w:r>
                <w:rPr>
                  <w:rFonts w:ascii="Times New Roman" w:hAnsi="Times New Roman"/>
                  <w:sz w:val="24"/>
                </w:rPr>
                <w:t>6.11</w:t>
              </w:r>
            </w:hyperlink>
            <w:r>
              <w:rPr>
                <w:rFonts w:ascii="Times New Roman" w:hAnsi="Times New Roman"/>
                <w:sz w:val="24"/>
              </w:rPr>
              <w:t xml:space="preserve"> настоящей информации.</w:t>
            </w:r>
          </w:p>
          <w:p w:rsidR="003176A9" w:rsidRDefault="00AA3945">
            <w:pPr>
              <w:pStyle w:val="ConsPlusNormal"/>
              <w:jc w:val="both"/>
              <w:rPr>
                <w:rFonts w:ascii="Times New Roman" w:hAnsi="Times New Roman"/>
                <w:sz w:val="24"/>
              </w:rPr>
            </w:pPr>
            <w:r>
              <w:rPr>
                <w:rFonts w:ascii="Times New Roman" w:hAnsi="Times New Roman"/>
                <w:sz w:val="24"/>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3176A9" w:rsidRDefault="00AA3945">
            <w:pPr>
              <w:pStyle w:val="ConsPlusNormal"/>
              <w:jc w:val="both"/>
              <w:rPr>
                <w:rFonts w:ascii="Times New Roman" w:hAnsi="Times New Roman"/>
                <w:sz w:val="24"/>
              </w:rPr>
            </w:pPr>
            <w:r>
              <w:rPr>
                <w:rFonts w:ascii="Times New Roman" w:hAnsi="Times New Roman"/>
                <w:sz w:val="24"/>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3176A9" w:rsidRDefault="00AA3945">
            <w:pPr>
              <w:pStyle w:val="ConsPlusNormal"/>
              <w:jc w:val="both"/>
              <w:rPr>
                <w:rFonts w:ascii="Times New Roman" w:hAnsi="Times New Roman"/>
                <w:sz w:val="24"/>
              </w:rPr>
            </w:pPr>
            <w:r>
              <w:rPr>
                <w:rFonts w:ascii="Times New Roman" w:hAnsi="Times New Roman"/>
                <w:sz w:val="24"/>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6.13. В том числе сумма казначейского обеспечения обязательств в валюте Российской Федерации</w:t>
            </w:r>
          </w:p>
        </w:tc>
        <w:tc>
          <w:tcPr>
            <w:tcW w:w="674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6.14. Процент платежа, требующего подтверждения, от общей суммы бюджетного обязательства</w:t>
            </w:r>
          </w:p>
        </w:tc>
        <w:tc>
          <w:tcPr>
            <w:tcW w:w="674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p w:rsidR="003176A9" w:rsidRDefault="00AA3945">
            <w:pPr>
              <w:pStyle w:val="ConsPlusNormal"/>
              <w:jc w:val="both"/>
              <w:rPr>
                <w:rFonts w:ascii="Times New Roman" w:hAnsi="Times New Roman"/>
                <w:sz w:val="24"/>
              </w:rPr>
            </w:pPr>
            <w:r>
              <w:rPr>
                <w:rFonts w:ascii="Times New Roman" w:hAnsi="Times New Roman"/>
                <w:sz w:val="24"/>
              </w:rPr>
              <w:t>Процент авансового платежа в документе - основании не должен превышать размер, установленный нормативно - правовым актом субъекта на текущий финансовый год</w:t>
            </w: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6.15. Сумма платежа, требующего подтверждения</w:t>
            </w:r>
          </w:p>
        </w:tc>
        <w:tc>
          <w:tcPr>
            <w:tcW w:w="674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3176A9" w:rsidRDefault="00AA3945">
            <w:pPr>
              <w:pStyle w:val="ConsPlusNormal"/>
              <w:jc w:val="both"/>
              <w:rPr>
                <w:rFonts w:ascii="Times New Roman" w:hAnsi="Times New Roman"/>
                <w:sz w:val="24"/>
              </w:rPr>
            </w:pPr>
            <w:r>
              <w:rPr>
                <w:rFonts w:ascii="Times New Roman" w:hAnsi="Times New Roman"/>
                <w:sz w:val="24"/>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6.16. Номер уведомления о поступлении исполнительного документа/решения налогового органа</w:t>
            </w:r>
          </w:p>
        </w:tc>
        <w:tc>
          <w:tcPr>
            <w:tcW w:w="674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При заполнении в </w:t>
            </w:r>
            <w:hyperlink w:anchor="P288" w:history="1">
              <w:r>
                <w:rPr>
                  <w:rFonts w:ascii="Times New Roman" w:hAnsi="Times New Roman"/>
                  <w:sz w:val="24"/>
                </w:rPr>
                <w:t>пункте 6.1</w:t>
              </w:r>
            </w:hyperlink>
            <w:r>
              <w:rPr>
                <w:rFonts w:ascii="Times New Roman" w:hAnsi="Times New Roman"/>
                <w:sz w:val="24"/>
              </w:rPr>
              <w:t xml:space="preserve"> настоящей информации значений «исполнительный документ» или «решение налогового органа» указывается номер уведомления Уполномоченного органа о поступлении исполнительного документа (решения налогового органа), направленного должнику</w:t>
            </w: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6.17. Дата уведомления о поступлении исполнительного документа/решения налогового органа</w:t>
            </w:r>
          </w:p>
        </w:tc>
        <w:tc>
          <w:tcPr>
            <w:tcW w:w="674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При заполнении в </w:t>
            </w:r>
            <w:hyperlink w:anchor="P288" w:history="1">
              <w:r>
                <w:rPr>
                  <w:rFonts w:ascii="Times New Roman" w:hAnsi="Times New Roman"/>
                  <w:sz w:val="24"/>
                </w:rPr>
                <w:t>пункте 6.1</w:t>
              </w:r>
            </w:hyperlink>
            <w:r>
              <w:rPr>
                <w:rFonts w:ascii="Times New Roman" w:hAnsi="Times New Roman"/>
                <w:sz w:val="24"/>
              </w:rPr>
              <w:t xml:space="preserve"> настоящей информации значений «исполнительный документ» или «решение налогового органа» указывается дата уведомления Уполномоченного органа о поступлении исполнительного документа (решения налогового органа), направленного должнику</w:t>
            </w: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6.18. Основание невключения договора (муниципального контракта) в реестр контрактов</w:t>
            </w:r>
          </w:p>
        </w:tc>
        <w:tc>
          <w:tcPr>
            <w:tcW w:w="6742" w:type="dxa"/>
            <w:tcMar>
              <w:top w:w="102" w:type="dxa"/>
              <w:left w:w="62" w:type="dxa"/>
              <w:bottom w:w="102" w:type="dxa"/>
              <w:right w:w="62" w:type="dxa"/>
            </w:tcMar>
          </w:tcPr>
          <w:p w:rsidR="003176A9" w:rsidRDefault="00AA3945">
            <w:pPr>
              <w:spacing w:after="0" w:line="240" w:lineRule="auto"/>
              <w:jc w:val="both"/>
              <w:rPr>
                <w:rFonts w:ascii="Times New Roman" w:hAnsi="Times New Roman"/>
                <w:sz w:val="24"/>
              </w:rPr>
            </w:pPr>
            <w:r>
              <w:rPr>
                <w:rFonts w:ascii="Times New Roman" w:hAnsi="Times New Roman"/>
                <w:sz w:val="24"/>
              </w:rPr>
              <w:t xml:space="preserve">При заполнении в </w:t>
            </w:r>
            <w:hyperlink w:anchor="P288" w:history="1">
              <w:r>
                <w:rPr>
                  <w:rFonts w:ascii="Times New Roman" w:hAnsi="Times New Roman"/>
                  <w:sz w:val="24"/>
                </w:rPr>
                <w:t>пункте 6.1</w:t>
              </w:r>
            </w:hyperlink>
            <w:r>
              <w:rPr>
                <w:rFonts w:ascii="Times New Roman" w:hAnsi="Times New Roman"/>
                <w:sz w:val="24"/>
              </w:rPr>
              <w:t xml:space="preserve"> настоящей информации значения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невключения договора (контракта) в реестр контрактов.</w:t>
            </w: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7. Реквизиты контрагента /взыскателя по исполнительному документу/решению налогового органа</w:t>
            </w:r>
          </w:p>
        </w:tc>
        <w:tc>
          <w:tcPr>
            <w:tcW w:w="6742" w:type="dxa"/>
            <w:tcMar>
              <w:top w:w="102" w:type="dxa"/>
              <w:left w:w="62" w:type="dxa"/>
              <w:bottom w:w="102" w:type="dxa"/>
              <w:right w:w="62" w:type="dxa"/>
            </w:tcMar>
          </w:tcPr>
          <w:p w:rsidR="003176A9" w:rsidRDefault="003176A9">
            <w:pPr>
              <w:pStyle w:val="ConsPlusNormal"/>
              <w:jc w:val="both"/>
              <w:rPr>
                <w:rFonts w:ascii="Times New Roman" w:hAnsi="Times New Roman"/>
                <w:sz w:val="24"/>
              </w:rPr>
            </w:pP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7.1. Наименование юридического лица/фамилия, имя, отчество физического лица</w:t>
            </w:r>
          </w:p>
        </w:tc>
        <w:tc>
          <w:tcPr>
            <w:tcW w:w="6742" w:type="dxa"/>
            <w:tcMar>
              <w:top w:w="102" w:type="dxa"/>
              <w:left w:w="62" w:type="dxa"/>
              <w:bottom w:w="102" w:type="dxa"/>
              <w:right w:w="62" w:type="dxa"/>
            </w:tcMar>
          </w:tcPr>
          <w:p w:rsidR="003176A9" w:rsidRDefault="00AA3945">
            <w:pPr>
              <w:pStyle w:val="ConsPlusNormal"/>
              <w:jc w:val="both"/>
              <w:rPr>
                <w:rFonts w:ascii="Times New Roman" w:hAnsi="Times New Roman"/>
                <w:sz w:val="24"/>
              </w:rPr>
            </w:pPr>
            <w:bookmarkStart w:id="27" w:name="P341"/>
            <w:bookmarkEnd w:id="27"/>
            <w:r>
              <w:rPr>
                <w:rFonts w:ascii="Times New Roman" w:hAnsi="Times New Roman"/>
                <w:sz w:val="24"/>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3176A9" w:rsidRDefault="00AA3945">
            <w:pPr>
              <w:pStyle w:val="ConsPlusNormal"/>
              <w:jc w:val="both"/>
              <w:rPr>
                <w:rFonts w:ascii="Times New Roman" w:hAnsi="Times New Roman"/>
                <w:sz w:val="24"/>
              </w:rPr>
            </w:pPr>
            <w:r>
              <w:rPr>
                <w:rFonts w:ascii="Times New Roman" w:hAnsi="Times New Roman"/>
                <w:sz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bookmarkStart w:id="28" w:name="P343"/>
            <w:bookmarkEnd w:id="28"/>
            <w:r>
              <w:rPr>
                <w:rFonts w:ascii="Times New Roman" w:hAnsi="Times New Roman"/>
                <w:sz w:val="24"/>
              </w:rPr>
              <w:t>7.2. Идентификационный номер налогоплательщика (ИНН)</w:t>
            </w:r>
          </w:p>
        </w:tc>
        <w:tc>
          <w:tcPr>
            <w:tcW w:w="674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ИНН контрагента в соответствии со сведениями ЕГРЮЛ.</w:t>
            </w:r>
          </w:p>
          <w:p w:rsidR="003176A9" w:rsidRDefault="00AA3945">
            <w:pPr>
              <w:pStyle w:val="ConsPlusNormal"/>
              <w:jc w:val="both"/>
              <w:rPr>
                <w:rFonts w:ascii="Times New Roman" w:hAnsi="Times New Roman"/>
                <w:sz w:val="24"/>
              </w:rPr>
            </w:pPr>
            <w:r>
              <w:rPr>
                <w:rFonts w:ascii="Times New Roman" w:hAnsi="Times New Roman"/>
                <w:sz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bookmarkStart w:id="29" w:name="P346"/>
            <w:bookmarkEnd w:id="29"/>
            <w:r>
              <w:rPr>
                <w:rFonts w:ascii="Times New Roman" w:hAnsi="Times New Roman"/>
                <w:sz w:val="24"/>
              </w:rPr>
              <w:t>7.3. Код причины постановки на учет в налоговом органе (КПП)</w:t>
            </w:r>
          </w:p>
        </w:tc>
        <w:tc>
          <w:tcPr>
            <w:tcW w:w="6742" w:type="dxa"/>
            <w:tcMar>
              <w:top w:w="102" w:type="dxa"/>
              <w:left w:w="62" w:type="dxa"/>
              <w:bottom w:w="102" w:type="dxa"/>
              <w:right w:w="62" w:type="dxa"/>
            </w:tcMar>
          </w:tcPr>
          <w:p w:rsidR="003176A9" w:rsidRDefault="00AA3945">
            <w:pPr>
              <w:pStyle w:val="ConsPlusNormal"/>
              <w:jc w:val="both"/>
              <w:rPr>
                <w:rFonts w:ascii="Times New Roman" w:hAnsi="Times New Roman"/>
                <w:sz w:val="24"/>
              </w:rPr>
            </w:pPr>
            <w:bookmarkStart w:id="30" w:name="P347"/>
            <w:bookmarkEnd w:id="30"/>
            <w:r>
              <w:rPr>
                <w:rFonts w:ascii="Times New Roman" w:hAnsi="Times New Roman"/>
                <w:sz w:val="24"/>
              </w:rPr>
              <w:t>Указывается КПП контрагента в соответствии со сведениями ЕГРЮЛ (при наличии).</w:t>
            </w:r>
          </w:p>
          <w:p w:rsidR="003176A9" w:rsidRDefault="00AA3945">
            <w:pPr>
              <w:pStyle w:val="ConsPlusNormal"/>
              <w:jc w:val="both"/>
              <w:rPr>
                <w:rFonts w:ascii="Times New Roman" w:hAnsi="Times New Roman"/>
                <w:sz w:val="24"/>
              </w:rPr>
            </w:pPr>
            <w:r>
              <w:rPr>
                <w:rFonts w:ascii="Times New Roman" w:hAnsi="Times New Roman"/>
                <w:sz w:val="24"/>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7.4. Код по Сводному реестру</w:t>
            </w:r>
          </w:p>
        </w:tc>
        <w:tc>
          <w:tcPr>
            <w:tcW w:w="674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w:anchor="P343" w:history="1">
              <w:r>
                <w:rPr>
                  <w:rFonts w:ascii="Times New Roman" w:hAnsi="Times New Roman"/>
                  <w:sz w:val="24"/>
                </w:rPr>
                <w:t>пунктах 7.2</w:t>
              </w:r>
            </w:hyperlink>
            <w:r>
              <w:rPr>
                <w:rFonts w:ascii="Times New Roman" w:hAnsi="Times New Roman"/>
                <w:sz w:val="24"/>
              </w:rPr>
              <w:t xml:space="preserve"> и </w:t>
            </w:r>
            <w:hyperlink w:anchor="P346" w:history="1">
              <w:r>
                <w:rPr>
                  <w:rFonts w:ascii="Times New Roman" w:hAnsi="Times New Roman"/>
                  <w:sz w:val="24"/>
                </w:rPr>
                <w:t>7.3</w:t>
              </w:r>
            </w:hyperlink>
            <w:r>
              <w:rPr>
                <w:rFonts w:ascii="Times New Roman" w:hAnsi="Times New Roman"/>
                <w:sz w:val="24"/>
              </w:rPr>
              <w:t xml:space="preserve"> настоящей информации</w:t>
            </w: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bookmarkStart w:id="31" w:name="P351"/>
            <w:bookmarkEnd w:id="31"/>
            <w:r>
              <w:rPr>
                <w:rFonts w:ascii="Times New Roman" w:hAnsi="Times New Roman"/>
                <w:sz w:val="24"/>
              </w:rPr>
              <w:t>7.5. Номер лицевого счета (раздела на лицевом счете)</w:t>
            </w:r>
          </w:p>
        </w:tc>
        <w:tc>
          <w:tcPr>
            <w:tcW w:w="674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В случае если операции по исполнению бюджетного обязательства подлежат отражению на лицевом счете, открытом контрагенту в Уполномоченном органе, указывается номер лицевого счета контрагента в соответствии с документом–основанием.</w:t>
            </w:r>
          </w:p>
          <w:p w:rsidR="003176A9" w:rsidRDefault="00AA3945">
            <w:pPr>
              <w:pStyle w:val="ConsPlusNormal"/>
              <w:jc w:val="both"/>
              <w:rPr>
                <w:rFonts w:ascii="Times New Roman" w:hAnsi="Times New Roman"/>
                <w:sz w:val="24"/>
              </w:rPr>
            </w:pPr>
            <w:r>
              <w:rPr>
                <w:rFonts w:ascii="Times New Roman" w:hAnsi="Times New Roman"/>
                <w:sz w:val="24"/>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Уполномоченном органе,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7.6. Номер банковского (казначейского) счета</w:t>
            </w:r>
          </w:p>
        </w:tc>
        <w:tc>
          <w:tcPr>
            <w:tcW w:w="674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номер банковского (казначейского) счета контрагента (при наличии в документе–основании)</w:t>
            </w: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7.7. Наименование банка (иной организации), в котором(-ой) открыт счет контрагенту</w:t>
            </w:r>
          </w:p>
        </w:tc>
        <w:tc>
          <w:tcPr>
            <w:tcW w:w="674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7.8. БИК банка</w:t>
            </w:r>
          </w:p>
        </w:tc>
        <w:tc>
          <w:tcPr>
            <w:tcW w:w="674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БИК банка контрагента (при наличии в документе-основании)</w:t>
            </w: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7.9. Корреспондентский счет банка</w:t>
            </w:r>
          </w:p>
        </w:tc>
        <w:tc>
          <w:tcPr>
            <w:tcW w:w="674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корреспондентский счет банка контрагента (при наличии в документе–основании)</w:t>
            </w:r>
          </w:p>
        </w:tc>
      </w:tr>
      <w:tr w:rsidR="003176A9" w:rsidTr="00EF1F96">
        <w:tc>
          <w:tcPr>
            <w:tcW w:w="2614" w:type="dxa"/>
            <w:tcBorders>
              <w:bottom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8. Расшифровка обязательства</w:t>
            </w:r>
          </w:p>
        </w:tc>
        <w:tc>
          <w:tcPr>
            <w:tcW w:w="6742" w:type="dxa"/>
            <w:tcBorders>
              <w:bottom w:val="single" w:sz="4" w:space="0" w:color="000000"/>
            </w:tcBorders>
            <w:tcMar>
              <w:top w:w="102" w:type="dxa"/>
              <w:left w:w="62" w:type="dxa"/>
              <w:bottom w:w="102" w:type="dxa"/>
              <w:right w:w="62" w:type="dxa"/>
            </w:tcMar>
          </w:tcPr>
          <w:p w:rsidR="003176A9" w:rsidRDefault="003176A9">
            <w:pPr>
              <w:pStyle w:val="ConsPlusNormal"/>
              <w:jc w:val="both"/>
              <w:rPr>
                <w:rFonts w:ascii="Times New Roman" w:hAnsi="Times New Roman"/>
                <w:sz w:val="24"/>
              </w:rPr>
            </w:pPr>
          </w:p>
        </w:tc>
      </w:tr>
      <w:tr w:rsidR="003176A9" w:rsidTr="00EF1F96">
        <w:tc>
          <w:tcPr>
            <w:tcW w:w="2614" w:type="dxa"/>
            <w:tcBorders>
              <w:top w:val="single" w:sz="4" w:space="0" w:color="000000"/>
              <w:bottom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8.1. Наименование объекта капитального строительства или объекта недвижимого имущества</w:t>
            </w:r>
          </w:p>
        </w:tc>
        <w:tc>
          <w:tcPr>
            <w:tcW w:w="6742" w:type="dxa"/>
            <w:tcBorders>
              <w:top w:val="single" w:sz="4" w:space="0" w:color="000000"/>
              <w:bottom w:val="single" w:sz="4" w:space="0" w:color="000000"/>
            </w:tcBorders>
            <w:tcMar>
              <w:top w:w="102" w:type="dxa"/>
              <w:left w:w="62" w:type="dxa"/>
              <w:bottom w:w="102" w:type="dxa"/>
              <w:right w:w="62" w:type="dxa"/>
            </w:tcMar>
          </w:tcPr>
          <w:p w:rsidR="003176A9" w:rsidRDefault="00AA3945">
            <w:pPr>
              <w:spacing w:after="0" w:line="240" w:lineRule="auto"/>
              <w:rPr>
                <w:rFonts w:ascii="Times New Roman" w:hAnsi="Times New Roman"/>
                <w:sz w:val="24"/>
              </w:rPr>
            </w:pPr>
            <w:r>
              <w:rPr>
                <w:rFonts w:ascii="Times New Roman" w:hAnsi="Times New Roman"/>
                <w:sz w:val="24"/>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w:t>
            </w:r>
          </w:p>
        </w:tc>
      </w:tr>
      <w:tr w:rsidR="003176A9" w:rsidTr="00EF1F96">
        <w:tc>
          <w:tcPr>
            <w:tcW w:w="2614" w:type="dxa"/>
            <w:tcBorders>
              <w:top w:val="single" w:sz="4" w:space="0" w:color="000000"/>
              <w:bottom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8.2. Уникальный код объекта капитального строительства или объекта недвижимого имущества</w:t>
            </w:r>
          </w:p>
        </w:tc>
        <w:tc>
          <w:tcPr>
            <w:tcW w:w="6742" w:type="dxa"/>
            <w:tcBorders>
              <w:top w:val="single" w:sz="4" w:space="0" w:color="000000"/>
              <w:bottom w:val="single" w:sz="4" w:space="0" w:color="000000"/>
            </w:tcBorders>
            <w:tcMar>
              <w:top w:w="102" w:type="dxa"/>
              <w:left w:w="62" w:type="dxa"/>
              <w:bottom w:w="102" w:type="dxa"/>
              <w:right w:w="62" w:type="dxa"/>
            </w:tcMar>
          </w:tcPr>
          <w:p w:rsidR="003176A9" w:rsidRDefault="00AA3945">
            <w:pPr>
              <w:spacing w:after="0" w:line="240" w:lineRule="auto"/>
              <w:jc w:val="both"/>
              <w:rPr>
                <w:rFonts w:ascii="Times New Roman" w:hAnsi="Times New Roman"/>
                <w:sz w:val="24"/>
              </w:rPr>
            </w:pPr>
            <w:r>
              <w:rPr>
                <w:rFonts w:ascii="Times New Roman" w:hAnsi="Times New Roman"/>
                <w:sz w:val="24"/>
              </w:rPr>
              <w:t>Указывается уникальный код объекта капитального строительства или объекта недвижимого имущества</w:t>
            </w:r>
          </w:p>
        </w:tc>
      </w:tr>
      <w:tr w:rsidR="003176A9" w:rsidTr="00EF1F96">
        <w:tc>
          <w:tcPr>
            <w:tcW w:w="2614" w:type="dxa"/>
            <w:tcBorders>
              <w:top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8.3. Наименование вида средств</w:t>
            </w:r>
          </w:p>
        </w:tc>
        <w:tc>
          <w:tcPr>
            <w:tcW w:w="6742" w:type="dxa"/>
            <w:tcBorders>
              <w:top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наименование вида средств, за счет которых должна быть произведена кассовая выплата: средства бюджета.</w:t>
            </w:r>
          </w:p>
          <w:p w:rsidR="003176A9" w:rsidRDefault="00AA3945">
            <w:pPr>
              <w:pStyle w:val="ConsPlusNormal"/>
              <w:jc w:val="both"/>
              <w:rPr>
                <w:rFonts w:ascii="Times New Roman" w:hAnsi="Times New Roman"/>
                <w:sz w:val="24"/>
              </w:rPr>
            </w:pPr>
            <w:r>
              <w:rPr>
                <w:rFonts w:ascii="Times New Roman" w:hAnsi="Times New Roman"/>
                <w:sz w:val="24"/>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8.4. Код по БК</w:t>
            </w:r>
          </w:p>
        </w:tc>
        <w:tc>
          <w:tcPr>
            <w:tcW w:w="6742" w:type="dxa"/>
            <w:tcMar>
              <w:top w:w="102" w:type="dxa"/>
              <w:left w:w="62" w:type="dxa"/>
              <w:bottom w:w="102" w:type="dxa"/>
              <w:right w:w="62" w:type="dxa"/>
            </w:tcMar>
          </w:tcPr>
          <w:p w:rsidR="003176A9" w:rsidRDefault="00AA3945">
            <w:pPr>
              <w:pStyle w:val="ConsPlusNormal"/>
              <w:jc w:val="both"/>
              <w:rPr>
                <w:rFonts w:ascii="Times New Roman" w:hAnsi="Times New Roman"/>
                <w:sz w:val="24"/>
              </w:rPr>
            </w:pPr>
            <w:bookmarkStart w:id="32" w:name="P374"/>
            <w:bookmarkEnd w:id="32"/>
            <w:r>
              <w:rPr>
                <w:rFonts w:ascii="Times New Roman" w:hAnsi="Times New Roman"/>
                <w:sz w:val="24"/>
              </w:rPr>
              <w:t>Указывается код бюджетной классификации расходов местного бюджета в соответствии с предметом документа–основания.</w:t>
            </w:r>
          </w:p>
          <w:p w:rsidR="003176A9" w:rsidRDefault="00AA3945">
            <w:pPr>
              <w:pStyle w:val="ConsPlusNormal"/>
              <w:jc w:val="both"/>
              <w:rPr>
                <w:rFonts w:ascii="Times New Roman" w:hAnsi="Times New Roman"/>
                <w:sz w:val="24"/>
              </w:rPr>
            </w:pPr>
            <w:r>
              <w:rPr>
                <w:rFonts w:ascii="Times New Roman" w:hAnsi="Times New Roman"/>
                <w:sz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8.5. Признак безусловности обязательства</w:t>
            </w:r>
          </w:p>
        </w:tc>
        <w:tc>
          <w:tcPr>
            <w:tcW w:w="674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3176A9" w:rsidRDefault="00AA3945">
            <w:pPr>
              <w:pStyle w:val="ConsPlusNormal"/>
              <w:jc w:val="both"/>
              <w:rPr>
                <w:rFonts w:ascii="Times New Roman" w:hAnsi="Times New Roman"/>
                <w:sz w:val="24"/>
              </w:rPr>
            </w:pPr>
            <w:r>
              <w:rPr>
                <w:rFonts w:ascii="Times New Roman" w:hAnsi="Times New Roman"/>
                <w:sz w:val="24"/>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(подписание актов выполненных работ, утверждение отчетов о выполнении условий соглашения о предоставлении субсидии, иное)</w:t>
            </w: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8.6. Сумма исполненного обязательства прошлых лет в валюте Российской Федерации</w:t>
            </w:r>
          </w:p>
        </w:tc>
        <w:tc>
          <w:tcPr>
            <w:tcW w:w="674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исполненная сумма бюджетного обязательства прошлых лет с точностью до второго знака после запятой</w:t>
            </w: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8.7. Сумма неисполненного обязательства прошлых лет в валюте Российской Федерации</w:t>
            </w:r>
          </w:p>
        </w:tc>
        <w:tc>
          <w:tcPr>
            <w:tcW w:w="674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8.8. Сумма на 20__ текущий финансовый год в валюте Российской Федерации с помесячной разбивкой</w:t>
            </w:r>
          </w:p>
        </w:tc>
        <w:tc>
          <w:tcPr>
            <w:tcW w:w="6742" w:type="dxa"/>
            <w:tcMar>
              <w:top w:w="102" w:type="dxa"/>
              <w:left w:w="62" w:type="dxa"/>
              <w:bottom w:w="102" w:type="dxa"/>
              <w:right w:w="62" w:type="dxa"/>
            </w:tcMar>
          </w:tcPr>
          <w:p w:rsidR="003176A9" w:rsidRDefault="00AA3945">
            <w:pPr>
              <w:pStyle w:val="ConsPlusNormal"/>
              <w:jc w:val="both"/>
              <w:rPr>
                <w:rFonts w:ascii="Times New Roman" w:hAnsi="Times New Roman"/>
                <w:sz w:val="24"/>
              </w:rPr>
            </w:pPr>
            <w:bookmarkStart w:id="33" w:name="P384"/>
            <w:bookmarkEnd w:id="33"/>
            <w:r>
              <w:rPr>
                <w:rFonts w:ascii="Times New Roman" w:hAnsi="Times New Roman"/>
                <w:sz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имеющей целевое назначение, указывается размер субсидии, бюджетных инвестиций в единицах валюты Российской Федерации с точностью до второго знака после запятой месяца, в котором будет осуществлен платеж.</w:t>
            </w:r>
          </w:p>
          <w:p w:rsidR="003176A9" w:rsidRDefault="00AA3945">
            <w:pPr>
              <w:pStyle w:val="ConsPlusNormal"/>
              <w:jc w:val="both"/>
              <w:rPr>
                <w:rFonts w:ascii="Times New Roman" w:hAnsi="Times New Roman"/>
                <w:sz w:val="24"/>
              </w:rPr>
            </w:pPr>
            <w:r>
              <w:rPr>
                <w:rFonts w:ascii="Times New Roman" w:hAnsi="Times New Roman"/>
                <w:sz w:val="24"/>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3176A9" w:rsidRDefault="00AA3945">
            <w:pPr>
              <w:pStyle w:val="ConsPlusNormal"/>
              <w:jc w:val="both"/>
              <w:rPr>
                <w:rFonts w:ascii="Times New Roman" w:hAnsi="Times New Roman"/>
                <w:sz w:val="24"/>
              </w:rPr>
            </w:pPr>
            <w:r>
              <w:rPr>
                <w:rFonts w:ascii="Times New Roman" w:hAnsi="Times New Roman"/>
                <w:sz w:val="24"/>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8.9. Сумма в валюте Российской Федерации на плановый период и за пределами планового периода</w:t>
            </w:r>
          </w:p>
        </w:tc>
        <w:tc>
          <w:tcPr>
            <w:tcW w:w="6742" w:type="dxa"/>
            <w:tcMar>
              <w:top w:w="102" w:type="dxa"/>
              <w:left w:w="62" w:type="dxa"/>
              <w:bottom w:w="102" w:type="dxa"/>
              <w:right w:w="62" w:type="dxa"/>
            </w:tcMar>
          </w:tcPr>
          <w:p w:rsidR="003176A9" w:rsidRDefault="00AA3945">
            <w:pPr>
              <w:pStyle w:val="ConsPlusNormal"/>
              <w:jc w:val="both"/>
              <w:rPr>
                <w:rFonts w:ascii="Times New Roman" w:hAnsi="Times New Roman"/>
                <w:sz w:val="24"/>
              </w:rPr>
            </w:pPr>
            <w:bookmarkStart w:id="34" w:name="P388"/>
            <w:bookmarkEnd w:id="34"/>
            <w:r>
              <w:rPr>
                <w:rFonts w:ascii="Times New Roman" w:hAnsi="Times New Roman"/>
                <w:sz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имеющего целевое назначение, указывается размер субсидии, бюджетных инвестиций, в единицах валюты Российской Федерации с точностью до второго знака после запятой.</w:t>
            </w:r>
          </w:p>
          <w:p w:rsidR="003176A9" w:rsidRDefault="00AA3945">
            <w:pPr>
              <w:pStyle w:val="ConsPlusNormal"/>
              <w:jc w:val="both"/>
              <w:rPr>
                <w:rFonts w:ascii="Times New Roman" w:hAnsi="Times New Roman"/>
                <w:sz w:val="24"/>
              </w:rPr>
            </w:pPr>
            <w:r>
              <w:rPr>
                <w:rFonts w:ascii="Times New Roman" w:hAnsi="Times New Roman"/>
                <w:sz w:val="24"/>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Российской Федерации с годовой периодичностью.</w:t>
            </w:r>
          </w:p>
          <w:p w:rsidR="003176A9" w:rsidRDefault="00AA3945">
            <w:pPr>
              <w:pStyle w:val="ConsPlusNormal"/>
              <w:jc w:val="both"/>
              <w:rPr>
                <w:rFonts w:ascii="Times New Roman" w:hAnsi="Times New Roman"/>
                <w:sz w:val="24"/>
              </w:rPr>
            </w:pPr>
            <w:r>
              <w:rPr>
                <w:rFonts w:ascii="Times New Roman" w:hAnsi="Times New Roman"/>
                <w:sz w:val="24"/>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8.10. Дата выплаты по исполнительному документу</w:t>
            </w:r>
          </w:p>
        </w:tc>
        <w:tc>
          <w:tcPr>
            <w:tcW w:w="674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дата ежемесячной выплаты по исполнению исполнительного документа, если выплаты имеют периодический характер</w:t>
            </w: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8.11. Аналитический код</w:t>
            </w:r>
          </w:p>
        </w:tc>
        <w:tc>
          <w:tcPr>
            <w:tcW w:w="6742" w:type="dxa"/>
            <w:tcMar>
              <w:top w:w="102" w:type="dxa"/>
              <w:left w:w="62" w:type="dxa"/>
              <w:bottom w:w="102" w:type="dxa"/>
              <w:right w:w="62" w:type="dxa"/>
            </w:tcMar>
          </w:tcPr>
          <w:p w:rsidR="003176A9" w:rsidRDefault="00AA3945">
            <w:pPr>
              <w:spacing w:after="0" w:line="240" w:lineRule="auto"/>
              <w:ind w:firstLine="283"/>
              <w:jc w:val="both"/>
              <w:rPr>
                <w:rFonts w:ascii="Times New Roman" w:hAnsi="Times New Roman"/>
                <w:sz w:val="24"/>
              </w:rPr>
            </w:pPr>
            <w:r>
              <w:rPr>
                <w:rFonts w:ascii="Times New Roman" w:hAnsi="Times New Roman"/>
                <w:sz w:val="24"/>
              </w:rPr>
              <w:t>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года.Также может указываться дополнительная классификация, применяемая в учете.</w:t>
            </w:r>
          </w:p>
        </w:tc>
      </w:tr>
      <w:tr w:rsidR="003176A9" w:rsidTr="00EF1F96">
        <w:tc>
          <w:tcPr>
            <w:tcW w:w="261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8.12. Примечание</w:t>
            </w:r>
          </w:p>
        </w:tc>
        <w:tc>
          <w:tcPr>
            <w:tcW w:w="674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Иная информация, необходимая для постановки бюджетного обязательства на учет</w:t>
            </w:r>
          </w:p>
        </w:tc>
      </w:tr>
    </w:tbl>
    <w:p w:rsidR="003176A9" w:rsidRDefault="003176A9">
      <w:pPr>
        <w:sectPr w:rsidR="003176A9">
          <w:headerReference w:type="default" r:id="rId34"/>
          <w:pgSz w:w="11906" w:h="16838"/>
          <w:pgMar w:top="1134" w:right="851" w:bottom="1134" w:left="1701" w:header="283" w:footer="850" w:gutter="0"/>
          <w:pgNumType w:start="1"/>
          <w:cols w:space="720"/>
          <w:titlePg/>
        </w:sectPr>
      </w:pPr>
    </w:p>
    <w:p w:rsidR="003176A9" w:rsidRDefault="00AA3945">
      <w:pPr>
        <w:pStyle w:val="ConsPlusNormal"/>
        <w:ind w:left="3969"/>
        <w:jc w:val="center"/>
        <w:outlineLvl w:val="1"/>
        <w:rPr>
          <w:rFonts w:ascii="Times New Roman" w:hAnsi="Times New Roman"/>
          <w:sz w:val="24"/>
        </w:rPr>
      </w:pPr>
      <w:r>
        <w:rPr>
          <w:rFonts w:ascii="Times New Roman" w:hAnsi="Times New Roman"/>
          <w:sz w:val="24"/>
        </w:rPr>
        <w:t>ПРИЛОЖЕНИЕ № 2</w:t>
      </w:r>
    </w:p>
    <w:p w:rsidR="003176A9" w:rsidRDefault="00AA3945">
      <w:pPr>
        <w:pStyle w:val="ConsPlusNormal"/>
        <w:ind w:left="3969"/>
        <w:jc w:val="center"/>
        <w:outlineLvl w:val="1"/>
        <w:rPr>
          <w:rFonts w:ascii="Times New Roman" w:hAnsi="Times New Roman"/>
          <w:sz w:val="24"/>
        </w:rPr>
      </w:pPr>
      <w:r>
        <w:rPr>
          <w:rFonts w:ascii="Times New Roman" w:hAnsi="Times New Roman"/>
          <w:sz w:val="24"/>
        </w:rPr>
        <w:t>к Порядку учета бюджетных и денежных обязательств получателей средств местного бюджета</w:t>
      </w:r>
    </w:p>
    <w:p w:rsidR="003176A9" w:rsidRDefault="00AA3945">
      <w:pPr>
        <w:pStyle w:val="ConsPlusNormal"/>
        <w:ind w:left="3969"/>
        <w:jc w:val="center"/>
        <w:outlineLvl w:val="1"/>
        <w:rPr>
          <w:rFonts w:ascii="Times New Roman" w:hAnsi="Times New Roman"/>
          <w:sz w:val="24"/>
        </w:rPr>
      </w:pPr>
      <w:r>
        <w:rPr>
          <w:rFonts w:ascii="Times New Roman" w:hAnsi="Times New Roman"/>
          <w:sz w:val="24"/>
        </w:rPr>
        <w:t>Уполномоченным органом</w:t>
      </w:r>
    </w:p>
    <w:p w:rsidR="003176A9" w:rsidRDefault="003176A9">
      <w:pPr>
        <w:pStyle w:val="ConsPlusNormal"/>
        <w:jc w:val="center"/>
        <w:rPr>
          <w:rFonts w:ascii="Times New Roman" w:hAnsi="Times New Roman"/>
          <w:sz w:val="24"/>
        </w:rPr>
      </w:pPr>
    </w:p>
    <w:p w:rsidR="003176A9" w:rsidRDefault="00AA3945">
      <w:pPr>
        <w:pStyle w:val="ConsPlusTitle"/>
        <w:jc w:val="center"/>
        <w:rPr>
          <w:rFonts w:ascii="Times New Roman" w:hAnsi="Times New Roman"/>
          <w:sz w:val="24"/>
        </w:rPr>
      </w:pPr>
      <w:bookmarkStart w:id="35" w:name="P408"/>
      <w:bookmarkEnd w:id="35"/>
      <w:r>
        <w:rPr>
          <w:rFonts w:ascii="Times New Roman" w:hAnsi="Times New Roman"/>
          <w:sz w:val="24"/>
        </w:rPr>
        <w:t>Реквизиты.</w:t>
      </w:r>
    </w:p>
    <w:p w:rsidR="003176A9" w:rsidRDefault="00AA3945">
      <w:pPr>
        <w:pStyle w:val="ConsPlusTitle"/>
        <w:jc w:val="center"/>
        <w:rPr>
          <w:rFonts w:ascii="Times New Roman" w:hAnsi="Times New Roman"/>
          <w:sz w:val="24"/>
        </w:rPr>
      </w:pPr>
      <w:r>
        <w:rPr>
          <w:rFonts w:ascii="Times New Roman" w:hAnsi="Times New Roman"/>
          <w:sz w:val="24"/>
        </w:rPr>
        <w:t>Сведения о денежном обязательстве</w:t>
      </w:r>
    </w:p>
    <w:p w:rsidR="003176A9" w:rsidRDefault="003176A9">
      <w:pPr>
        <w:spacing w:after="0" w:line="240" w:lineRule="auto"/>
        <w:rPr>
          <w:rFonts w:ascii="Times New Roman" w:hAnsi="Times New Roman"/>
          <w:sz w:val="24"/>
        </w:rPr>
      </w:pPr>
    </w:p>
    <w:tbl>
      <w:tblPr>
        <w:tblW w:w="9639" w:type="dxa"/>
        <w:tblLayout w:type="fixed"/>
        <w:tblCellMar>
          <w:top w:w="102" w:type="dxa"/>
          <w:left w:w="62" w:type="dxa"/>
          <w:bottom w:w="102" w:type="dxa"/>
          <w:right w:w="62" w:type="dxa"/>
        </w:tblCellMar>
        <w:tblLook w:val="04A0"/>
      </w:tblPr>
      <w:tblGrid>
        <w:gridCol w:w="3748"/>
        <w:gridCol w:w="5891"/>
      </w:tblGrid>
      <w:tr w:rsidR="003176A9" w:rsidTr="00EF1F96">
        <w:tc>
          <w:tcPr>
            <w:tcW w:w="9639" w:type="dxa"/>
            <w:gridSpan w:val="2"/>
            <w:tcBorders>
              <w:top w:val="nil"/>
              <w:left w:val="nil"/>
              <w:bottom w:val="nil"/>
              <w:right w:val="nil"/>
            </w:tcBorders>
            <w:tcMar>
              <w:top w:w="102" w:type="dxa"/>
              <w:left w:w="62" w:type="dxa"/>
              <w:bottom w:w="102" w:type="dxa"/>
              <w:right w:w="62" w:type="dxa"/>
            </w:tcMar>
          </w:tcPr>
          <w:p w:rsidR="003176A9" w:rsidRDefault="00AA3945">
            <w:pPr>
              <w:pStyle w:val="ConsPlusNormal"/>
              <w:jc w:val="right"/>
              <w:rPr>
                <w:rFonts w:ascii="Times New Roman" w:hAnsi="Times New Roman"/>
                <w:sz w:val="20"/>
              </w:rPr>
            </w:pPr>
            <w:r>
              <w:rPr>
                <w:rFonts w:ascii="Times New Roman" w:hAnsi="Times New Roman"/>
                <w:sz w:val="20"/>
              </w:rPr>
              <w:t>Единица измерения: руб.</w:t>
            </w:r>
          </w:p>
          <w:p w:rsidR="003176A9" w:rsidRDefault="00AA3945">
            <w:pPr>
              <w:pStyle w:val="ConsPlusNormal"/>
              <w:jc w:val="right"/>
              <w:rPr>
                <w:rFonts w:ascii="Times New Roman" w:hAnsi="Times New Roman"/>
                <w:sz w:val="24"/>
              </w:rPr>
            </w:pPr>
            <w:r>
              <w:rPr>
                <w:rFonts w:ascii="Times New Roman" w:hAnsi="Times New Roman"/>
                <w:sz w:val="20"/>
              </w:rPr>
              <w:t>(с точностью до второго десятичного знака)</w:t>
            </w:r>
          </w:p>
        </w:tc>
      </w:tr>
      <w:tr w:rsidR="003176A9" w:rsidTr="00EF1F96">
        <w:tc>
          <w:tcPr>
            <w:tcW w:w="3748" w:type="dxa"/>
            <w:tcMar>
              <w:top w:w="102" w:type="dxa"/>
              <w:left w:w="62" w:type="dxa"/>
              <w:bottom w:w="102" w:type="dxa"/>
              <w:right w:w="62" w:type="dxa"/>
            </w:tcMar>
          </w:tcPr>
          <w:p w:rsidR="003176A9" w:rsidRDefault="00AA3945">
            <w:pPr>
              <w:pStyle w:val="ConsPlusNormal"/>
              <w:jc w:val="center"/>
              <w:rPr>
                <w:rFonts w:ascii="Times New Roman" w:hAnsi="Times New Roman"/>
                <w:sz w:val="24"/>
              </w:rPr>
            </w:pPr>
            <w:r>
              <w:rPr>
                <w:rFonts w:ascii="Times New Roman" w:hAnsi="Times New Roman"/>
                <w:sz w:val="24"/>
              </w:rPr>
              <w:t>Наименование информации (реквизита, показателя)</w:t>
            </w:r>
          </w:p>
        </w:tc>
        <w:tc>
          <w:tcPr>
            <w:tcW w:w="5891" w:type="dxa"/>
            <w:tcMar>
              <w:top w:w="102" w:type="dxa"/>
              <w:left w:w="62" w:type="dxa"/>
              <w:bottom w:w="102" w:type="dxa"/>
              <w:right w:w="62" w:type="dxa"/>
            </w:tcMar>
          </w:tcPr>
          <w:p w:rsidR="003176A9" w:rsidRDefault="00AA3945">
            <w:pPr>
              <w:pStyle w:val="ConsPlusNormal"/>
              <w:jc w:val="center"/>
              <w:rPr>
                <w:rFonts w:ascii="Times New Roman" w:hAnsi="Times New Roman"/>
                <w:sz w:val="24"/>
              </w:rPr>
            </w:pPr>
            <w:r>
              <w:rPr>
                <w:rFonts w:ascii="Times New Roman" w:hAnsi="Times New Roman"/>
                <w:sz w:val="24"/>
              </w:rPr>
              <w:t>Правила формирования информации (реквизита, показателя)</w:t>
            </w:r>
          </w:p>
        </w:tc>
      </w:tr>
      <w:tr w:rsidR="003176A9" w:rsidTr="00EF1F96">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 Номер сведений о денежном обязательстве получателя средств местного бюджета (далее соответственно – Сведения о денежном обязательстве, денежное обязательство)</w:t>
            </w:r>
          </w:p>
        </w:tc>
        <w:tc>
          <w:tcPr>
            <w:tcW w:w="5891"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порядковый номер Сведений                о денежном обязательстве</w:t>
            </w:r>
          </w:p>
          <w:p w:rsidR="003176A9" w:rsidRDefault="00AA3945">
            <w:pPr>
              <w:spacing w:after="0" w:line="240" w:lineRule="auto"/>
              <w:ind w:firstLine="283"/>
              <w:jc w:val="both"/>
              <w:rPr>
                <w:rFonts w:ascii="Times New Roman" w:hAnsi="Times New Roman"/>
                <w:sz w:val="24"/>
              </w:rPr>
            </w:pPr>
            <w:r>
              <w:rPr>
                <w:rFonts w:ascii="Times New Roman" w:hAnsi="Times New Roman"/>
                <w:sz w:val="24"/>
              </w:rPr>
              <w:t>При представлении Сведений о денежном обязательстве в форме электронного документа в информационных системах Федерального казначейства номер Сведений о денежном обязательстве присваивается автоматически в информационных системах Федерального казначейства.</w:t>
            </w:r>
          </w:p>
        </w:tc>
      </w:tr>
      <w:tr w:rsidR="003176A9" w:rsidTr="00EF1F96">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2. Дата Сведений о денежном обязательстве</w:t>
            </w:r>
          </w:p>
        </w:tc>
        <w:tc>
          <w:tcPr>
            <w:tcW w:w="5891"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дата подписания Сведений о денежном обязательстве получателем средств местного бюджета</w:t>
            </w:r>
          </w:p>
          <w:p w:rsidR="003176A9" w:rsidRDefault="00AA3945">
            <w:pPr>
              <w:spacing w:after="0" w:line="240" w:lineRule="auto"/>
              <w:ind w:firstLine="283"/>
              <w:jc w:val="both"/>
              <w:rPr>
                <w:rFonts w:ascii="Times New Roman" w:hAnsi="Times New Roman"/>
                <w:sz w:val="24"/>
              </w:rPr>
            </w:pPr>
            <w:r>
              <w:rPr>
                <w:rFonts w:ascii="Times New Roman" w:hAnsi="Times New Roman"/>
                <w:sz w:val="24"/>
              </w:rPr>
              <w:t>При формировании Сведений о денежном обязательстве в форме электронного документа в информационных системах Федерального казначейства дата Сведений о денежном обязательстве проставляется автоматически.</w:t>
            </w:r>
          </w:p>
        </w:tc>
      </w:tr>
      <w:tr w:rsidR="003176A9" w:rsidTr="00EF1F96">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3. Учетный номер денежного обязательства</w:t>
            </w:r>
          </w:p>
        </w:tc>
        <w:tc>
          <w:tcPr>
            <w:tcW w:w="5891"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при внесении изменений в поставленное на учет денежное обязательство.</w:t>
            </w:r>
          </w:p>
          <w:p w:rsidR="003176A9" w:rsidRDefault="00AA3945">
            <w:pPr>
              <w:pStyle w:val="ConsPlusNormal"/>
              <w:jc w:val="both"/>
              <w:rPr>
                <w:rFonts w:ascii="Times New Roman" w:hAnsi="Times New Roman"/>
                <w:sz w:val="24"/>
              </w:rPr>
            </w:pPr>
            <w:r>
              <w:rPr>
                <w:rFonts w:ascii="Times New Roman" w:hAnsi="Times New Roman"/>
                <w:sz w:val="24"/>
              </w:rPr>
              <w:t>Указывается учетный номер денежного обязательства, в которое вносятся изменения, присвоенный ему при постановке на учет</w:t>
            </w:r>
          </w:p>
          <w:p w:rsidR="003176A9" w:rsidRDefault="00AA3945">
            <w:pPr>
              <w:pStyle w:val="ConsPlusNormal"/>
              <w:jc w:val="both"/>
              <w:rPr>
                <w:rFonts w:ascii="Times New Roman" w:hAnsi="Times New Roman"/>
                <w:sz w:val="24"/>
              </w:rPr>
            </w:pPr>
            <w:r>
              <w:rPr>
                <w:rFonts w:ascii="Times New Roman" w:hAnsi="Times New Roman"/>
                <w:sz w:val="24"/>
              </w:rPr>
              <w:t xml:space="preserve">При формировании Сведений о денежном </w:t>
            </w:r>
          </w:p>
          <w:p w:rsidR="003176A9" w:rsidRDefault="00AA3945">
            <w:pPr>
              <w:pStyle w:val="ConsPlusNormal"/>
              <w:jc w:val="both"/>
              <w:rPr>
                <w:rFonts w:ascii="Times New Roman" w:hAnsi="Times New Roman"/>
                <w:sz w:val="24"/>
              </w:rPr>
            </w:pPr>
            <w:r>
              <w:rPr>
                <w:rFonts w:ascii="Times New Roman" w:hAnsi="Times New Roman"/>
                <w:sz w:val="24"/>
              </w:rPr>
              <w:t>обязательстве в форме электронного документа в информационной системе Федерального казначейства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3176A9" w:rsidTr="00EF1F96">
        <w:tc>
          <w:tcPr>
            <w:tcW w:w="3748" w:type="dxa"/>
            <w:tcBorders>
              <w:bottom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4. Учетный номер бюджетного обязательства</w:t>
            </w:r>
          </w:p>
        </w:tc>
        <w:tc>
          <w:tcPr>
            <w:tcW w:w="5891" w:type="dxa"/>
            <w:tcBorders>
              <w:bottom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3176A9" w:rsidRDefault="00AA3945">
            <w:pPr>
              <w:spacing w:after="0" w:line="240" w:lineRule="auto"/>
              <w:ind w:firstLine="283"/>
              <w:jc w:val="both"/>
              <w:rPr>
                <w:rFonts w:ascii="Times New Roman" w:hAnsi="Times New Roman"/>
                <w:sz w:val="24"/>
              </w:rPr>
            </w:pPr>
            <w:r>
              <w:rPr>
                <w:rFonts w:ascii="Times New Roman" w:hAnsi="Times New Roman"/>
                <w:sz w:val="24"/>
              </w:rP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Федерального казначейства заполняется автоматически при указании учетного номера денежного обязательства, в которое вносятся изменения.</w:t>
            </w:r>
          </w:p>
        </w:tc>
      </w:tr>
      <w:tr w:rsidR="003176A9" w:rsidTr="00EF1F96">
        <w:tc>
          <w:tcPr>
            <w:tcW w:w="3748" w:type="dxa"/>
            <w:tcBorders>
              <w:top w:val="single" w:sz="4" w:space="0" w:color="000000"/>
              <w:bottom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5. Уникальный код объекта капитального строительства или объекта недвижимого имущества</w:t>
            </w:r>
          </w:p>
        </w:tc>
        <w:tc>
          <w:tcPr>
            <w:tcW w:w="5891" w:type="dxa"/>
            <w:tcBorders>
              <w:top w:val="single" w:sz="4" w:space="0" w:color="000000"/>
              <w:bottom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уникальный код объекта капитального строительства или объекта недвижимого имущества</w:t>
            </w:r>
          </w:p>
        </w:tc>
      </w:tr>
      <w:tr w:rsidR="003176A9" w:rsidTr="00EF1F96">
        <w:tc>
          <w:tcPr>
            <w:tcW w:w="3748" w:type="dxa"/>
            <w:tcBorders>
              <w:top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6. Информация о получателе бюджетных средств</w:t>
            </w:r>
          </w:p>
        </w:tc>
        <w:tc>
          <w:tcPr>
            <w:tcW w:w="5891" w:type="dxa"/>
            <w:tcBorders>
              <w:top w:val="single" w:sz="4" w:space="0" w:color="000000"/>
            </w:tcBorders>
            <w:tcMar>
              <w:top w:w="102" w:type="dxa"/>
              <w:left w:w="62" w:type="dxa"/>
              <w:bottom w:w="102" w:type="dxa"/>
              <w:right w:w="62" w:type="dxa"/>
            </w:tcMar>
          </w:tcPr>
          <w:p w:rsidR="003176A9" w:rsidRDefault="003176A9">
            <w:pPr>
              <w:pStyle w:val="ConsPlusNormal"/>
              <w:jc w:val="both"/>
              <w:rPr>
                <w:rFonts w:ascii="Times New Roman" w:hAnsi="Times New Roman"/>
                <w:sz w:val="24"/>
              </w:rPr>
            </w:pPr>
          </w:p>
        </w:tc>
      </w:tr>
      <w:tr w:rsidR="003176A9" w:rsidTr="00EF1F96">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6.1. Получатель бюджетных средств</w:t>
            </w:r>
          </w:p>
        </w:tc>
        <w:tc>
          <w:tcPr>
            <w:tcW w:w="5891"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3176A9" w:rsidTr="00EF1F96">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6.2. Код получателя бюджетных средств по Сводному реестру</w:t>
            </w:r>
          </w:p>
        </w:tc>
        <w:tc>
          <w:tcPr>
            <w:tcW w:w="5891"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код получателя средств местного бюджета</w:t>
            </w:r>
          </w:p>
        </w:tc>
      </w:tr>
      <w:tr w:rsidR="003176A9" w:rsidTr="00EF1F96">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6.3. Номер лицевого счета</w:t>
            </w:r>
          </w:p>
        </w:tc>
        <w:tc>
          <w:tcPr>
            <w:tcW w:w="5891"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номер соответствующего лицевого счета получателя средств местного бюджета</w:t>
            </w:r>
          </w:p>
        </w:tc>
      </w:tr>
      <w:tr w:rsidR="003176A9" w:rsidTr="00EF1F96">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6.4. Главный распорядитель бюджетных средств</w:t>
            </w:r>
          </w:p>
        </w:tc>
        <w:tc>
          <w:tcPr>
            <w:tcW w:w="5891"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наименование главного распорядителя средств местного бюджета, соответствующее реестровой записи Сводного реестра</w:t>
            </w:r>
          </w:p>
        </w:tc>
      </w:tr>
      <w:tr w:rsidR="003176A9" w:rsidTr="00EF1F96">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6.5. Глава по БК</w:t>
            </w:r>
          </w:p>
        </w:tc>
        <w:tc>
          <w:tcPr>
            <w:tcW w:w="5891"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Указывается код главы главного распорядителя средств местного бюджета в соответствии               решением о бюджете </w:t>
            </w:r>
          </w:p>
        </w:tc>
      </w:tr>
      <w:tr w:rsidR="003176A9" w:rsidTr="00EF1F96">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6.6. Наименование бюджета</w:t>
            </w:r>
          </w:p>
        </w:tc>
        <w:tc>
          <w:tcPr>
            <w:tcW w:w="5891"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наименование бюджета – бюджет муниципального образования __________________</w:t>
            </w:r>
          </w:p>
          <w:p w:rsidR="003176A9" w:rsidRDefault="00AA3945">
            <w:pPr>
              <w:spacing w:after="0" w:line="240" w:lineRule="auto"/>
              <w:ind w:firstLine="283"/>
              <w:jc w:val="both"/>
              <w:rPr>
                <w:rFonts w:ascii="Times New Roman" w:hAnsi="Times New Roman"/>
                <w:sz w:val="24"/>
              </w:rPr>
            </w:pPr>
            <w:r>
              <w:rPr>
                <w:rFonts w:ascii="Times New Roman" w:hAnsi="Times New Roman"/>
                <w:sz w:val="24"/>
              </w:rPr>
              <w:t>При формировании Сведений о денежном обязательстве в форме электронного документа в информационных системах Федерального казначейства заполняется автоматически.</w:t>
            </w:r>
          </w:p>
        </w:tc>
      </w:tr>
      <w:tr w:rsidR="003176A9" w:rsidTr="00EF1F96">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6.7. Код </w:t>
            </w:r>
            <w:hyperlink r:id="rId35" w:history="1">
              <w:r>
                <w:rPr>
                  <w:rFonts w:ascii="Times New Roman" w:hAnsi="Times New Roman"/>
                  <w:sz w:val="24"/>
                </w:rPr>
                <w:t>ОКТМО</w:t>
              </w:r>
            </w:hyperlink>
          </w:p>
        </w:tc>
        <w:tc>
          <w:tcPr>
            <w:tcW w:w="5891"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Указывается код по Общероссийскому </w:t>
            </w:r>
            <w:hyperlink r:id="rId36" w:history="1">
              <w:r>
                <w:rPr>
                  <w:rFonts w:ascii="Times New Roman" w:hAnsi="Times New Roman"/>
                  <w:sz w:val="24"/>
                </w:rPr>
                <w:t>классификатору</w:t>
              </w:r>
            </w:hyperlink>
            <w:r>
              <w:rPr>
                <w:rFonts w:ascii="Times New Roman" w:hAnsi="Times New Roman"/>
                <w:sz w:val="24"/>
              </w:rPr>
              <w:t xml:space="preserve"> территорий муниципальных образований муниципального образования </w:t>
            </w:r>
          </w:p>
        </w:tc>
      </w:tr>
      <w:tr w:rsidR="003176A9" w:rsidTr="00EF1F96">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6.8. Финансовый орган</w:t>
            </w:r>
          </w:p>
        </w:tc>
        <w:tc>
          <w:tcPr>
            <w:tcW w:w="5891"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Указывается финансовый орган </w:t>
            </w:r>
          </w:p>
          <w:p w:rsidR="003176A9" w:rsidRDefault="00AA3945">
            <w:pPr>
              <w:spacing w:after="0" w:line="240" w:lineRule="auto"/>
              <w:ind w:firstLine="283"/>
              <w:jc w:val="both"/>
              <w:rPr>
                <w:rFonts w:ascii="Times New Roman" w:hAnsi="Times New Roman"/>
                <w:sz w:val="24"/>
              </w:rPr>
            </w:pPr>
            <w:r>
              <w:rPr>
                <w:rFonts w:ascii="Times New Roman" w:hAnsi="Times New Roman"/>
                <w:sz w:val="24"/>
              </w:rPr>
              <w:t>При представлении Сведений о денежном обязательстве в форме электронного документа в информационных системах Федерального казначейства заполняется автоматически.</w:t>
            </w:r>
          </w:p>
        </w:tc>
      </w:tr>
      <w:tr w:rsidR="003176A9" w:rsidTr="00EF1F96">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6.9. Код по ОКПО</w:t>
            </w:r>
          </w:p>
        </w:tc>
        <w:tc>
          <w:tcPr>
            <w:tcW w:w="5891"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код финансового органа по Общероссийскому классификатору предприятий и организаций</w:t>
            </w:r>
          </w:p>
        </w:tc>
      </w:tr>
      <w:tr w:rsidR="003176A9" w:rsidTr="00EF1F96">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6.10. Территориальный орган Федерального казначейства</w:t>
            </w:r>
          </w:p>
        </w:tc>
        <w:tc>
          <w:tcPr>
            <w:tcW w:w="5891" w:type="dxa"/>
            <w:tcMar>
              <w:top w:w="102" w:type="dxa"/>
              <w:left w:w="62" w:type="dxa"/>
              <w:bottom w:w="102" w:type="dxa"/>
              <w:right w:w="62" w:type="dxa"/>
            </w:tcMar>
          </w:tcPr>
          <w:p w:rsidR="003176A9" w:rsidRDefault="00AA3945" w:rsidP="00C22FA3">
            <w:pPr>
              <w:pStyle w:val="ConsPlusNormal"/>
              <w:jc w:val="both"/>
              <w:rPr>
                <w:rFonts w:ascii="Times New Roman" w:hAnsi="Times New Roman"/>
                <w:sz w:val="24"/>
              </w:rPr>
            </w:pPr>
            <w:r>
              <w:rPr>
                <w:rFonts w:ascii="Times New Roman" w:hAnsi="Times New Roman"/>
                <w:sz w:val="24"/>
              </w:rPr>
              <w:t xml:space="preserve">Указывается наименование органа Федерального казначейства – «Управление Федерального казначейства по </w:t>
            </w:r>
            <w:r w:rsidR="00C22FA3">
              <w:rPr>
                <w:rFonts w:ascii="Times New Roman" w:hAnsi="Times New Roman"/>
                <w:sz w:val="24"/>
              </w:rPr>
              <w:t>Ростовской области</w:t>
            </w:r>
            <w:r>
              <w:rPr>
                <w:rFonts w:ascii="Times New Roman" w:hAnsi="Times New Roman"/>
                <w:sz w:val="24"/>
              </w:rPr>
              <w:t>»</w:t>
            </w:r>
          </w:p>
        </w:tc>
      </w:tr>
      <w:tr w:rsidR="003176A9" w:rsidTr="00EF1F96">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6.11. Код органа Федерального казначейства (далее - КОФК)</w:t>
            </w:r>
          </w:p>
        </w:tc>
        <w:tc>
          <w:tcPr>
            <w:tcW w:w="5891" w:type="dxa"/>
            <w:tcMar>
              <w:top w:w="102" w:type="dxa"/>
              <w:left w:w="62" w:type="dxa"/>
              <w:bottom w:w="102" w:type="dxa"/>
              <w:right w:w="62" w:type="dxa"/>
            </w:tcMar>
          </w:tcPr>
          <w:p w:rsidR="003176A9" w:rsidRDefault="00AA3945" w:rsidP="00C22FA3">
            <w:pPr>
              <w:pStyle w:val="ConsPlusNormal"/>
              <w:jc w:val="both"/>
              <w:rPr>
                <w:rFonts w:ascii="Times New Roman" w:hAnsi="Times New Roman"/>
                <w:sz w:val="24"/>
              </w:rPr>
            </w:pPr>
            <w:r>
              <w:rPr>
                <w:rFonts w:ascii="Times New Roman" w:hAnsi="Times New Roman"/>
                <w:sz w:val="24"/>
              </w:rPr>
              <w:t xml:space="preserve">Указывается код Управления Федерального казначейства по </w:t>
            </w:r>
            <w:r w:rsidR="00C22FA3">
              <w:rPr>
                <w:rFonts w:ascii="Times New Roman" w:hAnsi="Times New Roman"/>
                <w:sz w:val="24"/>
              </w:rPr>
              <w:t>Ростовской области</w:t>
            </w:r>
          </w:p>
        </w:tc>
      </w:tr>
      <w:tr w:rsidR="003176A9" w:rsidTr="00EF1F96">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6.12. Признак платежа, требующего подтверждения</w:t>
            </w:r>
          </w:p>
        </w:tc>
        <w:tc>
          <w:tcPr>
            <w:tcW w:w="5891"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3176A9" w:rsidTr="00EF1F96">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7. Реквизиты документа, подтверждающего возникновение денежного обязательства</w:t>
            </w:r>
          </w:p>
        </w:tc>
        <w:tc>
          <w:tcPr>
            <w:tcW w:w="5891" w:type="dxa"/>
            <w:tcMar>
              <w:top w:w="102" w:type="dxa"/>
              <w:left w:w="62" w:type="dxa"/>
              <w:bottom w:w="102" w:type="dxa"/>
              <w:right w:w="62" w:type="dxa"/>
            </w:tcMar>
          </w:tcPr>
          <w:p w:rsidR="003176A9" w:rsidRDefault="003176A9">
            <w:pPr>
              <w:pStyle w:val="ConsPlusNormal"/>
              <w:jc w:val="both"/>
              <w:rPr>
                <w:rFonts w:ascii="Times New Roman" w:hAnsi="Times New Roman"/>
                <w:sz w:val="24"/>
              </w:rPr>
            </w:pPr>
          </w:p>
        </w:tc>
      </w:tr>
      <w:tr w:rsidR="003176A9" w:rsidTr="00EF1F96">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7.1. Вид</w:t>
            </w:r>
          </w:p>
        </w:tc>
        <w:tc>
          <w:tcPr>
            <w:tcW w:w="5891"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наименование документа, являющегося основанием для возникновения денежного обязательства</w:t>
            </w:r>
          </w:p>
        </w:tc>
      </w:tr>
      <w:tr w:rsidR="003176A9" w:rsidTr="00EF1F96">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7.2. Номер</w:t>
            </w:r>
          </w:p>
        </w:tc>
        <w:tc>
          <w:tcPr>
            <w:tcW w:w="5891"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номер документа, подтверждающего возникновение денежного обязательства</w:t>
            </w:r>
          </w:p>
        </w:tc>
      </w:tr>
      <w:tr w:rsidR="003176A9" w:rsidTr="00EF1F96">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bookmarkStart w:id="36" w:name="P462"/>
            <w:bookmarkEnd w:id="36"/>
            <w:r>
              <w:rPr>
                <w:rFonts w:ascii="Times New Roman" w:hAnsi="Times New Roman"/>
                <w:sz w:val="24"/>
              </w:rPr>
              <w:t>7.3. Дата</w:t>
            </w:r>
          </w:p>
        </w:tc>
        <w:tc>
          <w:tcPr>
            <w:tcW w:w="5891"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дата документа, подтверждающего возникновение денежного обязательства</w:t>
            </w:r>
          </w:p>
          <w:p w:rsidR="003176A9" w:rsidRDefault="00AA3945">
            <w:pPr>
              <w:spacing w:after="0" w:line="240" w:lineRule="auto"/>
              <w:ind w:firstLine="283"/>
              <w:jc w:val="both"/>
              <w:rPr>
                <w:rFonts w:ascii="Times New Roman" w:hAnsi="Times New Roman"/>
                <w:sz w:val="24"/>
              </w:rPr>
            </w:pPr>
            <w:r>
              <w:rPr>
                <w:rFonts w:ascii="Times New Roman" w:hAnsi="Times New Roman"/>
                <w:sz w:val="24"/>
              </w:rPr>
              <w:t>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местного бюджета такого документа.</w:t>
            </w:r>
          </w:p>
        </w:tc>
      </w:tr>
      <w:tr w:rsidR="003176A9" w:rsidTr="00EF1F96">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7.4. Сумма документа, подтверждающего возникновение денежного обязательства</w:t>
            </w:r>
          </w:p>
        </w:tc>
        <w:tc>
          <w:tcPr>
            <w:tcW w:w="5891"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сумма документа, подтверждающего возникновение денежного обязательства в валюте выплаты</w:t>
            </w:r>
          </w:p>
        </w:tc>
      </w:tr>
      <w:tr w:rsidR="003176A9" w:rsidTr="00EF1F96">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7.5. Предмет</w:t>
            </w:r>
          </w:p>
        </w:tc>
        <w:tc>
          <w:tcPr>
            <w:tcW w:w="5891"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наименование товаров (работ, услуг) в соответствии с документом, подтверждающим возникновение денежного обязательства</w:t>
            </w:r>
          </w:p>
        </w:tc>
      </w:tr>
      <w:tr w:rsidR="003176A9" w:rsidTr="00EF1F96">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7.6. Наименование вида средств</w:t>
            </w:r>
          </w:p>
        </w:tc>
        <w:tc>
          <w:tcPr>
            <w:tcW w:w="5891"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наименование вида средств, за счет которых должна быть произведена кассовая выплата: средства бюджета</w:t>
            </w:r>
          </w:p>
          <w:p w:rsidR="003176A9" w:rsidRDefault="00AA3945">
            <w:pPr>
              <w:pStyle w:val="ConsPlusNormal"/>
              <w:jc w:val="both"/>
              <w:rPr>
                <w:rFonts w:ascii="Times New Roman" w:hAnsi="Times New Roman"/>
                <w:sz w:val="24"/>
              </w:rPr>
            </w:pPr>
            <w:r>
              <w:rPr>
                <w:rFonts w:ascii="Times New Roman" w:hAnsi="Times New Roman"/>
                <w:sz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3176A9" w:rsidTr="00EF1F96">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7.7. Код по бюджетной классификации (далее – Код по БК)</w:t>
            </w:r>
          </w:p>
        </w:tc>
        <w:tc>
          <w:tcPr>
            <w:tcW w:w="5891"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код бюджетной классификации расходов местного бюджета в соответствии с предметом документа–основания.</w:t>
            </w:r>
          </w:p>
          <w:p w:rsidR="003176A9" w:rsidRDefault="00AA3945">
            <w:pPr>
              <w:pStyle w:val="ConsPlusNormal"/>
              <w:jc w:val="both"/>
              <w:rPr>
                <w:rFonts w:ascii="Times New Roman" w:hAnsi="Times New Roman"/>
                <w:sz w:val="24"/>
              </w:rPr>
            </w:pPr>
            <w:r>
              <w:rPr>
                <w:rFonts w:ascii="Times New Roman" w:hAnsi="Times New Roman"/>
                <w:sz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3176A9" w:rsidTr="00EF1F96">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7.8. Аналитический код</w:t>
            </w:r>
          </w:p>
        </w:tc>
        <w:tc>
          <w:tcPr>
            <w:tcW w:w="5891"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при необходимости в дополнение к коду по бюджетной классификации плательщика аналитический код, используемый в целях санкционирования операций с целевыми расходами</w:t>
            </w:r>
          </w:p>
        </w:tc>
      </w:tr>
      <w:tr w:rsidR="003176A9" w:rsidTr="00EF1F96">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7.9. Сумма в рублевом эквиваленте, всего</w:t>
            </w:r>
          </w:p>
        </w:tc>
        <w:tc>
          <w:tcPr>
            <w:tcW w:w="5891"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сумма денежного обязательства             в валюте Российской Федерации.</w:t>
            </w:r>
          </w:p>
          <w:p w:rsidR="003176A9" w:rsidRDefault="00AA3945">
            <w:pPr>
              <w:pStyle w:val="ConsPlusNormal"/>
              <w:jc w:val="both"/>
              <w:rPr>
                <w:rFonts w:ascii="Times New Roman" w:hAnsi="Times New Roman"/>
                <w:sz w:val="24"/>
              </w:rPr>
            </w:pPr>
            <w:r>
              <w:rPr>
                <w:rFonts w:ascii="Times New Roman" w:hAnsi="Times New Roman"/>
                <w:sz w:val="24"/>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3176A9" w:rsidTr="00EF1F96">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7.10. Код валюты</w:t>
            </w:r>
          </w:p>
        </w:tc>
        <w:tc>
          <w:tcPr>
            <w:tcW w:w="5891"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Указывается код валюты, в которой принято денежное обязательство, в соответствии                    с Общероссийским </w:t>
            </w:r>
            <w:hyperlink r:id="rId37" w:history="1">
              <w:r>
                <w:rPr>
                  <w:rFonts w:ascii="Times New Roman" w:hAnsi="Times New Roman"/>
                  <w:sz w:val="24"/>
                </w:rPr>
                <w:t>классификатором</w:t>
              </w:r>
            </w:hyperlink>
            <w:r>
              <w:rPr>
                <w:rFonts w:ascii="Times New Roman" w:hAnsi="Times New Roman"/>
                <w:sz w:val="24"/>
              </w:rPr>
              <w:t xml:space="preserve"> валют</w:t>
            </w:r>
          </w:p>
        </w:tc>
      </w:tr>
      <w:tr w:rsidR="003176A9" w:rsidTr="00EF1F96">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7.11. в том числе перечислено средств, требующих подтверждения</w:t>
            </w:r>
          </w:p>
        </w:tc>
        <w:tc>
          <w:tcPr>
            <w:tcW w:w="5891"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3176A9" w:rsidTr="00EF1F96">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7.12. Срок исполнения</w:t>
            </w:r>
          </w:p>
        </w:tc>
        <w:tc>
          <w:tcPr>
            <w:tcW w:w="5891"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планируемый срок осуществления кассовой выплаты по денежному обязательству (при наличии)</w:t>
            </w:r>
          </w:p>
        </w:tc>
      </w:tr>
    </w:tbl>
    <w:p w:rsidR="003176A9" w:rsidRDefault="003176A9">
      <w:pPr>
        <w:sectPr w:rsidR="003176A9">
          <w:headerReference w:type="default" r:id="rId38"/>
          <w:pgSz w:w="11906" w:h="16838"/>
          <w:pgMar w:top="1134" w:right="851" w:bottom="1134" w:left="1701" w:header="227" w:footer="708" w:gutter="0"/>
          <w:pgNumType w:start="1"/>
          <w:cols w:space="720"/>
          <w:titlePg/>
        </w:sectPr>
      </w:pPr>
    </w:p>
    <w:p w:rsidR="003176A9" w:rsidRDefault="00AA3945">
      <w:pPr>
        <w:pStyle w:val="ConsPlusNormal"/>
        <w:ind w:left="3969"/>
        <w:jc w:val="center"/>
        <w:outlineLvl w:val="1"/>
        <w:rPr>
          <w:rFonts w:ascii="Times New Roman" w:hAnsi="Times New Roman"/>
          <w:sz w:val="24"/>
        </w:rPr>
      </w:pPr>
      <w:r>
        <w:rPr>
          <w:rFonts w:ascii="Times New Roman" w:hAnsi="Times New Roman"/>
          <w:sz w:val="24"/>
        </w:rPr>
        <w:t xml:space="preserve">ПРИЛОЖЕНИЕ № 3 </w:t>
      </w:r>
    </w:p>
    <w:p w:rsidR="003176A9" w:rsidRDefault="00AA3945">
      <w:pPr>
        <w:pStyle w:val="ConsPlusNormal"/>
        <w:ind w:left="3969"/>
        <w:jc w:val="center"/>
        <w:outlineLvl w:val="1"/>
        <w:rPr>
          <w:rFonts w:ascii="Times New Roman" w:hAnsi="Times New Roman"/>
          <w:sz w:val="24"/>
        </w:rPr>
      </w:pPr>
      <w:r>
        <w:rPr>
          <w:rFonts w:ascii="Times New Roman" w:hAnsi="Times New Roman"/>
          <w:sz w:val="24"/>
        </w:rPr>
        <w:t>к Порядку учета бюджетных и денежных обязательств получателей средств местного бюджета</w:t>
      </w:r>
    </w:p>
    <w:p w:rsidR="003176A9" w:rsidRDefault="00AA3945">
      <w:pPr>
        <w:pStyle w:val="ConsPlusNormal"/>
        <w:ind w:left="3969"/>
        <w:jc w:val="center"/>
        <w:rPr>
          <w:rFonts w:ascii="Times New Roman" w:hAnsi="Times New Roman"/>
          <w:sz w:val="24"/>
        </w:rPr>
      </w:pPr>
      <w:r>
        <w:rPr>
          <w:rFonts w:ascii="Times New Roman" w:hAnsi="Times New Roman"/>
          <w:sz w:val="24"/>
        </w:rPr>
        <w:t xml:space="preserve">Уполномоченным органом </w:t>
      </w:r>
    </w:p>
    <w:p w:rsidR="003176A9" w:rsidRDefault="003176A9">
      <w:pPr>
        <w:pStyle w:val="ConsPlusNormal"/>
        <w:jc w:val="center"/>
        <w:rPr>
          <w:rFonts w:ascii="Times New Roman" w:hAnsi="Times New Roman"/>
          <w:sz w:val="24"/>
        </w:rPr>
      </w:pPr>
    </w:p>
    <w:p w:rsidR="003176A9" w:rsidRDefault="00AA3945">
      <w:pPr>
        <w:pStyle w:val="ConsPlusTitle"/>
        <w:jc w:val="center"/>
        <w:rPr>
          <w:rFonts w:ascii="Times New Roman" w:hAnsi="Times New Roman"/>
          <w:sz w:val="24"/>
        </w:rPr>
      </w:pPr>
      <w:r>
        <w:rPr>
          <w:rFonts w:ascii="Times New Roman" w:hAnsi="Times New Roman"/>
          <w:sz w:val="24"/>
        </w:rPr>
        <w:t>Перечень</w:t>
      </w:r>
    </w:p>
    <w:p w:rsidR="003176A9" w:rsidRDefault="00AA3945">
      <w:pPr>
        <w:pStyle w:val="ConsPlusTitle"/>
        <w:jc w:val="center"/>
        <w:rPr>
          <w:rFonts w:ascii="Times New Roman" w:hAnsi="Times New Roman"/>
          <w:sz w:val="24"/>
        </w:rPr>
      </w:pPr>
      <w:r>
        <w:rPr>
          <w:rFonts w:ascii="Times New Roman" w:hAnsi="Times New Roman"/>
          <w:sz w:val="24"/>
        </w:rPr>
        <w:t>документов, на основании которых возникают бюджетные</w:t>
      </w:r>
    </w:p>
    <w:p w:rsidR="003176A9" w:rsidRDefault="00AA3945">
      <w:pPr>
        <w:pStyle w:val="ConsPlusTitle"/>
        <w:jc w:val="center"/>
        <w:rPr>
          <w:rFonts w:ascii="Times New Roman" w:hAnsi="Times New Roman"/>
          <w:sz w:val="24"/>
        </w:rPr>
      </w:pPr>
      <w:r>
        <w:rPr>
          <w:rFonts w:ascii="Times New Roman" w:hAnsi="Times New Roman"/>
          <w:sz w:val="24"/>
        </w:rPr>
        <w:t>обязательства получателей средств местного бюджета,</w:t>
      </w:r>
    </w:p>
    <w:p w:rsidR="003176A9" w:rsidRDefault="00AA3945">
      <w:pPr>
        <w:pStyle w:val="ConsPlusTitle"/>
        <w:jc w:val="center"/>
        <w:rPr>
          <w:rFonts w:ascii="Times New Roman" w:hAnsi="Times New Roman"/>
          <w:sz w:val="24"/>
        </w:rPr>
      </w:pPr>
      <w:r>
        <w:rPr>
          <w:rFonts w:ascii="Times New Roman" w:hAnsi="Times New Roman"/>
          <w:sz w:val="24"/>
        </w:rPr>
        <w:t>и документов, подтверждающих возникновение денежных</w:t>
      </w:r>
    </w:p>
    <w:p w:rsidR="003176A9" w:rsidRDefault="00AA3945">
      <w:pPr>
        <w:pStyle w:val="ConsPlusTitle"/>
        <w:jc w:val="center"/>
        <w:rPr>
          <w:rFonts w:ascii="Times New Roman" w:hAnsi="Times New Roman"/>
          <w:sz w:val="24"/>
        </w:rPr>
      </w:pPr>
      <w:r>
        <w:rPr>
          <w:rFonts w:ascii="Times New Roman" w:hAnsi="Times New Roman"/>
          <w:sz w:val="24"/>
        </w:rPr>
        <w:t>обязательств получателей средств местного бюджета</w:t>
      </w:r>
    </w:p>
    <w:p w:rsidR="003176A9" w:rsidRDefault="003176A9">
      <w:pPr>
        <w:pStyle w:val="ConsPlusTitle"/>
        <w:jc w:val="center"/>
        <w:rPr>
          <w:rFonts w:ascii="Times New Roman" w:hAnsi="Times New Roman"/>
          <w:sz w:val="24"/>
        </w:rPr>
      </w:pPr>
    </w:p>
    <w:tbl>
      <w:tblPr>
        <w:tblW w:w="104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567"/>
        <w:gridCol w:w="4536"/>
        <w:gridCol w:w="5387"/>
      </w:tblGrid>
      <w:tr w:rsidR="003176A9" w:rsidTr="00EF1F96">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center"/>
              <w:rPr>
                <w:rFonts w:ascii="Times New Roman" w:hAnsi="Times New Roman"/>
                <w:sz w:val="24"/>
              </w:rPr>
            </w:pPr>
            <w:r>
              <w:rPr>
                <w:rFonts w:ascii="Times New Roman" w:hAnsi="Times New Roman"/>
                <w:sz w:val="24"/>
              </w:rPr>
              <w:t>N п/п</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center"/>
              <w:rPr>
                <w:rFonts w:ascii="Times New Roman" w:hAnsi="Times New Roman"/>
                <w:sz w:val="24"/>
              </w:rPr>
            </w:pPr>
            <w:bookmarkStart w:id="37" w:name="P507"/>
            <w:bookmarkEnd w:id="37"/>
            <w:r>
              <w:rPr>
                <w:rFonts w:ascii="Times New Roman" w:hAnsi="Times New Roman"/>
                <w:sz w:val="24"/>
              </w:rPr>
              <w:t>Документ, на основании которого возникает бюджетное обязательство получателя средств местного бюджета</w:t>
            </w:r>
          </w:p>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center"/>
              <w:rPr>
                <w:rFonts w:ascii="Times New Roman" w:hAnsi="Times New Roman"/>
                <w:sz w:val="24"/>
              </w:rPr>
            </w:pPr>
            <w:bookmarkStart w:id="38" w:name="P508"/>
            <w:bookmarkEnd w:id="38"/>
            <w:r>
              <w:rPr>
                <w:rFonts w:ascii="Times New Roman" w:hAnsi="Times New Roman"/>
                <w:sz w:val="24"/>
              </w:rPr>
              <w:t>Документ, подтверждающий возникновение денежного обязательства получателя средств местного бюджета</w:t>
            </w:r>
          </w:p>
        </w:tc>
      </w:tr>
      <w:tr w:rsidR="003176A9" w:rsidTr="00EF1F96">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center"/>
              <w:rPr>
                <w:rFonts w:ascii="Times New Roman" w:hAnsi="Times New Roman"/>
                <w:sz w:val="24"/>
              </w:rPr>
            </w:pPr>
            <w:r>
              <w:rPr>
                <w:rFonts w:ascii="Times New Roman" w:hAnsi="Times New Roman"/>
                <w:sz w:val="24"/>
              </w:rPr>
              <w:t>1</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center"/>
              <w:rPr>
                <w:rFonts w:ascii="Times New Roman" w:hAnsi="Times New Roman"/>
                <w:sz w:val="24"/>
              </w:rPr>
            </w:pPr>
            <w:r>
              <w:rPr>
                <w:rFonts w:ascii="Times New Roman" w:hAnsi="Times New Roman"/>
                <w:sz w:val="24"/>
              </w:rPr>
              <w:t>2</w:t>
            </w:r>
          </w:p>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center"/>
              <w:rPr>
                <w:rFonts w:ascii="Times New Roman" w:hAnsi="Times New Roman"/>
                <w:sz w:val="24"/>
              </w:rPr>
            </w:pPr>
            <w:r>
              <w:rPr>
                <w:rFonts w:ascii="Times New Roman" w:hAnsi="Times New Roman"/>
                <w:sz w:val="24"/>
              </w:rPr>
              <w:t>3</w:t>
            </w:r>
          </w:p>
        </w:tc>
      </w:tr>
      <w:tr w:rsidR="003176A9" w:rsidTr="00EF1F96">
        <w:trPr>
          <w:trHeight w:val="579"/>
        </w:trPr>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spacing w:after="0" w:line="240" w:lineRule="auto"/>
              <w:jc w:val="both"/>
              <w:rPr>
                <w:rFonts w:ascii="Times New Roman" w:hAnsi="Times New Roman"/>
                <w:sz w:val="24"/>
              </w:rPr>
            </w:pPr>
            <w:r>
              <w:rPr>
                <w:rFonts w:ascii="Times New Roman" w:hAnsi="Times New Roman"/>
                <w:sz w:val="24"/>
              </w:rPr>
              <w:t>Извещение об осуществлении закупки</w:t>
            </w:r>
          </w:p>
          <w:p w:rsidR="003176A9" w:rsidRDefault="003176A9">
            <w:pPr>
              <w:pStyle w:val="ConsPlusNormal"/>
              <w:jc w:val="both"/>
              <w:rPr>
                <w:rFonts w:ascii="Times New Roman" w:hAnsi="Times New Roman"/>
                <w:sz w:val="24"/>
              </w:rPr>
            </w:pPr>
          </w:p>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spacing w:after="0" w:line="240" w:lineRule="auto"/>
              <w:jc w:val="both"/>
              <w:rPr>
                <w:rFonts w:ascii="Times New Roman" w:hAnsi="Times New Roman"/>
                <w:sz w:val="24"/>
              </w:rPr>
            </w:pPr>
            <w:r>
              <w:rPr>
                <w:rFonts w:ascii="Times New Roman" w:hAnsi="Times New Roman"/>
                <w:sz w:val="24"/>
              </w:rPr>
              <w:t>Формирование денежного обязательства не предусматривается</w:t>
            </w:r>
          </w:p>
        </w:tc>
      </w:tr>
      <w:tr w:rsidR="003176A9" w:rsidTr="00EF1F96">
        <w:trPr>
          <w:trHeight w:val="774"/>
        </w:trPr>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2</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Приглашение принять участие в определении поставщика (подрядчика, исполнителя)</w:t>
            </w:r>
          </w:p>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Формирование денежного обязательства не предусматривается</w:t>
            </w:r>
          </w:p>
        </w:tc>
      </w:tr>
      <w:tr w:rsidR="003176A9" w:rsidTr="00EF1F96">
        <w:tc>
          <w:tcPr>
            <w:tcW w:w="56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bookmarkStart w:id="39" w:name="P512"/>
            <w:bookmarkEnd w:id="39"/>
            <w:r>
              <w:rPr>
                <w:rFonts w:ascii="Times New Roman" w:hAnsi="Times New Roman"/>
                <w:sz w:val="24"/>
              </w:rPr>
              <w:t>3.</w:t>
            </w:r>
          </w:p>
        </w:tc>
        <w:tc>
          <w:tcPr>
            <w:tcW w:w="453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bookmarkStart w:id="40" w:name="P513"/>
            <w:bookmarkEnd w:id="40"/>
            <w:r>
              <w:rPr>
                <w:rFonts w:ascii="Times New Roman" w:hAnsi="Times New Roman"/>
                <w:sz w:val="24"/>
              </w:rPr>
              <w:t>Муниципальный контракт (договор) на поставку товаров, выполнение работ, оказание услуг для обеспечения государственных нужд, сведения о котором подлежат включению в реестр контрактов</w:t>
            </w:r>
          </w:p>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spacing w:after="0" w:line="240" w:lineRule="auto"/>
              <w:rPr>
                <w:rFonts w:ascii="Times New Roman" w:hAnsi="Times New Roman"/>
                <w:sz w:val="24"/>
              </w:rPr>
            </w:pPr>
            <w:r>
              <w:rPr>
                <w:rFonts w:ascii="Times New Roman" w:hAnsi="Times New Roman"/>
                <w:sz w:val="24"/>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 если условиями такого муниципального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rsidR="003176A9" w:rsidTr="00EF1F96">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453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spacing w:after="0" w:line="240" w:lineRule="auto"/>
              <w:rPr>
                <w:rFonts w:ascii="Times New Roman" w:hAnsi="Times New Roman"/>
                <w:sz w:val="24"/>
              </w:rPr>
            </w:pPr>
            <w:r>
              <w:rPr>
                <w:rFonts w:ascii="Times New Roman" w:hAnsi="Times New Roman"/>
                <w:sz w:val="24"/>
              </w:rPr>
              <w:t>Документ о приемке поставленных товаров, выполненных работ (их результатов, в том числе этапов), оказанных услуг</w:t>
            </w:r>
          </w:p>
        </w:tc>
      </w:tr>
      <w:tr w:rsidR="003176A9" w:rsidTr="00EF1F96">
        <w:trPr>
          <w:trHeight w:val="251"/>
        </w:trPr>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453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Счет </w:t>
            </w:r>
          </w:p>
        </w:tc>
      </w:tr>
      <w:tr w:rsidR="003176A9" w:rsidTr="00EF1F96">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453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Счет–фактура </w:t>
            </w:r>
          </w:p>
        </w:tc>
      </w:tr>
      <w:tr w:rsidR="003176A9" w:rsidTr="00EF1F96">
        <w:trPr>
          <w:trHeight w:val="2296"/>
        </w:trPr>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453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w:t>
            </w:r>
          </w:p>
        </w:tc>
      </w:tr>
      <w:tr w:rsidR="003176A9" w:rsidTr="00EF1F96">
        <w:tc>
          <w:tcPr>
            <w:tcW w:w="56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4.</w:t>
            </w:r>
          </w:p>
        </w:tc>
        <w:tc>
          <w:tcPr>
            <w:tcW w:w="453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bookmarkStart w:id="41" w:name="P526"/>
            <w:bookmarkEnd w:id="41"/>
            <w:r>
              <w:rPr>
                <w:rFonts w:ascii="Times New Roman" w:hAnsi="Times New Roman"/>
                <w:sz w:val="24"/>
              </w:rPr>
              <w:t>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нужд, международный договор (соглашение) (далее – договор), за исключением договоров, указанных в 8 пункте настоящего перечня</w:t>
            </w:r>
          </w:p>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Акт выполненных работ</w:t>
            </w:r>
          </w:p>
        </w:tc>
      </w:tr>
      <w:tr w:rsidR="003176A9" w:rsidTr="00EF1F96">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453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Акт об оказании услуг</w:t>
            </w:r>
          </w:p>
        </w:tc>
      </w:tr>
      <w:tr w:rsidR="003176A9" w:rsidTr="00EF1F96">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453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Акт приема-передачи</w:t>
            </w:r>
          </w:p>
        </w:tc>
      </w:tr>
      <w:tr w:rsidR="003176A9" w:rsidTr="00EF1F96">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453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Договор (в случае осуществления авансовых платежей в соответствии с условиями договора, внесения арендной платы по договору)</w:t>
            </w:r>
          </w:p>
        </w:tc>
      </w:tr>
      <w:tr w:rsidR="003176A9" w:rsidTr="00EF1F96">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453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Справка–расчет или иной документ, являющийся основанием для оплаты неустойки</w:t>
            </w:r>
          </w:p>
        </w:tc>
      </w:tr>
      <w:tr w:rsidR="003176A9" w:rsidTr="00EF1F96">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453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Счет</w:t>
            </w:r>
          </w:p>
        </w:tc>
      </w:tr>
      <w:tr w:rsidR="003176A9" w:rsidTr="00EF1F96">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453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Счет-фактура</w:t>
            </w:r>
          </w:p>
        </w:tc>
      </w:tr>
      <w:tr w:rsidR="003176A9" w:rsidTr="00EF1F96">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453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Товарная накладная (унифицированная форма № ТОРГ–12) (ф. 0330212)</w:t>
            </w:r>
          </w:p>
        </w:tc>
      </w:tr>
      <w:tr w:rsidR="003176A9" w:rsidTr="00EF1F96">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453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Универсальный передаточный документ</w:t>
            </w:r>
          </w:p>
        </w:tc>
      </w:tr>
      <w:tr w:rsidR="003176A9" w:rsidTr="00EF1F96">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453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Чек</w:t>
            </w:r>
          </w:p>
        </w:tc>
      </w:tr>
      <w:tr w:rsidR="003176A9" w:rsidTr="00EF1F96">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453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3176A9" w:rsidTr="00EF1F96">
        <w:tc>
          <w:tcPr>
            <w:tcW w:w="56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5.</w:t>
            </w:r>
          </w:p>
        </w:tc>
        <w:tc>
          <w:tcPr>
            <w:tcW w:w="453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spacing w:after="0" w:line="240" w:lineRule="auto"/>
              <w:jc w:val="both"/>
              <w:rPr>
                <w:rFonts w:ascii="Times New Roman" w:hAnsi="Times New Roman"/>
                <w:sz w:val="24"/>
              </w:rPr>
            </w:pPr>
            <w:bookmarkStart w:id="42" w:name="P552"/>
            <w:bookmarkEnd w:id="42"/>
            <w:r>
              <w:rPr>
                <w:rFonts w:ascii="Times New Roman" w:hAnsi="Times New Roman"/>
                <w:sz w:val="24"/>
              </w:rPr>
              <w:t xml:space="preserve">Договор (соглашение) о предоставлении субсидии муниципальному бюджетному или автономному учреждению юридическому лицу </w:t>
            </w:r>
          </w:p>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График перечисления субсидии, предусмотренный договором (соглашением) о предоставлении субсидии муниципальному бюджетному, автономному учреждению юридическому лицу</w:t>
            </w:r>
          </w:p>
        </w:tc>
      </w:tr>
      <w:tr w:rsidR="003176A9" w:rsidTr="00EF1F96">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453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Предварительный отчет о выполнении муниципального задания (ф. 0506501)</w:t>
            </w:r>
          </w:p>
        </w:tc>
      </w:tr>
      <w:tr w:rsidR="003176A9" w:rsidTr="00EF1F96">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453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государственному бюджетному или автономному учреждению </w:t>
            </w:r>
          </w:p>
        </w:tc>
      </w:tr>
      <w:tr w:rsidR="003176A9" w:rsidTr="00EF1F96">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453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В случае предоставления субсидии юридическому лицу на возмещение фактически произведенных расходов (недополученных доходов):</w:t>
            </w:r>
          </w:p>
          <w:p w:rsidR="003176A9" w:rsidRDefault="00AA3945">
            <w:pPr>
              <w:pStyle w:val="ConsPlusNormal"/>
              <w:jc w:val="both"/>
              <w:rPr>
                <w:rFonts w:ascii="Times New Roman" w:hAnsi="Times New Roman"/>
                <w:sz w:val="24"/>
              </w:rPr>
            </w:pPr>
            <w:r>
              <w:rPr>
                <w:rFonts w:ascii="Times New Roman" w:hAnsi="Times New Roman"/>
                <w:sz w:val="24"/>
              </w:rPr>
              <w:t xml:space="preserve">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 </w:t>
            </w:r>
          </w:p>
          <w:p w:rsidR="003176A9" w:rsidRDefault="00AA3945">
            <w:pPr>
              <w:pStyle w:val="ConsPlusNormal"/>
              <w:jc w:val="both"/>
              <w:rPr>
                <w:rFonts w:ascii="Times New Roman" w:hAnsi="Times New Roman"/>
                <w:sz w:val="24"/>
              </w:rPr>
            </w:pPr>
            <w:r>
              <w:rPr>
                <w:rFonts w:ascii="Times New Roman" w:hAnsi="Times New Roman"/>
                <w:sz w:val="24"/>
              </w:rPr>
              <w:t xml:space="preserve">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 </w:t>
            </w:r>
          </w:p>
          <w:p w:rsidR="003176A9" w:rsidRDefault="00AA3945">
            <w:pPr>
              <w:pStyle w:val="ConsPlusNormal"/>
              <w:jc w:val="both"/>
              <w:rPr>
                <w:rFonts w:ascii="Times New Roman" w:hAnsi="Times New Roman"/>
                <w:sz w:val="24"/>
              </w:rPr>
            </w:pPr>
            <w:r>
              <w:rPr>
                <w:rFonts w:ascii="Times New Roman" w:hAnsi="Times New Roman"/>
                <w:sz w:val="24"/>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3176A9" w:rsidTr="00EF1F96">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453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и бюджетных инвестиций юридическому лицу</w:t>
            </w:r>
          </w:p>
        </w:tc>
      </w:tr>
      <w:tr w:rsidR="003176A9" w:rsidTr="00EF1F96">
        <w:tc>
          <w:tcPr>
            <w:tcW w:w="56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6.</w:t>
            </w:r>
          </w:p>
        </w:tc>
        <w:tc>
          <w:tcPr>
            <w:tcW w:w="453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bookmarkStart w:id="43" w:name="P589"/>
            <w:bookmarkEnd w:id="43"/>
            <w:r>
              <w:rPr>
                <w:rFonts w:ascii="Times New Roman" w:hAnsi="Times New Roman"/>
                <w:sz w:val="24"/>
              </w:rPr>
              <w:t>Исполнительный документ (исполнительный лист, судебный приказ) (далее – исполнительный документ)</w:t>
            </w:r>
          </w:p>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Бухгалтерская справка (ф. 0504833)</w:t>
            </w:r>
          </w:p>
        </w:tc>
      </w:tr>
      <w:tr w:rsidR="003176A9" w:rsidTr="00EF1F96">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453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График выплат по исполнительному документу, предусматривающему выплаты периодического характера</w:t>
            </w:r>
          </w:p>
        </w:tc>
      </w:tr>
      <w:tr w:rsidR="003176A9" w:rsidTr="00EF1F96">
        <w:trPr>
          <w:trHeight w:val="146"/>
        </w:trPr>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453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Исполнительный документ</w:t>
            </w:r>
          </w:p>
        </w:tc>
      </w:tr>
      <w:tr w:rsidR="003176A9" w:rsidTr="00EF1F96">
        <w:trPr>
          <w:trHeight w:val="82"/>
        </w:trPr>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453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Справка-расчет</w:t>
            </w:r>
          </w:p>
        </w:tc>
      </w:tr>
      <w:tr w:rsidR="003176A9" w:rsidTr="00EF1F96">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453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rsidR="003176A9" w:rsidTr="00EF1F96">
        <w:tc>
          <w:tcPr>
            <w:tcW w:w="56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bookmarkStart w:id="44" w:name="P595"/>
            <w:bookmarkEnd w:id="44"/>
            <w:r>
              <w:rPr>
                <w:rFonts w:ascii="Times New Roman" w:hAnsi="Times New Roman"/>
                <w:sz w:val="24"/>
              </w:rPr>
              <w:t>7.</w:t>
            </w:r>
          </w:p>
        </w:tc>
        <w:tc>
          <w:tcPr>
            <w:tcW w:w="453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bookmarkStart w:id="45" w:name="P596"/>
            <w:bookmarkEnd w:id="45"/>
            <w:r>
              <w:rPr>
                <w:rFonts w:ascii="Times New Roman" w:hAnsi="Times New Roman"/>
                <w:sz w:val="24"/>
              </w:rPr>
              <w:t>Решение налогового органа о взыскании налога, сбора, пеней и штрафов (далее – решение налогового органа)</w:t>
            </w:r>
          </w:p>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Бухгалтерская справка (ф. 0504833)</w:t>
            </w:r>
          </w:p>
        </w:tc>
      </w:tr>
      <w:tr w:rsidR="003176A9" w:rsidTr="00EF1F96">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453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Решение налогового органа</w:t>
            </w:r>
          </w:p>
        </w:tc>
      </w:tr>
      <w:tr w:rsidR="003176A9" w:rsidTr="00EF1F96">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453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Справка–расчет</w:t>
            </w:r>
          </w:p>
        </w:tc>
      </w:tr>
      <w:tr w:rsidR="003176A9" w:rsidTr="00EF1F96">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453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налогового органа</w:t>
            </w:r>
          </w:p>
        </w:tc>
      </w:tr>
      <w:tr w:rsidR="003176A9" w:rsidTr="00EF1F96">
        <w:tc>
          <w:tcPr>
            <w:tcW w:w="56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bookmarkStart w:id="46" w:name="P601"/>
            <w:bookmarkEnd w:id="46"/>
            <w:r>
              <w:rPr>
                <w:rFonts w:ascii="Times New Roman" w:hAnsi="Times New Roman"/>
                <w:sz w:val="24"/>
              </w:rPr>
              <w:t>8.</w:t>
            </w:r>
          </w:p>
        </w:tc>
        <w:tc>
          <w:tcPr>
            <w:tcW w:w="453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bookmarkStart w:id="47" w:name="P602"/>
            <w:bookmarkEnd w:id="47"/>
            <w:r>
              <w:rPr>
                <w:rFonts w:ascii="Times New Roman" w:hAnsi="Times New Roman"/>
                <w:sz w:val="24"/>
              </w:rPr>
              <w:t xml:space="preserve">Документ, не определенный </w:t>
            </w:r>
            <w:hyperlink w:anchor="P512" w:history="1">
              <w:r>
                <w:rPr>
                  <w:rFonts w:ascii="Times New Roman" w:hAnsi="Times New Roman"/>
                  <w:sz w:val="24"/>
                </w:rPr>
                <w:t xml:space="preserve">пунктами </w:t>
              </w:r>
            </w:hyperlink>
            <w:r>
              <w:rPr>
                <w:rFonts w:ascii="Times New Roman" w:hAnsi="Times New Roman"/>
                <w:sz w:val="24"/>
              </w:rPr>
              <w:t>3 – 7 настоящего перечня, в соответствии с которым возникает бюджетное обязательство получателя средств местного бюджета:</w:t>
            </w:r>
          </w:p>
          <w:p w:rsidR="003176A9" w:rsidRDefault="00AA3945">
            <w:pPr>
              <w:pStyle w:val="ConsPlusNormal"/>
              <w:jc w:val="both"/>
              <w:rPr>
                <w:rFonts w:ascii="Times New Roman" w:hAnsi="Times New Roman"/>
                <w:sz w:val="24"/>
              </w:rPr>
            </w:pPr>
            <w:r>
              <w:rPr>
                <w:rFonts w:ascii="Times New Roman" w:hAnsi="Times New Roman"/>
                <w:sz w:val="24"/>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по уплате взносов, безвозмездных перечислений субъектам международного права, обязательства, а также обязательства по уплате платежей в бюджет (не требующие заключения договора);</w:t>
            </w:r>
          </w:p>
          <w:p w:rsidR="003176A9" w:rsidRDefault="00AA3945">
            <w:pPr>
              <w:pStyle w:val="ConsPlusNormal"/>
              <w:jc w:val="both"/>
              <w:rPr>
                <w:rFonts w:ascii="Times New Roman" w:hAnsi="Times New Roman"/>
                <w:sz w:val="24"/>
              </w:rPr>
            </w:pPr>
            <w:r>
              <w:rPr>
                <w:rFonts w:ascii="Times New Roman" w:hAnsi="Times New Roman"/>
                <w:sz w:val="24"/>
              </w:rPr>
              <w:t>– договор, расчет по которому осуществляется наличными деньгами, если получателем средств местного бюджета в Уполномоченный орган не направлены информация и документы по указанному договору для их включения в реестр контрактов;</w:t>
            </w:r>
          </w:p>
          <w:p w:rsidR="003176A9" w:rsidRDefault="00AA3945">
            <w:pPr>
              <w:pStyle w:val="ConsPlusNormal"/>
              <w:jc w:val="both"/>
              <w:rPr>
                <w:rFonts w:ascii="Times New Roman" w:hAnsi="Times New Roman"/>
                <w:sz w:val="24"/>
              </w:rPr>
            </w:pPr>
            <w:r>
              <w:rPr>
                <w:rFonts w:ascii="Times New Roman" w:hAnsi="Times New Roman"/>
                <w:sz w:val="24"/>
              </w:rPr>
              <w:t>– договора в соответствии, с которыми, оплачиваются расходы банка и учреждения почтовой связи по доставке пособий, компенсаций и иных социальных выплат гражданам;</w:t>
            </w:r>
          </w:p>
          <w:p w:rsidR="003176A9" w:rsidRDefault="00AA3945">
            <w:pPr>
              <w:pStyle w:val="ConsPlusNormal"/>
              <w:jc w:val="both"/>
              <w:rPr>
                <w:rFonts w:ascii="Times New Roman" w:hAnsi="Times New Roman"/>
                <w:sz w:val="24"/>
              </w:rPr>
            </w:pPr>
            <w:r>
              <w:rPr>
                <w:rFonts w:ascii="Times New Roman" w:hAnsi="Times New Roman"/>
                <w:sz w:val="24"/>
              </w:rPr>
              <w:t>–  генеральные условия (условия), эмиссия и обращения государственных ценных бумаг Российской Федерации;</w:t>
            </w:r>
          </w:p>
          <w:p w:rsidR="003176A9" w:rsidRDefault="00AA3945">
            <w:pPr>
              <w:pStyle w:val="ConsPlusNormal"/>
              <w:jc w:val="both"/>
              <w:rPr>
                <w:rFonts w:ascii="Times New Roman" w:hAnsi="Times New Roman"/>
                <w:sz w:val="24"/>
              </w:rPr>
            </w:pPr>
            <w:r>
              <w:rPr>
                <w:rFonts w:ascii="Times New Roman" w:hAnsi="Times New Roman"/>
                <w:sz w:val="24"/>
              </w:rPr>
              <w:t>– договор или иной документ на оказание мер социальной поддержки граждан (носящий заявительный характер), возникший на основании нормативно правового акта;</w:t>
            </w:r>
          </w:p>
          <w:p w:rsidR="003176A9" w:rsidRDefault="00AA3945">
            <w:pPr>
              <w:pStyle w:val="ConsPlusNormal"/>
              <w:jc w:val="both"/>
              <w:rPr>
                <w:rFonts w:ascii="Times New Roman" w:hAnsi="Times New Roman"/>
                <w:sz w:val="24"/>
              </w:rPr>
            </w:pPr>
            <w:r>
              <w:rPr>
                <w:rFonts w:ascii="Times New Roman" w:hAnsi="Times New Roman"/>
                <w:sz w:val="24"/>
              </w:rPr>
              <w:t>– договор или соглашение заключенное не в рамках закупочной деятельности (уплата членских и иных взносов, другие расходы);</w:t>
            </w:r>
          </w:p>
          <w:p w:rsidR="003176A9" w:rsidRDefault="00AA3945">
            <w:pPr>
              <w:pStyle w:val="ConsPlusNormal"/>
              <w:jc w:val="both"/>
              <w:rPr>
                <w:rFonts w:ascii="Times New Roman" w:hAnsi="Times New Roman"/>
                <w:sz w:val="24"/>
              </w:rPr>
            </w:pPr>
            <w:r>
              <w:rPr>
                <w:rFonts w:ascii="Times New Roman" w:hAnsi="Times New Roman"/>
                <w:sz w:val="24"/>
              </w:rPr>
              <w:t>– 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 (ГПХ и ГПД);</w:t>
            </w:r>
          </w:p>
          <w:p w:rsidR="003176A9" w:rsidRDefault="00AA3945">
            <w:pPr>
              <w:pStyle w:val="ConsPlusNormal"/>
              <w:jc w:val="both"/>
              <w:rPr>
                <w:rFonts w:ascii="Times New Roman" w:hAnsi="Times New Roman"/>
                <w:sz w:val="24"/>
              </w:rPr>
            </w:pPr>
            <w:r>
              <w:rPr>
                <w:rFonts w:ascii="Times New Roman" w:hAnsi="Times New Roman"/>
                <w:sz w:val="24"/>
              </w:rPr>
              <w:t>– акт сверки взаимных расчетов;</w:t>
            </w:r>
          </w:p>
          <w:p w:rsidR="003176A9" w:rsidRDefault="00AA3945">
            <w:pPr>
              <w:pStyle w:val="ConsPlusNormal"/>
              <w:jc w:val="both"/>
              <w:rPr>
                <w:rFonts w:ascii="Times New Roman" w:hAnsi="Times New Roman"/>
                <w:sz w:val="24"/>
              </w:rPr>
            </w:pPr>
            <w:r>
              <w:rPr>
                <w:rFonts w:ascii="Times New Roman" w:hAnsi="Times New Roman"/>
                <w:sz w:val="24"/>
              </w:rPr>
              <w:t>– решение суда о расторжении муниципального контракта (договора);</w:t>
            </w:r>
          </w:p>
          <w:p w:rsidR="003176A9" w:rsidRDefault="00AA3945">
            <w:pPr>
              <w:pStyle w:val="ConsPlusNormal"/>
              <w:jc w:val="both"/>
              <w:rPr>
                <w:rFonts w:ascii="Times New Roman" w:hAnsi="Times New Roman"/>
                <w:sz w:val="24"/>
              </w:rPr>
            </w:pPr>
            <w:r>
              <w:rPr>
                <w:rFonts w:ascii="Times New Roman" w:hAnsi="Times New Roman"/>
                <w:sz w:val="24"/>
              </w:rPr>
              <w:t>– уведомление об одностороннем отказе от исполнения муниципального контракта по истечении 30 дней со дня его размещения государственным заказчиком в реестре контрактов;</w:t>
            </w:r>
          </w:p>
          <w:p w:rsidR="003176A9" w:rsidRDefault="00AA3945">
            <w:pPr>
              <w:pStyle w:val="ConsPlusNormal"/>
              <w:jc w:val="both"/>
              <w:rPr>
                <w:rFonts w:ascii="Times New Roman" w:hAnsi="Times New Roman"/>
                <w:sz w:val="24"/>
              </w:rPr>
            </w:pPr>
            <w:r>
              <w:rPr>
                <w:rFonts w:ascii="Times New Roman" w:hAnsi="Times New Roman"/>
                <w:sz w:val="24"/>
              </w:rPr>
              <w:t>– cоглашения о предоставлении межбюджетного трансферта (иного межбюджетного трансферта) сведения о котором подлежат или не подлежат включению в реестр соглашений (договоров) о предоставлении межбюджетных трансфертов;</w:t>
            </w:r>
          </w:p>
          <w:p w:rsidR="003176A9" w:rsidRDefault="00AA3945">
            <w:pPr>
              <w:spacing w:after="0" w:line="240" w:lineRule="auto"/>
              <w:jc w:val="both"/>
              <w:rPr>
                <w:rFonts w:ascii="Times New Roman" w:hAnsi="Times New Roman"/>
                <w:sz w:val="24"/>
              </w:rPr>
            </w:pPr>
            <w:r>
              <w:rPr>
                <w:rFonts w:ascii="Times New Roman" w:hAnsi="Times New Roman"/>
                <w:sz w:val="24"/>
              </w:rPr>
              <w:t>– Иной документ, в соответствии с которым возникает бюджетное обязательство получателя средств местного бюджета.</w:t>
            </w:r>
          </w:p>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Авансовый отчет (ф. 0504505)</w:t>
            </w:r>
          </w:p>
        </w:tc>
      </w:tr>
      <w:tr w:rsidR="003176A9" w:rsidTr="00EF1F96">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453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Акт выполненных работ</w:t>
            </w:r>
          </w:p>
        </w:tc>
      </w:tr>
      <w:tr w:rsidR="003176A9" w:rsidTr="00EF1F96">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453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Акт об оказании услуг</w:t>
            </w:r>
          </w:p>
        </w:tc>
      </w:tr>
      <w:tr w:rsidR="003176A9" w:rsidTr="00EF1F96">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453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Акт приема–передачи</w:t>
            </w:r>
          </w:p>
        </w:tc>
      </w:tr>
      <w:tr w:rsidR="003176A9" w:rsidTr="00EF1F96">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453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Акт сверки взаимных расчетов</w:t>
            </w:r>
          </w:p>
        </w:tc>
      </w:tr>
      <w:tr w:rsidR="003176A9" w:rsidTr="00EF1F96">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453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tc>
      </w:tr>
      <w:tr w:rsidR="003176A9" w:rsidTr="00EF1F96">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453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Заявление на выдачу денежных средств под отчет</w:t>
            </w:r>
          </w:p>
        </w:tc>
      </w:tr>
      <w:tr w:rsidR="003176A9" w:rsidTr="00EF1F96">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453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Заявление физического лица</w:t>
            </w:r>
          </w:p>
        </w:tc>
      </w:tr>
      <w:tr w:rsidR="003176A9" w:rsidTr="00EF1F96">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453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Решение суда о расторжении муниципального контракта (договора)</w:t>
            </w:r>
          </w:p>
        </w:tc>
      </w:tr>
      <w:tr w:rsidR="003176A9" w:rsidTr="00EF1F96">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453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Уведомление об одностороннем отказе от исполнения муниципального контракта по истечении 30 дней со дня его размещения государственным заказчиком в реестре контрактов</w:t>
            </w:r>
          </w:p>
        </w:tc>
      </w:tr>
      <w:tr w:rsidR="003176A9" w:rsidTr="00EF1F96">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453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Квитанция</w:t>
            </w:r>
          </w:p>
        </w:tc>
      </w:tr>
      <w:tr w:rsidR="003176A9" w:rsidTr="00EF1F96">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453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Приказ о направлении в командировку, с прилагаемым расчетом командировочных сумм</w:t>
            </w:r>
          </w:p>
        </w:tc>
      </w:tr>
      <w:tr w:rsidR="003176A9" w:rsidTr="00EF1F96">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453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Служебная записка</w:t>
            </w:r>
          </w:p>
        </w:tc>
      </w:tr>
      <w:tr w:rsidR="003176A9" w:rsidTr="00EF1F96">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453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Справка-расчет</w:t>
            </w:r>
          </w:p>
        </w:tc>
      </w:tr>
      <w:tr w:rsidR="003176A9" w:rsidTr="00EF1F96">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453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Счет</w:t>
            </w:r>
          </w:p>
        </w:tc>
      </w:tr>
      <w:tr w:rsidR="003176A9" w:rsidTr="00EF1F96">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453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Счет-фактура</w:t>
            </w:r>
          </w:p>
          <w:p w:rsidR="003176A9" w:rsidRDefault="00AA3945">
            <w:pPr>
              <w:pStyle w:val="ConsPlusNormal"/>
              <w:jc w:val="both"/>
              <w:rPr>
                <w:rFonts w:ascii="Times New Roman" w:hAnsi="Times New Roman"/>
                <w:sz w:val="24"/>
              </w:rPr>
            </w:pPr>
            <w:r>
              <w:rPr>
                <w:rFonts w:ascii="Times New Roman" w:hAnsi="Times New Roman"/>
                <w:sz w:val="24"/>
              </w:rPr>
              <w:t>Товарная накладная (унифицированная форма № ТОРГ–12) (ф. 0330212)</w:t>
            </w:r>
          </w:p>
        </w:tc>
      </w:tr>
      <w:tr w:rsidR="003176A9" w:rsidTr="00EF1F96">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453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Универсальный передаточный документ</w:t>
            </w:r>
          </w:p>
        </w:tc>
      </w:tr>
      <w:tr w:rsidR="003176A9" w:rsidTr="00EF1F96">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453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3176A9"/>
        </w:tc>
        <w:tc>
          <w:tcPr>
            <w:tcW w:w="53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Иной документ, подтверждающий возникновение денежного обязательства по бюджетному обязательству получателя средств местного бюджета.</w:t>
            </w:r>
          </w:p>
        </w:tc>
      </w:tr>
    </w:tbl>
    <w:p w:rsidR="003176A9" w:rsidRDefault="00EF1F96">
      <w:pPr>
        <w:pStyle w:val="ConsPlusNormal"/>
        <w:ind w:left="3969"/>
        <w:jc w:val="center"/>
        <w:outlineLvl w:val="1"/>
        <w:rPr>
          <w:rFonts w:ascii="Times New Roman" w:hAnsi="Times New Roman"/>
          <w:sz w:val="24"/>
        </w:rPr>
      </w:pPr>
      <w:r>
        <w:rPr>
          <w:rFonts w:ascii="Times New Roman" w:hAnsi="Times New Roman"/>
          <w:sz w:val="24"/>
        </w:rPr>
        <w:t>П</w:t>
      </w:r>
      <w:r w:rsidR="00AA3945">
        <w:rPr>
          <w:rFonts w:ascii="Times New Roman" w:hAnsi="Times New Roman"/>
          <w:sz w:val="24"/>
        </w:rPr>
        <w:t xml:space="preserve">РИЛОЖЕНИЕ № 4 </w:t>
      </w:r>
    </w:p>
    <w:p w:rsidR="003176A9" w:rsidRDefault="00AA3945">
      <w:pPr>
        <w:pStyle w:val="ConsPlusNormal"/>
        <w:ind w:left="3969"/>
        <w:jc w:val="center"/>
        <w:outlineLvl w:val="1"/>
        <w:rPr>
          <w:rFonts w:ascii="Times New Roman" w:hAnsi="Times New Roman"/>
          <w:sz w:val="24"/>
        </w:rPr>
      </w:pPr>
      <w:r>
        <w:rPr>
          <w:rFonts w:ascii="Times New Roman" w:hAnsi="Times New Roman"/>
          <w:sz w:val="24"/>
        </w:rPr>
        <w:t>к Порядку учета бюджетных и денежных обязательств получателей средств местного бюджета</w:t>
      </w:r>
    </w:p>
    <w:p w:rsidR="003176A9" w:rsidRDefault="00AA3945">
      <w:pPr>
        <w:pStyle w:val="ConsPlusNormal"/>
        <w:ind w:left="3969"/>
        <w:jc w:val="center"/>
        <w:outlineLvl w:val="1"/>
        <w:rPr>
          <w:rFonts w:ascii="Times New Roman" w:hAnsi="Times New Roman"/>
          <w:sz w:val="24"/>
        </w:rPr>
      </w:pPr>
      <w:r>
        <w:rPr>
          <w:rFonts w:ascii="Times New Roman" w:hAnsi="Times New Roman"/>
          <w:sz w:val="24"/>
        </w:rPr>
        <w:t>Уполномоченным органом</w:t>
      </w:r>
    </w:p>
    <w:p w:rsidR="003176A9" w:rsidRDefault="003176A9">
      <w:pPr>
        <w:pStyle w:val="ConsPlusNormal"/>
        <w:jc w:val="center"/>
        <w:rPr>
          <w:rFonts w:ascii="Times New Roman" w:hAnsi="Times New Roman"/>
          <w:sz w:val="24"/>
        </w:rPr>
      </w:pPr>
    </w:p>
    <w:p w:rsidR="003176A9" w:rsidRDefault="00AA3945">
      <w:pPr>
        <w:pStyle w:val="ConsPlusTitle"/>
        <w:jc w:val="center"/>
        <w:rPr>
          <w:rFonts w:ascii="Times New Roman" w:hAnsi="Times New Roman"/>
          <w:sz w:val="24"/>
        </w:rPr>
      </w:pPr>
      <w:bookmarkStart w:id="48" w:name="P646"/>
      <w:bookmarkEnd w:id="48"/>
      <w:r>
        <w:rPr>
          <w:rFonts w:ascii="Times New Roman" w:hAnsi="Times New Roman"/>
          <w:sz w:val="24"/>
        </w:rPr>
        <w:t>Реквизиты</w:t>
      </w:r>
    </w:p>
    <w:p w:rsidR="003176A9" w:rsidRDefault="00AA3945">
      <w:pPr>
        <w:pStyle w:val="ConsPlusTitle"/>
        <w:jc w:val="center"/>
        <w:rPr>
          <w:rFonts w:ascii="Times New Roman" w:hAnsi="Times New Roman"/>
          <w:sz w:val="24"/>
        </w:rPr>
      </w:pPr>
      <w:r>
        <w:rPr>
          <w:rFonts w:ascii="Times New Roman" w:hAnsi="Times New Roman"/>
          <w:sz w:val="24"/>
        </w:rPr>
        <w:t>Уведомления о превышении принятым бюджетным обязательством</w:t>
      </w:r>
    </w:p>
    <w:p w:rsidR="003176A9" w:rsidRDefault="00AA3945">
      <w:pPr>
        <w:pStyle w:val="ConsPlusTitle"/>
        <w:jc w:val="center"/>
        <w:rPr>
          <w:rFonts w:ascii="Times New Roman" w:hAnsi="Times New Roman"/>
          <w:sz w:val="24"/>
        </w:rPr>
      </w:pPr>
      <w:r>
        <w:rPr>
          <w:rFonts w:ascii="Times New Roman" w:hAnsi="Times New Roman"/>
          <w:sz w:val="24"/>
        </w:rPr>
        <w:t>неиспользованных лимитов бюджетных обязательств</w:t>
      </w:r>
    </w:p>
    <w:p w:rsidR="003176A9" w:rsidRDefault="003176A9">
      <w:pPr>
        <w:pStyle w:val="ConsPlusNormal"/>
        <w:jc w:val="center"/>
        <w:rPr>
          <w:rFonts w:ascii="Times New Roman" w:hAnsi="Times New Roman"/>
          <w:sz w:val="24"/>
        </w:rPr>
      </w:pPr>
    </w:p>
    <w:tbl>
      <w:tblPr>
        <w:tblW w:w="9862" w:type="dxa"/>
        <w:tblInd w:w="-284" w:type="dxa"/>
        <w:tblLayout w:type="fixed"/>
        <w:tblCellMar>
          <w:top w:w="102" w:type="dxa"/>
          <w:left w:w="62" w:type="dxa"/>
          <w:bottom w:w="102" w:type="dxa"/>
          <w:right w:w="62" w:type="dxa"/>
        </w:tblCellMar>
        <w:tblLook w:val="04A0"/>
      </w:tblPr>
      <w:tblGrid>
        <w:gridCol w:w="3970"/>
        <w:gridCol w:w="5892"/>
      </w:tblGrid>
      <w:tr w:rsidR="003176A9" w:rsidTr="00EF1F96">
        <w:tc>
          <w:tcPr>
            <w:tcW w:w="9861" w:type="dxa"/>
            <w:gridSpan w:val="2"/>
            <w:tcBorders>
              <w:top w:val="nil"/>
              <w:left w:val="nil"/>
              <w:bottom w:val="nil"/>
              <w:right w:val="nil"/>
            </w:tcBorders>
            <w:tcMar>
              <w:top w:w="102" w:type="dxa"/>
              <w:left w:w="62" w:type="dxa"/>
              <w:bottom w:w="102" w:type="dxa"/>
              <w:right w:w="62" w:type="dxa"/>
            </w:tcMar>
          </w:tcPr>
          <w:p w:rsidR="003176A9" w:rsidRDefault="00AA3945">
            <w:pPr>
              <w:pStyle w:val="ConsPlusNormal"/>
              <w:jc w:val="right"/>
              <w:rPr>
                <w:rFonts w:ascii="Times New Roman" w:hAnsi="Times New Roman"/>
                <w:sz w:val="20"/>
              </w:rPr>
            </w:pPr>
            <w:r>
              <w:rPr>
                <w:rFonts w:ascii="Times New Roman" w:hAnsi="Times New Roman"/>
                <w:sz w:val="20"/>
              </w:rPr>
              <w:t>Единица измерения: руб.</w:t>
            </w:r>
          </w:p>
          <w:p w:rsidR="003176A9" w:rsidRDefault="00AA3945">
            <w:pPr>
              <w:pStyle w:val="ConsPlusNormal"/>
              <w:jc w:val="right"/>
              <w:rPr>
                <w:rFonts w:ascii="Times New Roman" w:hAnsi="Times New Roman"/>
                <w:sz w:val="24"/>
              </w:rPr>
            </w:pPr>
            <w:r>
              <w:rPr>
                <w:rFonts w:ascii="Times New Roman" w:hAnsi="Times New Roman"/>
                <w:sz w:val="20"/>
              </w:rPr>
              <w:t>с точностью до второго десятичного знака)</w:t>
            </w:r>
          </w:p>
        </w:tc>
      </w:tr>
      <w:tr w:rsidR="003176A9" w:rsidTr="00EF1F96">
        <w:tc>
          <w:tcPr>
            <w:tcW w:w="3970" w:type="dxa"/>
            <w:tcMar>
              <w:top w:w="102" w:type="dxa"/>
              <w:left w:w="62" w:type="dxa"/>
              <w:bottom w:w="102" w:type="dxa"/>
              <w:right w:w="62" w:type="dxa"/>
            </w:tcMar>
          </w:tcPr>
          <w:p w:rsidR="003176A9" w:rsidRDefault="00AA3945">
            <w:pPr>
              <w:pStyle w:val="ConsPlusNormal"/>
              <w:jc w:val="center"/>
              <w:rPr>
                <w:rFonts w:ascii="Times New Roman" w:hAnsi="Times New Roman"/>
                <w:sz w:val="24"/>
              </w:rPr>
            </w:pPr>
            <w:r>
              <w:rPr>
                <w:rFonts w:ascii="Times New Roman" w:hAnsi="Times New Roman"/>
                <w:sz w:val="24"/>
              </w:rPr>
              <w:t>Описание реквизита</w:t>
            </w:r>
          </w:p>
        </w:tc>
        <w:tc>
          <w:tcPr>
            <w:tcW w:w="5892" w:type="dxa"/>
            <w:tcMar>
              <w:top w:w="102" w:type="dxa"/>
              <w:left w:w="62" w:type="dxa"/>
              <w:bottom w:w="102" w:type="dxa"/>
              <w:right w:w="62" w:type="dxa"/>
            </w:tcMar>
          </w:tcPr>
          <w:p w:rsidR="003176A9" w:rsidRDefault="00AA3945">
            <w:pPr>
              <w:pStyle w:val="ConsPlusNormal"/>
              <w:jc w:val="center"/>
              <w:rPr>
                <w:rFonts w:ascii="Times New Roman" w:hAnsi="Times New Roman"/>
                <w:sz w:val="24"/>
              </w:rPr>
            </w:pPr>
            <w:r>
              <w:rPr>
                <w:rFonts w:ascii="Times New Roman" w:hAnsi="Times New Roman"/>
                <w:sz w:val="24"/>
              </w:rPr>
              <w:t>Правила формирования, заполнения реквизита</w:t>
            </w:r>
          </w:p>
        </w:tc>
      </w:tr>
      <w:tr w:rsidR="003176A9" w:rsidTr="00EF1F96">
        <w:tc>
          <w:tcPr>
            <w:tcW w:w="3970" w:type="dxa"/>
            <w:tcMar>
              <w:top w:w="102" w:type="dxa"/>
              <w:left w:w="62" w:type="dxa"/>
              <w:bottom w:w="102" w:type="dxa"/>
              <w:right w:w="62" w:type="dxa"/>
            </w:tcMar>
          </w:tcPr>
          <w:p w:rsidR="003176A9" w:rsidRDefault="00AA3945">
            <w:pPr>
              <w:pStyle w:val="ConsPlusNormal"/>
              <w:jc w:val="center"/>
              <w:rPr>
                <w:rFonts w:ascii="Times New Roman" w:hAnsi="Times New Roman"/>
                <w:sz w:val="24"/>
              </w:rPr>
            </w:pPr>
            <w:r>
              <w:rPr>
                <w:rFonts w:ascii="Times New Roman" w:hAnsi="Times New Roman"/>
                <w:sz w:val="24"/>
              </w:rPr>
              <w:t>1</w:t>
            </w:r>
          </w:p>
        </w:tc>
        <w:tc>
          <w:tcPr>
            <w:tcW w:w="5892" w:type="dxa"/>
            <w:tcMar>
              <w:top w:w="102" w:type="dxa"/>
              <w:left w:w="62" w:type="dxa"/>
              <w:bottom w:w="102" w:type="dxa"/>
              <w:right w:w="62" w:type="dxa"/>
            </w:tcMar>
          </w:tcPr>
          <w:p w:rsidR="003176A9" w:rsidRDefault="00AA3945">
            <w:pPr>
              <w:pStyle w:val="ConsPlusNormal"/>
              <w:jc w:val="center"/>
              <w:rPr>
                <w:rFonts w:ascii="Times New Roman" w:hAnsi="Times New Roman"/>
                <w:sz w:val="24"/>
              </w:rPr>
            </w:pPr>
            <w:r>
              <w:rPr>
                <w:rFonts w:ascii="Times New Roman" w:hAnsi="Times New Roman"/>
                <w:sz w:val="24"/>
              </w:rPr>
              <w:t>2</w:t>
            </w:r>
          </w:p>
        </w:tc>
      </w:tr>
      <w:tr w:rsidR="003176A9" w:rsidTr="00EF1F96">
        <w:tc>
          <w:tcPr>
            <w:tcW w:w="3970"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 Номер</w:t>
            </w:r>
          </w:p>
        </w:tc>
        <w:tc>
          <w:tcPr>
            <w:tcW w:w="589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3176A9" w:rsidRDefault="00AA3945">
            <w:pPr>
              <w:pStyle w:val="ConsPlusNormal"/>
              <w:jc w:val="both"/>
              <w:rPr>
                <w:rFonts w:ascii="Times New Roman" w:hAnsi="Times New Roman"/>
                <w:sz w:val="24"/>
              </w:rPr>
            </w:pPr>
            <w:r>
              <w:rPr>
                <w:rFonts w:ascii="Times New Roman" w:hAnsi="Times New Roman"/>
                <w:sz w:val="24"/>
              </w:rPr>
              <w:t>При формировании Уведомления о превышении в информационной системе Федерального казначейства номер Уведомления о превышении присваивается автоматически в информационной системе Федерального казначейства.</w:t>
            </w:r>
          </w:p>
        </w:tc>
      </w:tr>
      <w:tr w:rsidR="003176A9" w:rsidTr="00EF1F96">
        <w:tc>
          <w:tcPr>
            <w:tcW w:w="3970"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2. Дата</w:t>
            </w:r>
          </w:p>
        </w:tc>
        <w:tc>
          <w:tcPr>
            <w:tcW w:w="589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дата Уведомления о превышении</w:t>
            </w:r>
          </w:p>
        </w:tc>
      </w:tr>
      <w:tr w:rsidR="003176A9" w:rsidTr="00EF1F96">
        <w:tc>
          <w:tcPr>
            <w:tcW w:w="3970"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3. Наименование органа Федерального казначейства</w:t>
            </w:r>
          </w:p>
        </w:tc>
        <w:tc>
          <w:tcPr>
            <w:tcW w:w="589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наименование Уполномоченного органа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3176A9" w:rsidTr="00EF1F96">
        <w:tc>
          <w:tcPr>
            <w:tcW w:w="3970"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3.1. Код по КОФК</w:t>
            </w:r>
          </w:p>
        </w:tc>
        <w:tc>
          <w:tcPr>
            <w:tcW w:w="589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код Уполномоченного органа (далее – код по КОФК)</w:t>
            </w:r>
          </w:p>
        </w:tc>
      </w:tr>
      <w:tr w:rsidR="003176A9" w:rsidTr="00EF1F96">
        <w:tc>
          <w:tcPr>
            <w:tcW w:w="3970"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4. Главный распорядитель бюджетных средств</w:t>
            </w:r>
          </w:p>
        </w:tc>
        <w:tc>
          <w:tcPr>
            <w:tcW w:w="589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наименование главного распорядителя бюджетных средств по находящемуся в ведении главного распорядителя бюджетных средств местного бюджета получателя средств местного бюджета</w:t>
            </w:r>
          </w:p>
        </w:tc>
      </w:tr>
      <w:tr w:rsidR="003176A9" w:rsidTr="00EF1F96">
        <w:tc>
          <w:tcPr>
            <w:tcW w:w="3970"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4.1. Глава по БК</w:t>
            </w:r>
          </w:p>
        </w:tc>
        <w:tc>
          <w:tcPr>
            <w:tcW w:w="589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Указывается код главы главного распорядителя средств местного бюджета в соответствии                         с решением о бюджете </w:t>
            </w:r>
          </w:p>
        </w:tc>
      </w:tr>
      <w:tr w:rsidR="003176A9" w:rsidTr="00EF1F96">
        <w:tc>
          <w:tcPr>
            <w:tcW w:w="3970"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4.2. Код по Сводному реестру</w:t>
            </w:r>
          </w:p>
        </w:tc>
        <w:tc>
          <w:tcPr>
            <w:tcW w:w="589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3176A9" w:rsidTr="00EF1F96">
        <w:tc>
          <w:tcPr>
            <w:tcW w:w="3970"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5. Получатель бюджетных средств</w:t>
            </w:r>
          </w:p>
        </w:tc>
        <w:tc>
          <w:tcPr>
            <w:tcW w:w="589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наименование получателя средств местного бюджета</w:t>
            </w:r>
          </w:p>
        </w:tc>
      </w:tr>
      <w:tr w:rsidR="003176A9" w:rsidTr="00EF1F96">
        <w:tc>
          <w:tcPr>
            <w:tcW w:w="3970"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5.1. Код по Сводному реестру</w:t>
            </w:r>
          </w:p>
        </w:tc>
        <w:tc>
          <w:tcPr>
            <w:tcW w:w="589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код по Сводному реестру получателя средств местного бюджета</w:t>
            </w:r>
          </w:p>
        </w:tc>
      </w:tr>
      <w:tr w:rsidR="003176A9" w:rsidTr="00EF1F96">
        <w:tc>
          <w:tcPr>
            <w:tcW w:w="3970"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5.2. Номер соответствующего лицевого счета получателя бюджетных средств</w:t>
            </w:r>
          </w:p>
        </w:tc>
        <w:tc>
          <w:tcPr>
            <w:tcW w:w="589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номер соответствующего лицевого счета получателя средств местного бюджета</w:t>
            </w:r>
          </w:p>
        </w:tc>
      </w:tr>
      <w:tr w:rsidR="003176A9" w:rsidTr="00EF1F96">
        <w:tc>
          <w:tcPr>
            <w:tcW w:w="3970"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6. Наименование бюджета</w:t>
            </w:r>
          </w:p>
        </w:tc>
        <w:tc>
          <w:tcPr>
            <w:tcW w:w="5892" w:type="dxa"/>
            <w:tcMar>
              <w:top w:w="102" w:type="dxa"/>
              <w:left w:w="62" w:type="dxa"/>
              <w:bottom w:w="102" w:type="dxa"/>
              <w:right w:w="62" w:type="dxa"/>
            </w:tcMar>
          </w:tcPr>
          <w:p w:rsidR="003176A9" w:rsidRDefault="00AA3945" w:rsidP="00C22FA3">
            <w:pPr>
              <w:pStyle w:val="ConsPlusNormal"/>
              <w:jc w:val="both"/>
              <w:rPr>
                <w:rFonts w:ascii="Times New Roman" w:hAnsi="Times New Roman"/>
                <w:sz w:val="24"/>
              </w:rPr>
            </w:pPr>
            <w:r>
              <w:rPr>
                <w:rFonts w:ascii="Times New Roman" w:hAnsi="Times New Roman"/>
                <w:sz w:val="24"/>
              </w:rPr>
              <w:t xml:space="preserve">Указывается наименование бюджета – бюджет муниципального образования </w:t>
            </w:r>
            <w:r w:rsidR="00C22FA3">
              <w:rPr>
                <w:rFonts w:ascii="Times New Roman" w:hAnsi="Times New Roman"/>
                <w:sz w:val="24"/>
              </w:rPr>
              <w:t>«Зимовниковское сельское поселение»</w:t>
            </w:r>
          </w:p>
        </w:tc>
      </w:tr>
      <w:tr w:rsidR="003176A9" w:rsidTr="00EF1F96">
        <w:tc>
          <w:tcPr>
            <w:tcW w:w="3970"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7. Код </w:t>
            </w:r>
            <w:hyperlink r:id="rId39" w:history="1">
              <w:r>
                <w:rPr>
                  <w:rFonts w:ascii="Times New Roman" w:hAnsi="Times New Roman"/>
                  <w:sz w:val="24"/>
                </w:rPr>
                <w:t>ОКТМО</w:t>
              </w:r>
            </w:hyperlink>
          </w:p>
        </w:tc>
        <w:tc>
          <w:tcPr>
            <w:tcW w:w="589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Указывается код по Общероссийскому </w:t>
            </w:r>
            <w:hyperlink r:id="rId40" w:history="1">
              <w:r>
                <w:rPr>
                  <w:rFonts w:ascii="Times New Roman" w:hAnsi="Times New Roman"/>
                  <w:sz w:val="24"/>
                </w:rPr>
                <w:t>классификатору</w:t>
              </w:r>
            </w:hyperlink>
            <w:r>
              <w:rPr>
                <w:rFonts w:ascii="Times New Roman" w:hAnsi="Times New Roman"/>
                <w:sz w:val="24"/>
              </w:rPr>
              <w:t xml:space="preserve"> территорий муниципальных образований Уполномоченного органа </w:t>
            </w:r>
          </w:p>
        </w:tc>
      </w:tr>
      <w:tr w:rsidR="003176A9" w:rsidTr="00EF1F96">
        <w:tc>
          <w:tcPr>
            <w:tcW w:w="3970"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8. Финансовый орган</w:t>
            </w:r>
          </w:p>
        </w:tc>
        <w:tc>
          <w:tcPr>
            <w:tcW w:w="589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Указывается наименование финансового органа </w:t>
            </w:r>
          </w:p>
        </w:tc>
      </w:tr>
      <w:tr w:rsidR="003176A9" w:rsidTr="00EF1F96">
        <w:tc>
          <w:tcPr>
            <w:tcW w:w="3970"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8.1. Код по ОКПО</w:t>
            </w:r>
          </w:p>
        </w:tc>
        <w:tc>
          <w:tcPr>
            <w:tcW w:w="589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код финансового органа по Общероссийскому классификатору предприятий и организаций</w:t>
            </w:r>
          </w:p>
        </w:tc>
      </w:tr>
      <w:tr w:rsidR="003176A9" w:rsidTr="00EF1F96">
        <w:tc>
          <w:tcPr>
            <w:tcW w:w="3970"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9. Дата постановки на учет бюджетного обязательства</w:t>
            </w:r>
          </w:p>
        </w:tc>
        <w:tc>
          <w:tcPr>
            <w:tcW w:w="589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Указывается дата постановки на учет бюджетного обязательства в Уполномоченного органа </w:t>
            </w:r>
          </w:p>
        </w:tc>
      </w:tr>
      <w:tr w:rsidR="003176A9" w:rsidTr="00EF1F96">
        <w:tc>
          <w:tcPr>
            <w:tcW w:w="3970"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892" w:type="dxa"/>
            <w:tcMar>
              <w:top w:w="102" w:type="dxa"/>
              <w:left w:w="62" w:type="dxa"/>
              <w:bottom w:w="102" w:type="dxa"/>
              <w:right w:w="62" w:type="dxa"/>
            </w:tcMar>
          </w:tcPr>
          <w:p w:rsidR="003176A9" w:rsidRDefault="003176A9">
            <w:pPr>
              <w:pStyle w:val="ConsPlusNormal"/>
              <w:jc w:val="both"/>
              <w:rPr>
                <w:rFonts w:ascii="Times New Roman" w:hAnsi="Times New Roman"/>
                <w:sz w:val="24"/>
              </w:rPr>
            </w:pPr>
          </w:p>
        </w:tc>
      </w:tr>
      <w:tr w:rsidR="003176A9" w:rsidTr="00EF1F96">
        <w:tc>
          <w:tcPr>
            <w:tcW w:w="3970" w:type="dxa"/>
            <w:tcMar>
              <w:top w:w="102" w:type="dxa"/>
              <w:left w:w="62" w:type="dxa"/>
              <w:bottom w:w="102" w:type="dxa"/>
              <w:right w:w="62" w:type="dxa"/>
            </w:tcMar>
          </w:tcPr>
          <w:p w:rsidR="003176A9" w:rsidRDefault="00AA3945">
            <w:pPr>
              <w:pStyle w:val="ConsPlusNormal"/>
              <w:jc w:val="both"/>
              <w:rPr>
                <w:rFonts w:ascii="Times New Roman" w:hAnsi="Times New Roman"/>
                <w:sz w:val="24"/>
              </w:rPr>
            </w:pPr>
            <w:bookmarkStart w:id="49" w:name="P691"/>
            <w:bookmarkEnd w:id="49"/>
            <w:r>
              <w:rPr>
                <w:rFonts w:ascii="Times New Roman" w:hAnsi="Times New Roman"/>
                <w:sz w:val="24"/>
              </w:rPr>
              <w:t>10.1. Вид документа-основания</w:t>
            </w:r>
          </w:p>
        </w:tc>
        <w:tc>
          <w:tcPr>
            <w:tcW w:w="589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одно из следующих значений: «контракт», «договор», «соглашение»,"нормативный правовой акт", «исполнительный документ», «решение налогового органа», «иное основание»</w:t>
            </w:r>
          </w:p>
        </w:tc>
      </w:tr>
      <w:tr w:rsidR="003176A9" w:rsidTr="00EF1F96">
        <w:tc>
          <w:tcPr>
            <w:tcW w:w="3970"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10.2. Наименование нормативного правового акта</w:t>
            </w:r>
          </w:p>
        </w:tc>
        <w:tc>
          <w:tcPr>
            <w:tcW w:w="589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При заполнении в пункте 10.1 настоящей информации значения "нормативный правовой акт" указывается наименование нормативного правового акта.</w:t>
            </w:r>
          </w:p>
        </w:tc>
      </w:tr>
      <w:tr w:rsidR="003176A9" w:rsidTr="00EF1F96">
        <w:tc>
          <w:tcPr>
            <w:tcW w:w="3970"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10.3. Номер документа–основания</w:t>
            </w:r>
          </w:p>
        </w:tc>
        <w:tc>
          <w:tcPr>
            <w:tcW w:w="589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номер документа-основания (при наличии)</w:t>
            </w:r>
          </w:p>
        </w:tc>
      </w:tr>
      <w:tr w:rsidR="003176A9" w:rsidTr="00EF1F96">
        <w:tc>
          <w:tcPr>
            <w:tcW w:w="3970" w:type="dxa"/>
            <w:tcMar>
              <w:top w:w="102" w:type="dxa"/>
              <w:left w:w="62" w:type="dxa"/>
              <w:bottom w:w="102" w:type="dxa"/>
              <w:right w:w="62" w:type="dxa"/>
            </w:tcMar>
          </w:tcPr>
          <w:p w:rsidR="003176A9" w:rsidRDefault="00AA3945">
            <w:pPr>
              <w:pStyle w:val="ConsPlusNormal"/>
              <w:jc w:val="both"/>
              <w:rPr>
                <w:rFonts w:ascii="Times New Roman" w:hAnsi="Times New Roman"/>
                <w:sz w:val="24"/>
              </w:rPr>
            </w:pPr>
            <w:bookmarkStart w:id="50" w:name="P697"/>
            <w:bookmarkEnd w:id="50"/>
            <w:r>
              <w:rPr>
                <w:rFonts w:ascii="Times New Roman" w:hAnsi="Times New Roman"/>
                <w:sz w:val="24"/>
              </w:rPr>
              <w:t>10.4. Дата документа–основания</w:t>
            </w:r>
          </w:p>
        </w:tc>
        <w:tc>
          <w:tcPr>
            <w:tcW w:w="589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3176A9" w:rsidTr="00EF1F96">
        <w:tc>
          <w:tcPr>
            <w:tcW w:w="3970"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10.5. Идентификатор</w:t>
            </w:r>
          </w:p>
        </w:tc>
        <w:tc>
          <w:tcPr>
            <w:tcW w:w="589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идентификатор документа–основания (при наличии)</w:t>
            </w:r>
          </w:p>
        </w:tc>
      </w:tr>
      <w:tr w:rsidR="003176A9" w:rsidTr="00EF1F96">
        <w:tc>
          <w:tcPr>
            <w:tcW w:w="3970"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10.6. Предмет по документу–основанию</w:t>
            </w:r>
          </w:p>
        </w:tc>
        <w:tc>
          <w:tcPr>
            <w:tcW w:w="589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предмет по документу-основанию.</w:t>
            </w:r>
          </w:p>
          <w:p w:rsidR="003176A9" w:rsidRDefault="00AA3945">
            <w:pPr>
              <w:pStyle w:val="ConsPlusNormal"/>
              <w:jc w:val="both"/>
              <w:rPr>
                <w:rFonts w:ascii="Times New Roman" w:hAnsi="Times New Roman"/>
                <w:sz w:val="24"/>
              </w:rPr>
            </w:pPr>
            <w:r>
              <w:rPr>
                <w:rFonts w:ascii="Times New Roman" w:hAnsi="Times New Roman"/>
                <w:sz w:val="24"/>
              </w:rPr>
              <w:t xml:space="preserve">При заполнении в </w:t>
            </w:r>
            <w:hyperlink w:anchor="P691" w:history="1">
              <w:r>
                <w:rPr>
                  <w:rFonts w:ascii="Times New Roman" w:hAnsi="Times New Roman"/>
                  <w:sz w:val="24"/>
                </w:rPr>
                <w:t>пункте 10.1</w:t>
              </w:r>
            </w:hyperlink>
            <w:r>
              <w:rPr>
                <w:rFonts w:ascii="Times New Roman" w:hAnsi="Times New Roman"/>
                <w:sz w:val="24"/>
              </w:rPr>
              <w:t xml:space="preserve"> настоящей информации значения «контракт», «договор» указывается наименование(я) объекта закупки (поставляемых товаров, выполняемых работ, оказываемых услуг), указанное(ые) в контракте (договоре).</w:t>
            </w:r>
          </w:p>
          <w:p w:rsidR="003176A9" w:rsidRDefault="00AA3945">
            <w:pPr>
              <w:pStyle w:val="ConsPlusNormal"/>
              <w:jc w:val="both"/>
              <w:rPr>
                <w:rFonts w:ascii="Times New Roman" w:hAnsi="Times New Roman"/>
                <w:sz w:val="24"/>
              </w:rPr>
            </w:pPr>
            <w:r>
              <w:rPr>
                <w:rFonts w:ascii="Times New Roman" w:hAnsi="Times New Roman"/>
                <w:sz w:val="24"/>
              </w:rPr>
              <w:t xml:space="preserve">При заполнении в </w:t>
            </w:r>
            <w:hyperlink w:anchor="P691" w:history="1">
              <w:r>
                <w:rPr>
                  <w:rFonts w:ascii="Times New Roman" w:hAnsi="Times New Roman"/>
                  <w:sz w:val="24"/>
                </w:rPr>
                <w:t>пункте 10.1</w:t>
              </w:r>
            </w:hyperlink>
            <w:r>
              <w:rPr>
                <w:rFonts w:ascii="Times New Roman" w:hAnsi="Times New Roman"/>
                <w:sz w:val="24"/>
              </w:rP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или средств</w:t>
            </w:r>
          </w:p>
        </w:tc>
      </w:tr>
      <w:tr w:rsidR="003176A9" w:rsidTr="00EF1F96">
        <w:tc>
          <w:tcPr>
            <w:tcW w:w="3970"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10.7. Учетный номер бюджетного обязательства</w:t>
            </w:r>
          </w:p>
        </w:tc>
        <w:tc>
          <w:tcPr>
            <w:tcW w:w="589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учетный номер обязательства, присвоенный ему при постановке на учет</w:t>
            </w:r>
          </w:p>
        </w:tc>
      </w:tr>
      <w:tr w:rsidR="003176A9" w:rsidTr="00EF1F96">
        <w:tc>
          <w:tcPr>
            <w:tcW w:w="3970"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10.8. Уникальный номер реестровой записи в реестре контрактов/реестре соглашений</w:t>
            </w:r>
          </w:p>
        </w:tc>
        <w:tc>
          <w:tcPr>
            <w:tcW w:w="589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 /реестре соглашений (договоров) о предоставлении субсидий бюджетных инвестиций (далее – реестр соглашений)</w:t>
            </w:r>
          </w:p>
        </w:tc>
      </w:tr>
      <w:tr w:rsidR="003176A9" w:rsidTr="00EF1F96">
        <w:tc>
          <w:tcPr>
            <w:tcW w:w="3970"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10.9. Сумма в валюте обязательства</w:t>
            </w:r>
          </w:p>
        </w:tc>
        <w:tc>
          <w:tcPr>
            <w:tcW w:w="589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3176A9" w:rsidTr="00EF1F96">
        <w:tc>
          <w:tcPr>
            <w:tcW w:w="3970"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10.10. Код валюты по </w:t>
            </w:r>
            <w:hyperlink r:id="rId41" w:history="1">
              <w:r>
                <w:rPr>
                  <w:rFonts w:ascii="Times New Roman" w:hAnsi="Times New Roman"/>
                  <w:sz w:val="24"/>
                </w:rPr>
                <w:t>ОКВ</w:t>
              </w:r>
            </w:hyperlink>
          </w:p>
        </w:tc>
        <w:tc>
          <w:tcPr>
            <w:tcW w:w="589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Указывается код валюты, в которой принято бюджетное обязательство, в соответствии                  с Общероссийским </w:t>
            </w:r>
            <w:hyperlink r:id="rId42" w:history="1">
              <w:r>
                <w:rPr>
                  <w:rFonts w:ascii="Times New Roman" w:hAnsi="Times New Roman"/>
                  <w:sz w:val="24"/>
                </w:rPr>
                <w:t>классификатором</w:t>
              </w:r>
            </w:hyperlink>
            <w:r>
              <w:rPr>
                <w:rFonts w:ascii="Times New Roman" w:hAnsi="Times New Roman"/>
                <w:sz w:val="24"/>
              </w:rPr>
              <w:t xml:space="preserve"> валют. Формируется автоматически после указания наименования валюты в соответствии                          с Общероссийским </w:t>
            </w:r>
            <w:hyperlink r:id="rId43" w:history="1">
              <w:r>
                <w:rPr>
                  <w:rFonts w:ascii="Times New Roman" w:hAnsi="Times New Roman"/>
                  <w:sz w:val="24"/>
                </w:rPr>
                <w:t>классификатором</w:t>
              </w:r>
            </w:hyperlink>
            <w:r>
              <w:rPr>
                <w:rFonts w:ascii="Times New Roman" w:hAnsi="Times New Roman"/>
                <w:sz w:val="24"/>
              </w:rPr>
              <w:t xml:space="preserve"> валют</w:t>
            </w:r>
          </w:p>
        </w:tc>
      </w:tr>
      <w:tr w:rsidR="003176A9" w:rsidTr="00EF1F96">
        <w:tc>
          <w:tcPr>
            <w:tcW w:w="3970"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10.11. Уведомление о поступлении исполнительного документа/решения налогового органа</w:t>
            </w:r>
          </w:p>
        </w:tc>
        <w:tc>
          <w:tcPr>
            <w:tcW w:w="589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При заполнении в </w:t>
            </w:r>
            <w:hyperlink w:anchor="P691" w:history="1">
              <w:r>
                <w:rPr>
                  <w:rFonts w:ascii="Times New Roman" w:hAnsi="Times New Roman"/>
                  <w:sz w:val="24"/>
                </w:rPr>
                <w:t>пункте 10.1</w:t>
              </w:r>
            </w:hyperlink>
            <w:r>
              <w:rPr>
                <w:rFonts w:ascii="Times New Roman" w:hAnsi="Times New Roman"/>
                <w:sz w:val="24"/>
              </w:rPr>
              <w:t xml:space="preserve"> настоящей информации значений «исполнительный документ» или «решение налогового органа» указываются номер и дата уведомления Уполномоченного органа о поступлении исполнительного документа (решения налогового органа), направленного должнику</w:t>
            </w:r>
          </w:p>
        </w:tc>
      </w:tr>
      <w:tr w:rsidR="003176A9" w:rsidTr="00EF1F96">
        <w:tc>
          <w:tcPr>
            <w:tcW w:w="3970"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10.12. Основание невключения договора (муниципального контракта) в реестр контрактов</w:t>
            </w:r>
          </w:p>
        </w:tc>
        <w:tc>
          <w:tcPr>
            <w:tcW w:w="589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При заполнении в </w:t>
            </w:r>
            <w:hyperlink w:anchor="P691" w:history="1">
              <w:r>
                <w:rPr>
                  <w:rFonts w:ascii="Times New Roman" w:hAnsi="Times New Roman"/>
                  <w:sz w:val="24"/>
                </w:rPr>
                <w:t>пункте 10.1</w:t>
              </w:r>
            </w:hyperlink>
            <w:r>
              <w:rPr>
                <w:rFonts w:ascii="Times New Roman" w:hAnsi="Times New Roman"/>
                <w:sz w:val="24"/>
              </w:rPr>
              <w:t xml:space="preserve"> настоящей информации значения «договор» указывается основание невключения договора (контракта) в реестр контрактов</w:t>
            </w:r>
          </w:p>
        </w:tc>
      </w:tr>
      <w:tr w:rsidR="003176A9" w:rsidTr="00EF1F96">
        <w:trPr>
          <w:trHeight w:val="982"/>
        </w:trPr>
        <w:tc>
          <w:tcPr>
            <w:tcW w:w="3970"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11. Реквизиты контрагента /взыскателя по исполнительному документу /решению налогового органа</w:t>
            </w:r>
          </w:p>
        </w:tc>
        <w:tc>
          <w:tcPr>
            <w:tcW w:w="5892" w:type="dxa"/>
            <w:tcMar>
              <w:top w:w="102" w:type="dxa"/>
              <w:left w:w="62" w:type="dxa"/>
              <w:bottom w:w="102" w:type="dxa"/>
              <w:right w:w="62" w:type="dxa"/>
            </w:tcMar>
          </w:tcPr>
          <w:p w:rsidR="003176A9" w:rsidRDefault="003176A9" w:rsidP="00EF1F96">
            <w:pPr>
              <w:pStyle w:val="ConsPlusNormal"/>
              <w:ind w:left="17" w:hanging="17"/>
              <w:jc w:val="both"/>
              <w:rPr>
                <w:rFonts w:ascii="Times New Roman" w:hAnsi="Times New Roman"/>
                <w:sz w:val="24"/>
              </w:rPr>
            </w:pPr>
          </w:p>
        </w:tc>
      </w:tr>
      <w:tr w:rsidR="003176A9" w:rsidTr="00EF1F96">
        <w:tc>
          <w:tcPr>
            <w:tcW w:w="3970"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11.1. Наименование юридического лица/фамилия, имя, отчество физического лица</w:t>
            </w:r>
          </w:p>
        </w:tc>
        <w:tc>
          <w:tcPr>
            <w:tcW w:w="589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3176A9" w:rsidTr="00EF1F96">
        <w:tc>
          <w:tcPr>
            <w:tcW w:w="3970"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11.2. Идентификационный номер налогоплательщика (ИНН)</w:t>
            </w:r>
          </w:p>
        </w:tc>
        <w:tc>
          <w:tcPr>
            <w:tcW w:w="589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идентификационный номер налогоплательщика контрагента в соответствии со сведениями ЕГРЮЛ</w:t>
            </w:r>
          </w:p>
        </w:tc>
      </w:tr>
      <w:tr w:rsidR="003176A9" w:rsidTr="00EF1F96">
        <w:tc>
          <w:tcPr>
            <w:tcW w:w="3970"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11.3. Код причины постановки на учет в налоговом органе (КПП)</w:t>
            </w:r>
          </w:p>
        </w:tc>
        <w:tc>
          <w:tcPr>
            <w:tcW w:w="589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код причины постановки на учет контрагента в соответствии со сведениями ЕГРЮЛ</w:t>
            </w:r>
          </w:p>
        </w:tc>
      </w:tr>
      <w:tr w:rsidR="003176A9" w:rsidTr="00EF1F96">
        <w:tc>
          <w:tcPr>
            <w:tcW w:w="3970"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11.4. Код по Сводному реестру</w:t>
            </w:r>
          </w:p>
        </w:tc>
        <w:tc>
          <w:tcPr>
            <w:tcW w:w="589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3176A9" w:rsidTr="00EF1F96">
        <w:tc>
          <w:tcPr>
            <w:tcW w:w="3970"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11.5. Номер лицевого счета (раздела на лицевом счете)</w:t>
            </w:r>
          </w:p>
        </w:tc>
        <w:tc>
          <w:tcPr>
            <w:tcW w:w="589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В случае если операции по исполнению бюджетного обязательства подлежат отражению на лицевом счете, открытом контрагенту в Уполномоченном органе, указывается номер лицевого счета контрагента в соответствии с документом–основанием.</w:t>
            </w:r>
          </w:p>
          <w:p w:rsidR="003176A9" w:rsidRDefault="00AA3945">
            <w:pPr>
              <w:pStyle w:val="ConsPlusNormal"/>
              <w:jc w:val="both"/>
              <w:rPr>
                <w:rFonts w:ascii="Times New Roman" w:hAnsi="Times New Roman"/>
                <w:sz w:val="24"/>
              </w:rPr>
            </w:pPr>
            <w:r>
              <w:rPr>
                <w:rFonts w:ascii="Times New Roman" w:hAnsi="Times New Roman"/>
                <w:sz w:val="24"/>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Уполномоченном органе,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3176A9" w:rsidTr="00EF1F96">
        <w:tc>
          <w:tcPr>
            <w:tcW w:w="3970"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11.6. Номер банковского счета</w:t>
            </w:r>
          </w:p>
        </w:tc>
        <w:tc>
          <w:tcPr>
            <w:tcW w:w="589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Указываются номер банковского счета контрагента (при наличии в документе–основании)</w:t>
            </w:r>
          </w:p>
        </w:tc>
      </w:tr>
      <w:tr w:rsidR="003176A9" w:rsidTr="00EF1F96">
        <w:tc>
          <w:tcPr>
            <w:tcW w:w="3970"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11.7. Наименование банка (иной организации), в котором(-ой) открыт счет контрагенту</w:t>
            </w:r>
          </w:p>
        </w:tc>
        <w:tc>
          <w:tcPr>
            <w:tcW w:w="589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3176A9" w:rsidTr="00EF1F96">
        <w:tc>
          <w:tcPr>
            <w:tcW w:w="3970"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11.8. БИК банка</w:t>
            </w:r>
          </w:p>
        </w:tc>
        <w:tc>
          <w:tcPr>
            <w:tcW w:w="589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БИК банка контрагента (при наличии в документе-основании)</w:t>
            </w:r>
          </w:p>
        </w:tc>
      </w:tr>
      <w:tr w:rsidR="003176A9" w:rsidTr="00EF1F96">
        <w:tc>
          <w:tcPr>
            <w:tcW w:w="3970"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11.9. Корреспондентский счет банка</w:t>
            </w:r>
          </w:p>
        </w:tc>
        <w:tc>
          <w:tcPr>
            <w:tcW w:w="589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корреспондентский счет банка контрагента (при наличии в документе–основании)</w:t>
            </w:r>
          </w:p>
        </w:tc>
      </w:tr>
      <w:tr w:rsidR="003176A9" w:rsidTr="00EF1F96">
        <w:tc>
          <w:tcPr>
            <w:tcW w:w="3970" w:type="dxa"/>
            <w:tcBorders>
              <w:bottom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12. Расшифровка обязательства</w:t>
            </w:r>
          </w:p>
        </w:tc>
        <w:tc>
          <w:tcPr>
            <w:tcW w:w="5892" w:type="dxa"/>
            <w:tcBorders>
              <w:bottom w:val="single" w:sz="4" w:space="0" w:color="000000"/>
            </w:tcBorders>
            <w:tcMar>
              <w:top w:w="102" w:type="dxa"/>
              <w:left w:w="62" w:type="dxa"/>
              <w:bottom w:w="102" w:type="dxa"/>
              <w:right w:w="62" w:type="dxa"/>
            </w:tcMar>
          </w:tcPr>
          <w:p w:rsidR="003176A9" w:rsidRDefault="003176A9">
            <w:pPr>
              <w:pStyle w:val="ConsPlusNormal"/>
              <w:jc w:val="both"/>
              <w:rPr>
                <w:rFonts w:ascii="Times New Roman" w:hAnsi="Times New Roman"/>
                <w:sz w:val="24"/>
              </w:rPr>
            </w:pPr>
          </w:p>
        </w:tc>
      </w:tr>
      <w:tr w:rsidR="003176A9" w:rsidTr="00EF1F96">
        <w:tc>
          <w:tcPr>
            <w:tcW w:w="3970" w:type="dxa"/>
            <w:tcBorders>
              <w:top w:val="single" w:sz="4" w:space="0" w:color="000000"/>
              <w:bottom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12.1. Наименование объекта капитального строительства или объекта недвижимого имущества</w:t>
            </w:r>
          </w:p>
        </w:tc>
        <w:tc>
          <w:tcPr>
            <w:tcW w:w="5892" w:type="dxa"/>
            <w:tcBorders>
              <w:top w:val="single" w:sz="4" w:space="0" w:color="000000"/>
              <w:bottom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наименование объекта капитального строительства или объекта недвижимого имущества</w:t>
            </w:r>
          </w:p>
        </w:tc>
      </w:tr>
      <w:tr w:rsidR="003176A9" w:rsidTr="00EF1F96">
        <w:tc>
          <w:tcPr>
            <w:tcW w:w="3970" w:type="dxa"/>
            <w:tcBorders>
              <w:top w:val="single" w:sz="4" w:space="0" w:color="000000"/>
              <w:bottom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12.2. Уникальный код объекта капитального строительства или объекта недвижимого имущества</w:t>
            </w:r>
          </w:p>
        </w:tc>
        <w:tc>
          <w:tcPr>
            <w:tcW w:w="5892" w:type="dxa"/>
            <w:tcBorders>
              <w:top w:val="single" w:sz="4" w:space="0" w:color="000000"/>
              <w:bottom w:val="single" w:sz="4" w:space="0" w:color="000000"/>
            </w:tcBorders>
            <w:tcMar>
              <w:top w:w="102" w:type="dxa"/>
              <w:left w:w="62" w:type="dxa"/>
              <w:bottom w:w="102" w:type="dxa"/>
              <w:right w:w="62" w:type="dxa"/>
            </w:tcMar>
          </w:tcPr>
          <w:p w:rsidR="003176A9" w:rsidRDefault="00AA3945">
            <w:pPr>
              <w:spacing w:after="0" w:line="240" w:lineRule="auto"/>
              <w:jc w:val="both"/>
              <w:rPr>
                <w:rFonts w:ascii="Times New Roman" w:hAnsi="Times New Roman"/>
                <w:sz w:val="24"/>
              </w:rPr>
            </w:pPr>
            <w:r>
              <w:rPr>
                <w:rFonts w:ascii="Times New Roman" w:hAnsi="Times New Roman"/>
                <w:sz w:val="24"/>
              </w:rPr>
              <w:t>Указывается уникальный код объекта капитального строительства или объекта недвижимого имущества</w:t>
            </w:r>
          </w:p>
        </w:tc>
      </w:tr>
      <w:tr w:rsidR="003176A9" w:rsidTr="00EF1F96">
        <w:tc>
          <w:tcPr>
            <w:tcW w:w="3970" w:type="dxa"/>
            <w:tcBorders>
              <w:top w:val="single" w:sz="4" w:space="0" w:color="000000"/>
              <w:bottom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12.3. Итого по уникальному коду объекта капитального строительства или объекта недвижимого имущества</w:t>
            </w:r>
          </w:p>
        </w:tc>
        <w:tc>
          <w:tcPr>
            <w:tcW w:w="5892" w:type="dxa"/>
            <w:tcBorders>
              <w:top w:val="single" w:sz="4" w:space="0" w:color="000000"/>
              <w:bottom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Указываются группировочно итоговые суммы по уникальному коду объекта капитального строительства или объекта недвижимого имущества</w:t>
            </w:r>
          </w:p>
        </w:tc>
      </w:tr>
      <w:tr w:rsidR="003176A9" w:rsidTr="00EF1F96">
        <w:tc>
          <w:tcPr>
            <w:tcW w:w="3970" w:type="dxa"/>
            <w:tcBorders>
              <w:top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12.4. Код по бюджетной классификации</w:t>
            </w:r>
          </w:p>
        </w:tc>
        <w:tc>
          <w:tcPr>
            <w:tcW w:w="5892" w:type="dxa"/>
            <w:tcBorders>
              <w:top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Указывается код бюджетной классификации расходов местного бюджета в соответствии с предметом документа-основания. </w:t>
            </w:r>
          </w:p>
          <w:p w:rsidR="003176A9" w:rsidRDefault="00AA3945">
            <w:pPr>
              <w:pStyle w:val="ConsPlusNormal"/>
              <w:jc w:val="both"/>
              <w:rPr>
                <w:rFonts w:ascii="Times New Roman" w:hAnsi="Times New Roman"/>
                <w:sz w:val="24"/>
              </w:rPr>
            </w:pPr>
            <w:r>
              <w:rPr>
                <w:rFonts w:ascii="Times New Roman" w:hAnsi="Times New Roman"/>
                <w:sz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3176A9" w:rsidTr="00EF1F96">
        <w:tc>
          <w:tcPr>
            <w:tcW w:w="3970"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12.5. Сумма обязательства в разрезе на текущий финансовый год и первый и второй год планового периода</w:t>
            </w:r>
          </w:p>
        </w:tc>
        <w:tc>
          <w:tcPr>
            <w:tcW w:w="589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Отражаются суммы принятых бюджетных обязательств за счет средств местного бюджета в валюте Российской Федерации в разрезе на 20__ текущий финансовый год (первый и второй год планового периода)</w:t>
            </w:r>
          </w:p>
        </w:tc>
      </w:tr>
      <w:tr w:rsidR="003176A9" w:rsidTr="00EF1F96">
        <w:tc>
          <w:tcPr>
            <w:tcW w:w="3970"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12.6. Объем права на принятие обязательств в разрезе сумм на текущий финансовый год, на первый и второй год планового периода</w:t>
            </w:r>
          </w:p>
        </w:tc>
        <w:tc>
          <w:tcPr>
            <w:tcW w:w="589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Указываются суммы доведенных лимитов бюджетных обязательств на текущий финансовый год, на первый и второй год планового периода</w:t>
            </w:r>
          </w:p>
        </w:tc>
      </w:tr>
      <w:tr w:rsidR="003176A9" w:rsidTr="00EF1F96">
        <w:tc>
          <w:tcPr>
            <w:tcW w:w="3970"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12.7. Сумма обязательства, превышающая допустимый объем на текущий финансовый год, на первый и второй год планового периода</w:t>
            </w:r>
          </w:p>
        </w:tc>
        <w:tc>
          <w:tcPr>
            <w:tcW w:w="589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3176A9" w:rsidTr="00EF1F96">
        <w:tc>
          <w:tcPr>
            <w:tcW w:w="3970"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12.8. Всего в разрезе сумм на текущий финансовый год, на первый и второй год планового периода</w:t>
            </w:r>
          </w:p>
        </w:tc>
        <w:tc>
          <w:tcPr>
            <w:tcW w:w="589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Указываются итоговые суммы группировочно по сумме обязательств, объему прав на принятие обязательств, сумме превышения на текущий год, первый и второй год планового периода</w:t>
            </w:r>
          </w:p>
        </w:tc>
      </w:tr>
      <w:tr w:rsidR="003176A9" w:rsidTr="00EF1F96">
        <w:tc>
          <w:tcPr>
            <w:tcW w:w="3970"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12.9. Примечание</w:t>
            </w:r>
          </w:p>
        </w:tc>
        <w:tc>
          <w:tcPr>
            <w:tcW w:w="589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иная информация, необходимая для формирования Уведомления о превышении</w:t>
            </w:r>
          </w:p>
        </w:tc>
      </w:tr>
      <w:tr w:rsidR="003176A9" w:rsidTr="00EF1F96">
        <w:tc>
          <w:tcPr>
            <w:tcW w:w="3970"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13. Руководитель (уполномоченное лицо)</w:t>
            </w:r>
          </w:p>
        </w:tc>
        <w:tc>
          <w:tcPr>
            <w:tcW w:w="589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Указываются должность, подпись, расшифровка подписи руководителя (уполномоченного лица), подписавшего Уведомление о превышении</w:t>
            </w:r>
          </w:p>
        </w:tc>
      </w:tr>
      <w:tr w:rsidR="003176A9" w:rsidTr="00EF1F96">
        <w:tc>
          <w:tcPr>
            <w:tcW w:w="3970"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14. Дата</w:t>
            </w:r>
          </w:p>
        </w:tc>
        <w:tc>
          <w:tcPr>
            <w:tcW w:w="5892"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дата подписания Уведомления о превышении</w:t>
            </w:r>
          </w:p>
        </w:tc>
      </w:tr>
    </w:tbl>
    <w:p w:rsidR="003176A9" w:rsidRDefault="003176A9">
      <w:pPr>
        <w:pStyle w:val="ConsPlusNormal"/>
        <w:jc w:val="right"/>
        <w:rPr>
          <w:rFonts w:ascii="Times New Roman" w:hAnsi="Times New Roman"/>
          <w:sz w:val="24"/>
        </w:rPr>
      </w:pPr>
    </w:p>
    <w:p w:rsidR="003176A9" w:rsidRDefault="003176A9">
      <w:pPr>
        <w:pStyle w:val="ConsPlusNormal"/>
        <w:jc w:val="right"/>
        <w:outlineLvl w:val="1"/>
        <w:rPr>
          <w:rFonts w:ascii="Times New Roman" w:hAnsi="Times New Roman"/>
          <w:sz w:val="24"/>
        </w:rPr>
      </w:pPr>
    </w:p>
    <w:p w:rsidR="003176A9" w:rsidRDefault="003176A9">
      <w:pPr>
        <w:pStyle w:val="ConsPlusNormal"/>
        <w:jc w:val="right"/>
        <w:outlineLvl w:val="1"/>
        <w:rPr>
          <w:rFonts w:ascii="Times New Roman" w:hAnsi="Times New Roman"/>
          <w:sz w:val="24"/>
        </w:rPr>
      </w:pPr>
    </w:p>
    <w:p w:rsidR="003176A9" w:rsidRDefault="003176A9">
      <w:pPr>
        <w:sectPr w:rsidR="003176A9">
          <w:headerReference w:type="default" r:id="rId44"/>
          <w:pgSz w:w="11906" w:h="16838"/>
          <w:pgMar w:top="1134" w:right="851" w:bottom="1134" w:left="1701" w:header="283" w:footer="709" w:gutter="0"/>
          <w:pgNumType w:start="1"/>
          <w:cols w:space="720"/>
          <w:titlePg/>
        </w:sectPr>
      </w:pPr>
    </w:p>
    <w:p w:rsidR="003176A9" w:rsidRDefault="00AA3945">
      <w:pPr>
        <w:pStyle w:val="ConsPlusNormal"/>
        <w:ind w:left="3969"/>
        <w:jc w:val="center"/>
        <w:outlineLvl w:val="1"/>
        <w:rPr>
          <w:rFonts w:ascii="Times New Roman" w:hAnsi="Times New Roman"/>
          <w:sz w:val="24"/>
        </w:rPr>
      </w:pPr>
      <w:r>
        <w:rPr>
          <w:rFonts w:ascii="Times New Roman" w:hAnsi="Times New Roman"/>
          <w:sz w:val="24"/>
        </w:rPr>
        <w:t xml:space="preserve">ПРИЛОЖЕНИЕ № 5 </w:t>
      </w:r>
    </w:p>
    <w:p w:rsidR="003176A9" w:rsidRDefault="00AA3945">
      <w:pPr>
        <w:pStyle w:val="ConsPlusNormal"/>
        <w:ind w:left="3969"/>
        <w:jc w:val="center"/>
        <w:outlineLvl w:val="1"/>
        <w:rPr>
          <w:rFonts w:ascii="Times New Roman" w:hAnsi="Times New Roman"/>
          <w:sz w:val="24"/>
        </w:rPr>
      </w:pPr>
      <w:r>
        <w:rPr>
          <w:rFonts w:ascii="Times New Roman" w:hAnsi="Times New Roman"/>
          <w:sz w:val="24"/>
        </w:rPr>
        <w:t>к Порядку учета бюджетных и денежных обязательств получателей средств местного бюджета</w:t>
      </w:r>
    </w:p>
    <w:p w:rsidR="003176A9" w:rsidRDefault="00AA3945">
      <w:pPr>
        <w:pStyle w:val="ConsPlusNormal"/>
        <w:ind w:left="3969"/>
        <w:jc w:val="center"/>
        <w:outlineLvl w:val="1"/>
        <w:rPr>
          <w:rFonts w:ascii="Times New Roman" w:hAnsi="Times New Roman"/>
          <w:sz w:val="24"/>
        </w:rPr>
      </w:pPr>
      <w:r>
        <w:rPr>
          <w:rFonts w:ascii="Times New Roman" w:hAnsi="Times New Roman"/>
          <w:sz w:val="24"/>
        </w:rPr>
        <w:t>Уполномоченным органом</w:t>
      </w:r>
    </w:p>
    <w:p w:rsidR="003176A9" w:rsidRDefault="003176A9">
      <w:pPr>
        <w:pStyle w:val="ConsPlusNormal"/>
        <w:ind w:left="3969"/>
        <w:jc w:val="center"/>
        <w:rPr>
          <w:rFonts w:ascii="Times New Roman" w:hAnsi="Times New Roman"/>
          <w:sz w:val="24"/>
        </w:rPr>
      </w:pPr>
    </w:p>
    <w:p w:rsidR="003176A9" w:rsidRDefault="003176A9">
      <w:pPr>
        <w:pStyle w:val="ConsPlusNormal"/>
        <w:jc w:val="center"/>
        <w:rPr>
          <w:rFonts w:ascii="Times New Roman" w:hAnsi="Times New Roman"/>
          <w:sz w:val="24"/>
        </w:rPr>
      </w:pPr>
    </w:p>
    <w:p w:rsidR="003176A9" w:rsidRDefault="00AA3945">
      <w:pPr>
        <w:pStyle w:val="ConsPlusNormal"/>
        <w:jc w:val="center"/>
        <w:rPr>
          <w:rFonts w:ascii="Times New Roman" w:hAnsi="Times New Roman"/>
          <w:b/>
          <w:sz w:val="24"/>
        </w:rPr>
      </w:pPr>
      <w:bookmarkStart w:id="51" w:name="P782"/>
      <w:bookmarkEnd w:id="51"/>
      <w:r>
        <w:rPr>
          <w:rFonts w:ascii="Times New Roman" w:hAnsi="Times New Roman"/>
          <w:b/>
          <w:sz w:val="24"/>
        </w:rPr>
        <w:t>Реквизиты</w:t>
      </w:r>
    </w:p>
    <w:p w:rsidR="003176A9" w:rsidRDefault="00AA3945">
      <w:pPr>
        <w:pStyle w:val="ConsPlusNormal"/>
        <w:jc w:val="center"/>
        <w:rPr>
          <w:rFonts w:ascii="Times New Roman" w:hAnsi="Times New Roman"/>
          <w:b/>
          <w:sz w:val="24"/>
        </w:rPr>
      </w:pPr>
      <w:r>
        <w:rPr>
          <w:rFonts w:ascii="Times New Roman" w:hAnsi="Times New Roman"/>
          <w:b/>
          <w:sz w:val="24"/>
        </w:rPr>
        <w:t>отчета. Справка об исполнении принятых на учет</w:t>
      </w:r>
    </w:p>
    <w:p w:rsidR="003176A9" w:rsidRDefault="00AA3945">
      <w:pPr>
        <w:pStyle w:val="ConsPlusNormal"/>
        <w:jc w:val="center"/>
        <w:rPr>
          <w:rFonts w:ascii="Times New Roman" w:hAnsi="Times New Roman"/>
          <w:b/>
          <w:sz w:val="24"/>
        </w:rPr>
      </w:pPr>
      <w:r>
        <w:rPr>
          <w:rFonts w:ascii="Times New Roman" w:hAnsi="Times New Roman"/>
          <w:b/>
          <w:sz w:val="24"/>
        </w:rPr>
        <w:t>________________________________________ обязательств</w:t>
      </w:r>
    </w:p>
    <w:p w:rsidR="003176A9" w:rsidRDefault="00AA3945">
      <w:pPr>
        <w:pStyle w:val="ConsPlusNormal"/>
        <w:jc w:val="center"/>
        <w:rPr>
          <w:rFonts w:ascii="Times New Roman" w:hAnsi="Times New Roman"/>
          <w:b/>
          <w:sz w:val="24"/>
        </w:rPr>
      </w:pPr>
      <w:r>
        <w:rPr>
          <w:rFonts w:ascii="Times New Roman" w:hAnsi="Times New Roman"/>
          <w:b/>
          <w:sz w:val="24"/>
        </w:rPr>
        <w:t>(бюджетных, денежных)</w:t>
      </w:r>
    </w:p>
    <w:p w:rsidR="003176A9" w:rsidRDefault="003176A9">
      <w:pPr>
        <w:pStyle w:val="ConsPlusNormal"/>
        <w:jc w:val="center"/>
        <w:rPr>
          <w:rFonts w:ascii="Times New Roman" w:hAnsi="Times New Roman"/>
          <w:sz w:val="24"/>
        </w:rPr>
      </w:pPr>
    </w:p>
    <w:tbl>
      <w:tblPr>
        <w:tblW w:w="9356" w:type="dxa"/>
        <w:tblLayout w:type="fixed"/>
        <w:tblCellMar>
          <w:top w:w="102" w:type="dxa"/>
          <w:left w:w="62" w:type="dxa"/>
          <w:bottom w:w="102" w:type="dxa"/>
          <w:right w:w="62" w:type="dxa"/>
        </w:tblCellMar>
        <w:tblLook w:val="04A0"/>
      </w:tblPr>
      <w:tblGrid>
        <w:gridCol w:w="3464"/>
        <w:gridCol w:w="2262"/>
        <w:gridCol w:w="3630"/>
      </w:tblGrid>
      <w:tr w:rsidR="003176A9" w:rsidTr="00C22FA3">
        <w:tc>
          <w:tcPr>
            <w:tcW w:w="5726" w:type="dxa"/>
            <w:gridSpan w:val="2"/>
            <w:tcBorders>
              <w:top w:val="nil"/>
              <w:left w:val="nil"/>
              <w:bottom w:val="nil"/>
              <w:right w:val="nil"/>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Единица измерения: руб.</w:t>
            </w:r>
          </w:p>
          <w:p w:rsidR="003176A9" w:rsidRDefault="00AA3945">
            <w:pPr>
              <w:pStyle w:val="ConsPlusNormal"/>
              <w:jc w:val="both"/>
              <w:rPr>
                <w:rFonts w:ascii="Times New Roman" w:hAnsi="Times New Roman"/>
                <w:sz w:val="24"/>
              </w:rPr>
            </w:pPr>
            <w:r>
              <w:rPr>
                <w:rFonts w:ascii="Times New Roman" w:hAnsi="Times New Roman"/>
                <w:sz w:val="24"/>
              </w:rPr>
              <w:t>(с точностью до второго десятичного знака)</w:t>
            </w:r>
          </w:p>
        </w:tc>
        <w:tc>
          <w:tcPr>
            <w:tcW w:w="3630" w:type="dxa"/>
            <w:tcBorders>
              <w:top w:val="nil"/>
              <w:left w:val="nil"/>
              <w:bottom w:val="nil"/>
              <w:right w:val="nil"/>
            </w:tcBorders>
            <w:tcMar>
              <w:top w:w="102" w:type="dxa"/>
              <w:left w:w="62" w:type="dxa"/>
              <w:bottom w:w="102" w:type="dxa"/>
              <w:right w:w="62" w:type="dxa"/>
            </w:tcMar>
          </w:tcPr>
          <w:p w:rsidR="003176A9" w:rsidRDefault="00AA3945">
            <w:pPr>
              <w:pStyle w:val="ConsPlusNormal"/>
              <w:jc w:val="right"/>
              <w:rPr>
                <w:rFonts w:ascii="Times New Roman" w:hAnsi="Times New Roman"/>
                <w:sz w:val="24"/>
              </w:rPr>
            </w:pPr>
            <w:r>
              <w:rPr>
                <w:rFonts w:ascii="Times New Roman" w:hAnsi="Times New Roman"/>
                <w:sz w:val="24"/>
              </w:rPr>
              <w:t>Периодичность: месячная</w:t>
            </w:r>
          </w:p>
        </w:tc>
      </w:tr>
      <w:tr w:rsidR="003176A9" w:rsidTr="00C22FA3">
        <w:tc>
          <w:tcPr>
            <w:tcW w:w="3464" w:type="dxa"/>
            <w:tcMar>
              <w:top w:w="102" w:type="dxa"/>
              <w:left w:w="62" w:type="dxa"/>
              <w:bottom w:w="102" w:type="dxa"/>
              <w:right w:w="62" w:type="dxa"/>
            </w:tcMar>
          </w:tcPr>
          <w:p w:rsidR="003176A9" w:rsidRDefault="00AA3945">
            <w:pPr>
              <w:pStyle w:val="ConsPlusNormal"/>
              <w:jc w:val="center"/>
              <w:rPr>
                <w:rFonts w:ascii="Times New Roman" w:hAnsi="Times New Roman"/>
                <w:sz w:val="24"/>
              </w:rPr>
            </w:pPr>
            <w:r>
              <w:rPr>
                <w:rFonts w:ascii="Times New Roman" w:hAnsi="Times New Roman"/>
                <w:sz w:val="24"/>
              </w:rPr>
              <w:t xml:space="preserve"> Описание реквизита</w:t>
            </w:r>
          </w:p>
        </w:tc>
        <w:tc>
          <w:tcPr>
            <w:tcW w:w="5892" w:type="dxa"/>
            <w:gridSpan w:val="2"/>
            <w:tcMar>
              <w:top w:w="102" w:type="dxa"/>
              <w:left w:w="62" w:type="dxa"/>
              <w:bottom w:w="102" w:type="dxa"/>
              <w:right w:w="62" w:type="dxa"/>
            </w:tcMar>
          </w:tcPr>
          <w:p w:rsidR="003176A9" w:rsidRDefault="00AA3945">
            <w:pPr>
              <w:pStyle w:val="ConsPlusNormal"/>
              <w:jc w:val="center"/>
              <w:rPr>
                <w:rFonts w:ascii="Times New Roman" w:hAnsi="Times New Roman"/>
                <w:sz w:val="24"/>
              </w:rPr>
            </w:pPr>
            <w:r>
              <w:rPr>
                <w:rFonts w:ascii="Times New Roman" w:hAnsi="Times New Roman"/>
                <w:sz w:val="24"/>
              </w:rPr>
              <w:t>Правила формирования, заполнения реквизита</w:t>
            </w:r>
          </w:p>
        </w:tc>
      </w:tr>
      <w:tr w:rsidR="003176A9" w:rsidTr="00C22FA3">
        <w:tc>
          <w:tcPr>
            <w:tcW w:w="3464" w:type="dxa"/>
            <w:tcMar>
              <w:top w:w="102" w:type="dxa"/>
              <w:left w:w="62" w:type="dxa"/>
              <w:bottom w:w="102" w:type="dxa"/>
              <w:right w:w="62" w:type="dxa"/>
            </w:tcMar>
          </w:tcPr>
          <w:p w:rsidR="003176A9" w:rsidRDefault="00AA3945">
            <w:pPr>
              <w:pStyle w:val="ConsPlusNormal"/>
              <w:jc w:val="center"/>
              <w:rPr>
                <w:rFonts w:ascii="Times New Roman" w:hAnsi="Times New Roman"/>
                <w:sz w:val="24"/>
              </w:rPr>
            </w:pPr>
            <w:r>
              <w:rPr>
                <w:rFonts w:ascii="Times New Roman" w:hAnsi="Times New Roman"/>
                <w:sz w:val="24"/>
              </w:rPr>
              <w:t>1</w:t>
            </w:r>
          </w:p>
        </w:tc>
        <w:tc>
          <w:tcPr>
            <w:tcW w:w="5892" w:type="dxa"/>
            <w:gridSpan w:val="2"/>
            <w:tcMar>
              <w:top w:w="102" w:type="dxa"/>
              <w:left w:w="62" w:type="dxa"/>
              <w:bottom w:w="102" w:type="dxa"/>
              <w:right w:w="62" w:type="dxa"/>
            </w:tcMar>
          </w:tcPr>
          <w:p w:rsidR="003176A9" w:rsidRDefault="00AA3945">
            <w:pPr>
              <w:pStyle w:val="ConsPlusNormal"/>
              <w:jc w:val="center"/>
              <w:rPr>
                <w:rFonts w:ascii="Times New Roman" w:hAnsi="Times New Roman"/>
                <w:sz w:val="24"/>
              </w:rPr>
            </w:pPr>
            <w:r>
              <w:rPr>
                <w:rFonts w:ascii="Times New Roman" w:hAnsi="Times New Roman"/>
                <w:sz w:val="24"/>
              </w:rPr>
              <w:t>2</w:t>
            </w:r>
          </w:p>
        </w:tc>
      </w:tr>
      <w:tr w:rsidR="003176A9" w:rsidTr="00C22FA3">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 Дата</w:t>
            </w:r>
          </w:p>
        </w:tc>
        <w:tc>
          <w:tcPr>
            <w:tcW w:w="5892"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дата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Уполномоченном органе на основании Сведений об обязательстве</w:t>
            </w:r>
          </w:p>
        </w:tc>
      </w:tr>
      <w:tr w:rsidR="003176A9" w:rsidTr="00C22FA3">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2. Наименование органа Федерального казначейства</w:t>
            </w:r>
          </w:p>
        </w:tc>
        <w:tc>
          <w:tcPr>
            <w:tcW w:w="5892"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наименование Уполномоченного органа</w:t>
            </w:r>
          </w:p>
        </w:tc>
      </w:tr>
      <w:tr w:rsidR="003176A9" w:rsidTr="00C22FA3">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2.1. Код органа Федерального казначейства (КОФК)</w:t>
            </w:r>
          </w:p>
        </w:tc>
        <w:tc>
          <w:tcPr>
            <w:tcW w:w="5892"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код Уполномоченного органа</w:t>
            </w:r>
          </w:p>
        </w:tc>
      </w:tr>
      <w:tr w:rsidR="003176A9" w:rsidTr="00C22FA3">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3. Получатель бюджетных средств</w:t>
            </w:r>
          </w:p>
        </w:tc>
        <w:tc>
          <w:tcPr>
            <w:tcW w:w="5892"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3176A9" w:rsidTr="00C22FA3">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3.1. Код по Сводному реестру</w:t>
            </w:r>
          </w:p>
        </w:tc>
        <w:tc>
          <w:tcPr>
            <w:tcW w:w="5892"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код получателя средств местного бюджета по Сводному реестру</w:t>
            </w:r>
          </w:p>
        </w:tc>
      </w:tr>
      <w:tr w:rsidR="003176A9" w:rsidTr="00C22FA3">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4. Наименование бюджета</w:t>
            </w:r>
          </w:p>
        </w:tc>
        <w:tc>
          <w:tcPr>
            <w:tcW w:w="5892"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наименование бюджета – бюджет муниципального образования ___________________</w:t>
            </w:r>
          </w:p>
        </w:tc>
      </w:tr>
      <w:tr w:rsidR="003176A9" w:rsidTr="00C22FA3">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5. Код </w:t>
            </w:r>
            <w:hyperlink r:id="rId45" w:history="1">
              <w:r>
                <w:rPr>
                  <w:rFonts w:ascii="Times New Roman" w:hAnsi="Times New Roman"/>
                  <w:sz w:val="24"/>
                </w:rPr>
                <w:t>ОКТМО</w:t>
              </w:r>
            </w:hyperlink>
          </w:p>
        </w:tc>
        <w:tc>
          <w:tcPr>
            <w:tcW w:w="5892" w:type="dxa"/>
            <w:gridSpan w:val="2"/>
            <w:tcMar>
              <w:top w:w="102" w:type="dxa"/>
              <w:left w:w="62" w:type="dxa"/>
              <w:bottom w:w="102" w:type="dxa"/>
              <w:right w:w="62" w:type="dxa"/>
            </w:tcMar>
          </w:tcPr>
          <w:p w:rsidR="003176A9" w:rsidRDefault="00AA3945" w:rsidP="00C22FA3">
            <w:pPr>
              <w:pStyle w:val="ConsPlusNormal"/>
              <w:jc w:val="both"/>
              <w:rPr>
                <w:rFonts w:ascii="Times New Roman" w:hAnsi="Times New Roman"/>
                <w:sz w:val="24"/>
              </w:rPr>
            </w:pPr>
            <w:r>
              <w:rPr>
                <w:rFonts w:ascii="Times New Roman" w:hAnsi="Times New Roman"/>
                <w:sz w:val="24"/>
              </w:rPr>
              <w:t xml:space="preserve">Указывается код по Общероссийскому </w:t>
            </w:r>
            <w:hyperlink r:id="rId46" w:history="1">
              <w:r>
                <w:rPr>
                  <w:rFonts w:ascii="Times New Roman" w:hAnsi="Times New Roman"/>
                  <w:sz w:val="24"/>
                </w:rPr>
                <w:t>классификатору</w:t>
              </w:r>
            </w:hyperlink>
            <w:r>
              <w:rPr>
                <w:rFonts w:ascii="Times New Roman" w:hAnsi="Times New Roman"/>
                <w:sz w:val="24"/>
              </w:rPr>
              <w:t xml:space="preserve"> территорий муниципальных образований Уполномоченного органа, муниципального образования </w:t>
            </w:r>
            <w:r w:rsidR="00C22FA3">
              <w:rPr>
                <w:rFonts w:ascii="Times New Roman" w:hAnsi="Times New Roman"/>
                <w:sz w:val="24"/>
              </w:rPr>
              <w:t>«Зимовниковское сельское поселение»</w:t>
            </w:r>
          </w:p>
        </w:tc>
      </w:tr>
      <w:tr w:rsidR="003176A9" w:rsidTr="00C22FA3">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6. Финансовый орган</w:t>
            </w:r>
          </w:p>
        </w:tc>
        <w:tc>
          <w:tcPr>
            <w:tcW w:w="5892"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Указывается финансовый орган </w:t>
            </w:r>
          </w:p>
        </w:tc>
      </w:tr>
      <w:tr w:rsidR="003176A9" w:rsidTr="00C22FA3">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6.1. Код по ОКПО</w:t>
            </w:r>
          </w:p>
        </w:tc>
        <w:tc>
          <w:tcPr>
            <w:tcW w:w="5892"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код финансового органа по Общероссийскому классификатору предприятий и организаций</w:t>
            </w:r>
          </w:p>
        </w:tc>
      </w:tr>
      <w:tr w:rsidR="003176A9" w:rsidTr="00C22FA3">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7. Код по бюджетной классификации</w:t>
            </w:r>
          </w:p>
        </w:tc>
        <w:tc>
          <w:tcPr>
            <w:tcW w:w="5892"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составная часть кода бюджетной классификации Российской Федерации, по которому в Уполномоченном органе приняты на учет бюджетные или денежные обязательства (глава, раздел, подраздел, целевая статья, вид расходов)</w:t>
            </w:r>
          </w:p>
        </w:tc>
      </w:tr>
      <w:tr w:rsidR="003176A9" w:rsidTr="00C22FA3">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bookmarkStart w:id="52" w:name="P815"/>
            <w:bookmarkEnd w:id="52"/>
            <w:r>
              <w:rPr>
                <w:rFonts w:ascii="Times New Roman" w:hAnsi="Times New Roman"/>
                <w:sz w:val="24"/>
              </w:rPr>
              <w:t>8. Распределенные на лицевой счет получателя бюджетных средств лимиты бюджетных обязательств на 20__ текущий финансовый год</w:t>
            </w:r>
          </w:p>
        </w:tc>
        <w:tc>
          <w:tcPr>
            <w:tcW w:w="5892"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3176A9" w:rsidTr="00C22FA3">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8.1. Распределенные на лицевой счет получателя бюджетных средств лимиты бюджетных обязательств на плановый период в разрезе лет</w:t>
            </w:r>
          </w:p>
        </w:tc>
        <w:tc>
          <w:tcPr>
            <w:tcW w:w="5892"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3176A9" w:rsidTr="00C22FA3">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9. Реквизиты принятых на учет обязательств</w:t>
            </w:r>
          </w:p>
        </w:tc>
        <w:tc>
          <w:tcPr>
            <w:tcW w:w="5892" w:type="dxa"/>
            <w:gridSpan w:val="2"/>
            <w:tcMar>
              <w:top w:w="102" w:type="dxa"/>
              <w:left w:w="62" w:type="dxa"/>
              <w:bottom w:w="102" w:type="dxa"/>
              <w:right w:w="62" w:type="dxa"/>
            </w:tcMar>
          </w:tcPr>
          <w:p w:rsidR="003176A9" w:rsidRDefault="003176A9">
            <w:pPr>
              <w:pStyle w:val="ConsPlusNormal"/>
              <w:jc w:val="both"/>
              <w:rPr>
                <w:rFonts w:ascii="Times New Roman" w:hAnsi="Times New Roman"/>
                <w:sz w:val="24"/>
              </w:rPr>
            </w:pPr>
          </w:p>
        </w:tc>
      </w:tr>
      <w:tr w:rsidR="003176A9" w:rsidTr="00C22FA3">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9.1. Документ–основание/исполнительный документ (решение налогового органа)</w:t>
            </w:r>
          </w:p>
        </w:tc>
        <w:tc>
          <w:tcPr>
            <w:tcW w:w="5892" w:type="dxa"/>
            <w:gridSpan w:val="2"/>
            <w:tcMar>
              <w:top w:w="102" w:type="dxa"/>
              <w:left w:w="62" w:type="dxa"/>
              <w:bottom w:w="102" w:type="dxa"/>
              <w:right w:w="62" w:type="dxa"/>
            </w:tcMar>
          </w:tcPr>
          <w:p w:rsidR="003176A9" w:rsidRDefault="003176A9">
            <w:pPr>
              <w:pStyle w:val="ConsPlusNormal"/>
              <w:jc w:val="both"/>
              <w:rPr>
                <w:rFonts w:ascii="Times New Roman" w:hAnsi="Times New Roman"/>
                <w:sz w:val="24"/>
              </w:rPr>
            </w:pPr>
          </w:p>
        </w:tc>
      </w:tr>
      <w:tr w:rsidR="003176A9" w:rsidTr="00C22FA3">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9.1.1. Номер документа–основания (исполнительного документа, решения налогового органа)</w:t>
            </w:r>
          </w:p>
        </w:tc>
        <w:tc>
          <w:tcPr>
            <w:tcW w:w="5892"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номер документа–основания (исполнительного документа, решения налогового органа) (при наличии)</w:t>
            </w:r>
          </w:p>
        </w:tc>
      </w:tr>
      <w:tr w:rsidR="003176A9" w:rsidTr="00C22FA3">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9.1.2. Дата документа–основания (исполнительного документа, решения налогового органа)</w:t>
            </w:r>
          </w:p>
        </w:tc>
        <w:tc>
          <w:tcPr>
            <w:tcW w:w="5892"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дата документа–основания (исполнительного документа, решения налогового органа) (при наличии)</w:t>
            </w:r>
          </w:p>
        </w:tc>
      </w:tr>
      <w:tr w:rsidR="003176A9" w:rsidTr="00C22FA3">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9.1.3. Идентификатор документа–основания (исполнительного документа, решения налогового органа)</w:t>
            </w:r>
          </w:p>
        </w:tc>
        <w:tc>
          <w:tcPr>
            <w:tcW w:w="5892"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идентификатор документа–основания (при наличии)</w:t>
            </w:r>
          </w:p>
        </w:tc>
      </w:tr>
      <w:tr w:rsidR="003176A9" w:rsidTr="00C22FA3">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9.2. Учетный номер обязательства</w:t>
            </w:r>
          </w:p>
        </w:tc>
        <w:tc>
          <w:tcPr>
            <w:tcW w:w="5892"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учетный номер бюджетного или денежного обязательства</w:t>
            </w:r>
          </w:p>
        </w:tc>
      </w:tr>
      <w:tr w:rsidR="003176A9" w:rsidTr="00C22FA3">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9.3. Уникальный код объекта капитального строительства или объекта недвижимого имущества</w:t>
            </w:r>
          </w:p>
        </w:tc>
        <w:tc>
          <w:tcPr>
            <w:tcW w:w="5892"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Не указывается</w:t>
            </w:r>
          </w:p>
        </w:tc>
      </w:tr>
      <w:tr w:rsidR="003176A9" w:rsidTr="00C22FA3">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bookmarkStart w:id="53" w:name="P833"/>
            <w:bookmarkEnd w:id="53"/>
            <w:r>
              <w:rPr>
                <w:rFonts w:ascii="Times New Roman" w:hAnsi="Times New Roman"/>
                <w:sz w:val="24"/>
              </w:rPr>
              <w:t>9.4. Сумма принятых на учет обязательств на 20__ текущий финансовый год в валюте Российской Федерации</w:t>
            </w:r>
          </w:p>
        </w:tc>
        <w:tc>
          <w:tcPr>
            <w:tcW w:w="5892"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Указываются суммы принятых на учет в Уполномоченном органе бюджетных или денежных обязательств на текущий финансовый год (с учетом неисполненных бюджетных или денежных обязательств прошлых лет) в разрезе кодов по бюджетной классификации</w:t>
            </w:r>
          </w:p>
        </w:tc>
      </w:tr>
      <w:tr w:rsidR="003176A9" w:rsidTr="00C22FA3">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9.5. Сумма принятых на учет обязательств на плановый период в валюте Российской Федерации в разрезе первого и второго года</w:t>
            </w:r>
          </w:p>
        </w:tc>
        <w:tc>
          <w:tcPr>
            <w:tcW w:w="5892"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Указываются суммы принятых на учет в Уполномоченном органе бюджетных или денежных обязательств на первый и на второй годы планового периода в разрезе кодов по бюджетной классификации</w:t>
            </w:r>
          </w:p>
        </w:tc>
      </w:tr>
      <w:tr w:rsidR="003176A9" w:rsidTr="00C22FA3">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bookmarkStart w:id="54" w:name="P837"/>
            <w:bookmarkEnd w:id="54"/>
            <w:r>
              <w:rPr>
                <w:rFonts w:ascii="Times New Roman" w:hAnsi="Times New Roman"/>
                <w:sz w:val="24"/>
              </w:rPr>
              <w:t>9.6. Сумма исполненных обязательств текущего финансового года в валюте Российской Федерации</w:t>
            </w:r>
          </w:p>
        </w:tc>
        <w:tc>
          <w:tcPr>
            <w:tcW w:w="5892"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3176A9" w:rsidTr="00C22FA3">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9.6.1. Процент исполнения бюджетных или денежных обязательств текущего финансового года</w:t>
            </w:r>
          </w:p>
        </w:tc>
        <w:tc>
          <w:tcPr>
            <w:tcW w:w="5892"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3176A9" w:rsidTr="00C22FA3">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9.7. Неисполненные обязательства текущего финансового года в валюте Российской Федерации</w:t>
            </w:r>
          </w:p>
        </w:tc>
        <w:tc>
          <w:tcPr>
            <w:tcW w:w="5892"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w:anchor="P833" w:history="1">
              <w:r>
                <w:rPr>
                  <w:rFonts w:ascii="Times New Roman" w:hAnsi="Times New Roman"/>
                  <w:sz w:val="24"/>
                </w:rPr>
                <w:t>пункта 9.4</w:t>
              </w:r>
            </w:hyperlink>
            <w:r>
              <w:rPr>
                <w:rFonts w:ascii="Times New Roman" w:hAnsi="Times New Roman"/>
                <w:sz w:val="24"/>
              </w:rPr>
              <w:t xml:space="preserve"> минус показатель </w:t>
            </w:r>
            <w:hyperlink w:anchor="P837" w:history="1">
              <w:r>
                <w:rPr>
                  <w:rFonts w:ascii="Times New Roman" w:hAnsi="Times New Roman"/>
                  <w:sz w:val="24"/>
                </w:rPr>
                <w:t>пункта 9.6</w:t>
              </w:r>
            </w:hyperlink>
            <w:r>
              <w:rPr>
                <w:rFonts w:ascii="Times New Roman" w:hAnsi="Times New Roman"/>
                <w:sz w:val="24"/>
              </w:rPr>
              <w:t>)</w:t>
            </w:r>
          </w:p>
        </w:tc>
      </w:tr>
      <w:tr w:rsidR="003176A9" w:rsidTr="00C22FA3">
        <w:trPr>
          <w:trHeight w:val="1399"/>
        </w:trPr>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9.8. Сумма неиспользованного остатка лимитов бюджетных обязательств текущего финансового года</w:t>
            </w:r>
          </w:p>
        </w:tc>
        <w:tc>
          <w:tcPr>
            <w:tcW w:w="5892"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hyperlink w:anchor="P815" w:history="1">
              <w:r>
                <w:rPr>
                  <w:rFonts w:ascii="Times New Roman" w:hAnsi="Times New Roman"/>
                  <w:sz w:val="24"/>
                </w:rPr>
                <w:t>пункта 8</w:t>
              </w:r>
            </w:hyperlink>
            <w:r>
              <w:rPr>
                <w:rFonts w:ascii="Times New Roman" w:hAnsi="Times New Roman"/>
                <w:sz w:val="24"/>
              </w:rPr>
              <w:t xml:space="preserve"> минус показатель </w:t>
            </w:r>
            <w:hyperlink w:anchor="P837" w:history="1">
              <w:r>
                <w:rPr>
                  <w:rFonts w:ascii="Times New Roman" w:hAnsi="Times New Roman"/>
                  <w:sz w:val="24"/>
                </w:rPr>
                <w:t>пункта 9.6</w:t>
              </w:r>
            </w:hyperlink>
            <w:r>
              <w:rPr>
                <w:rFonts w:ascii="Times New Roman" w:hAnsi="Times New Roman"/>
                <w:sz w:val="24"/>
              </w:rPr>
              <w:t>)</w:t>
            </w:r>
          </w:p>
        </w:tc>
      </w:tr>
      <w:tr w:rsidR="003176A9" w:rsidTr="00C22FA3">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892"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3176A9" w:rsidTr="00C22FA3">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10. Итого по коду бюджетной классификации</w:t>
            </w:r>
          </w:p>
        </w:tc>
        <w:tc>
          <w:tcPr>
            <w:tcW w:w="5892"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3176A9" w:rsidTr="00C22FA3">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11. Всего</w:t>
            </w:r>
          </w:p>
        </w:tc>
        <w:tc>
          <w:tcPr>
            <w:tcW w:w="5892"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Указываются итоговые суммы бюджетных или денежных обязательств</w:t>
            </w:r>
          </w:p>
        </w:tc>
      </w:tr>
      <w:tr w:rsidR="003176A9" w:rsidTr="00C22FA3">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12. Ответственный исполнитель</w:t>
            </w:r>
          </w:p>
        </w:tc>
        <w:tc>
          <w:tcPr>
            <w:tcW w:w="5892"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Указываются должность, подпись, расшифровка подписи, телефон ответственного исполнителя, сформировавшего отчет</w:t>
            </w:r>
          </w:p>
        </w:tc>
      </w:tr>
      <w:tr w:rsidR="003176A9" w:rsidTr="00C22FA3">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13. Дата</w:t>
            </w:r>
          </w:p>
        </w:tc>
        <w:tc>
          <w:tcPr>
            <w:tcW w:w="5892"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дата подписания отчета</w:t>
            </w:r>
          </w:p>
        </w:tc>
      </w:tr>
    </w:tbl>
    <w:p w:rsidR="003176A9" w:rsidRDefault="003176A9">
      <w:pPr>
        <w:sectPr w:rsidR="003176A9">
          <w:pgSz w:w="11906" w:h="16838"/>
          <w:pgMar w:top="1134" w:right="851" w:bottom="1134" w:left="1701" w:header="283" w:footer="709" w:gutter="0"/>
          <w:pgNumType w:start="1"/>
          <w:cols w:space="720"/>
        </w:sectPr>
      </w:pPr>
    </w:p>
    <w:p w:rsidR="003176A9" w:rsidRDefault="00AA3945">
      <w:pPr>
        <w:pStyle w:val="ConsPlusNormal"/>
        <w:ind w:left="3969"/>
        <w:jc w:val="center"/>
        <w:outlineLvl w:val="1"/>
        <w:rPr>
          <w:rFonts w:ascii="Times New Roman" w:hAnsi="Times New Roman"/>
          <w:sz w:val="24"/>
        </w:rPr>
      </w:pPr>
      <w:r>
        <w:rPr>
          <w:rFonts w:ascii="Times New Roman" w:hAnsi="Times New Roman"/>
          <w:sz w:val="24"/>
        </w:rPr>
        <w:t xml:space="preserve">ПРИЛОЖЕНИЕ № 6 </w:t>
      </w:r>
    </w:p>
    <w:p w:rsidR="003176A9" w:rsidRDefault="00AA3945">
      <w:pPr>
        <w:pStyle w:val="ConsPlusNormal"/>
        <w:ind w:left="3969"/>
        <w:jc w:val="center"/>
        <w:outlineLvl w:val="1"/>
        <w:rPr>
          <w:rFonts w:ascii="Times New Roman" w:hAnsi="Times New Roman"/>
          <w:sz w:val="24"/>
        </w:rPr>
      </w:pPr>
      <w:r>
        <w:rPr>
          <w:rFonts w:ascii="Times New Roman" w:hAnsi="Times New Roman"/>
          <w:sz w:val="24"/>
        </w:rPr>
        <w:t>к Порядку учета бюджетных и денежных обязательств получателей средств местного бюджета</w:t>
      </w:r>
    </w:p>
    <w:p w:rsidR="003176A9" w:rsidRDefault="00AA3945">
      <w:pPr>
        <w:pStyle w:val="ConsPlusNormal"/>
        <w:ind w:left="3969"/>
        <w:jc w:val="center"/>
        <w:outlineLvl w:val="1"/>
        <w:rPr>
          <w:rFonts w:ascii="Times New Roman" w:hAnsi="Times New Roman"/>
          <w:sz w:val="24"/>
        </w:rPr>
      </w:pPr>
      <w:r>
        <w:rPr>
          <w:rFonts w:ascii="Times New Roman" w:hAnsi="Times New Roman"/>
          <w:sz w:val="24"/>
        </w:rPr>
        <w:t>Уполномоченным органом</w:t>
      </w:r>
    </w:p>
    <w:p w:rsidR="003176A9" w:rsidRDefault="003176A9">
      <w:pPr>
        <w:spacing w:after="0" w:line="240" w:lineRule="auto"/>
        <w:ind w:left="3969"/>
        <w:jc w:val="center"/>
        <w:rPr>
          <w:rFonts w:ascii="Times New Roman" w:hAnsi="Times New Roman"/>
          <w:sz w:val="24"/>
        </w:rPr>
      </w:pPr>
    </w:p>
    <w:p w:rsidR="003176A9" w:rsidRDefault="00AA3945">
      <w:pPr>
        <w:pStyle w:val="ConsPlusNormal"/>
        <w:jc w:val="center"/>
        <w:rPr>
          <w:rFonts w:ascii="Times New Roman" w:hAnsi="Times New Roman"/>
          <w:b/>
          <w:sz w:val="24"/>
        </w:rPr>
      </w:pPr>
      <w:bookmarkStart w:id="55" w:name="P868"/>
      <w:bookmarkEnd w:id="55"/>
      <w:r>
        <w:rPr>
          <w:rFonts w:ascii="Times New Roman" w:hAnsi="Times New Roman"/>
          <w:b/>
          <w:sz w:val="24"/>
        </w:rPr>
        <w:t>Реквизиты</w:t>
      </w:r>
    </w:p>
    <w:p w:rsidR="003176A9" w:rsidRDefault="00AA3945">
      <w:pPr>
        <w:pStyle w:val="ConsPlusNormal"/>
        <w:jc w:val="center"/>
        <w:rPr>
          <w:rFonts w:ascii="Times New Roman" w:hAnsi="Times New Roman"/>
          <w:b/>
          <w:sz w:val="24"/>
        </w:rPr>
      </w:pPr>
      <w:r>
        <w:rPr>
          <w:rFonts w:ascii="Times New Roman" w:hAnsi="Times New Roman"/>
          <w:b/>
          <w:sz w:val="24"/>
        </w:rPr>
        <w:t>отчета. Информация о принятых на учет</w:t>
      </w:r>
    </w:p>
    <w:p w:rsidR="003176A9" w:rsidRDefault="00AA3945">
      <w:pPr>
        <w:pStyle w:val="ConsPlusNormal"/>
        <w:jc w:val="center"/>
        <w:rPr>
          <w:rFonts w:ascii="Times New Roman" w:hAnsi="Times New Roman"/>
          <w:b/>
          <w:sz w:val="24"/>
        </w:rPr>
      </w:pPr>
      <w:r>
        <w:rPr>
          <w:rFonts w:ascii="Times New Roman" w:hAnsi="Times New Roman"/>
          <w:b/>
          <w:sz w:val="24"/>
        </w:rPr>
        <w:t>________________________________________ обязательствах</w:t>
      </w:r>
    </w:p>
    <w:p w:rsidR="003176A9" w:rsidRDefault="00AA3945">
      <w:pPr>
        <w:pStyle w:val="ConsPlusNormal"/>
        <w:jc w:val="center"/>
        <w:rPr>
          <w:rFonts w:ascii="Times New Roman" w:hAnsi="Times New Roman"/>
          <w:b/>
          <w:sz w:val="24"/>
        </w:rPr>
      </w:pPr>
      <w:r>
        <w:rPr>
          <w:rFonts w:ascii="Times New Roman" w:hAnsi="Times New Roman"/>
          <w:b/>
          <w:sz w:val="24"/>
        </w:rPr>
        <w:t>(бюджетных, денежных)</w:t>
      </w:r>
    </w:p>
    <w:p w:rsidR="003176A9" w:rsidRDefault="003176A9">
      <w:pPr>
        <w:pStyle w:val="ConsPlusNormal"/>
        <w:jc w:val="center"/>
        <w:rPr>
          <w:rFonts w:ascii="Times New Roman" w:hAnsi="Times New Roman"/>
          <w:sz w:val="24"/>
        </w:rPr>
      </w:pPr>
    </w:p>
    <w:tbl>
      <w:tblPr>
        <w:tblW w:w="0" w:type="auto"/>
        <w:tblLayout w:type="fixed"/>
        <w:tblCellMar>
          <w:top w:w="102" w:type="dxa"/>
          <w:left w:w="62" w:type="dxa"/>
          <w:bottom w:w="102" w:type="dxa"/>
          <w:right w:w="62" w:type="dxa"/>
        </w:tblCellMar>
        <w:tblLook w:val="04A0"/>
      </w:tblPr>
      <w:tblGrid>
        <w:gridCol w:w="3606"/>
        <w:gridCol w:w="2257"/>
        <w:gridCol w:w="3352"/>
      </w:tblGrid>
      <w:tr w:rsidR="003176A9">
        <w:tc>
          <w:tcPr>
            <w:tcW w:w="5863" w:type="dxa"/>
            <w:gridSpan w:val="2"/>
            <w:tcBorders>
              <w:top w:val="nil"/>
              <w:left w:val="nil"/>
              <w:bottom w:val="nil"/>
              <w:right w:val="nil"/>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Единица измерения: руб.</w:t>
            </w:r>
          </w:p>
          <w:p w:rsidR="003176A9" w:rsidRDefault="00AA3945">
            <w:pPr>
              <w:pStyle w:val="ConsPlusNormal"/>
              <w:jc w:val="both"/>
              <w:rPr>
                <w:rFonts w:ascii="Times New Roman" w:hAnsi="Times New Roman"/>
                <w:sz w:val="24"/>
              </w:rPr>
            </w:pPr>
            <w:r>
              <w:rPr>
                <w:rFonts w:ascii="Times New Roman" w:hAnsi="Times New Roman"/>
                <w:sz w:val="24"/>
              </w:rPr>
              <w:t>(с точностью до второго десятичного знака)</w:t>
            </w:r>
          </w:p>
        </w:tc>
        <w:tc>
          <w:tcPr>
            <w:tcW w:w="3352" w:type="dxa"/>
            <w:tcBorders>
              <w:top w:val="nil"/>
              <w:left w:val="nil"/>
              <w:bottom w:val="nil"/>
              <w:right w:val="nil"/>
            </w:tcBorders>
            <w:tcMar>
              <w:top w:w="102" w:type="dxa"/>
              <w:left w:w="62" w:type="dxa"/>
              <w:bottom w:w="102" w:type="dxa"/>
              <w:right w:w="62" w:type="dxa"/>
            </w:tcMar>
          </w:tcPr>
          <w:p w:rsidR="003176A9" w:rsidRDefault="00AA3945">
            <w:pPr>
              <w:pStyle w:val="ConsPlusNormal"/>
              <w:jc w:val="right"/>
              <w:rPr>
                <w:rFonts w:ascii="Times New Roman" w:hAnsi="Times New Roman"/>
                <w:sz w:val="24"/>
              </w:rPr>
            </w:pPr>
            <w:r>
              <w:rPr>
                <w:rFonts w:ascii="Times New Roman" w:hAnsi="Times New Roman"/>
                <w:sz w:val="24"/>
              </w:rPr>
              <w:t>Периодичность: месячная</w:t>
            </w:r>
          </w:p>
        </w:tc>
      </w:tr>
      <w:tr w:rsidR="003176A9">
        <w:tc>
          <w:tcPr>
            <w:tcW w:w="3606" w:type="dxa"/>
            <w:tcMar>
              <w:top w:w="102" w:type="dxa"/>
              <w:left w:w="62" w:type="dxa"/>
              <w:bottom w:w="102" w:type="dxa"/>
              <w:right w:w="62" w:type="dxa"/>
            </w:tcMar>
          </w:tcPr>
          <w:p w:rsidR="003176A9" w:rsidRDefault="00AA3945">
            <w:pPr>
              <w:pStyle w:val="ConsPlusNormal"/>
              <w:jc w:val="center"/>
              <w:rPr>
                <w:rFonts w:ascii="Times New Roman" w:hAnsi="Times New Roman"/>
                <w:sz w:val="24"/>
              </w:rPr>
            </w:pPr>
            <w:r>
              <w:rPr>
                <w:rFonts w:ascii="Times New Roman" w:hAnsi="Times New Roman"/>
                <w:sz w:val="24"/>
              </w:rPr>
              <w:t>Наименование реквизита</w:t>
            </w:r>
          </w:p>
        </w:tc>
        <w:tc>
          <w:tcPr>
            <w:tcW w:w="5609" w:type="dxa"/>
            <w:gridSpan w:val="2"/>
            <w:tcMar>
              <w:top w:w="102" w:type="dxa"/>
              <w:left w:w="62" w:type="dxa"/>
              <w:bottom w:w="102" w:type="dxa"/>
              <w:right w:w="62" w:type="dxa"/>
            </w:tcMar>
          </w:tcPr>
          <w:p w:rsidR="003176A9" w:rsidRDefault="00AA3945">
            <w:pPr>
              <w:pStyle w:val="ConsPlusNormal"/>
              <w:jc w:val="center"/>
              <w:rPr>
                <w:rFonts w:ascii="Times New Roman" w:hAnsi="Times New Roman"/>
                <w:sz w:val="24"/>
              </w:rPr>
            </w:pPr>
            <w:r>
              <w:rPr>
                <w:rFonts w:ascii="Times New Roman" w:hAnsi="Times New Roman"/>
                <w:sz w:val="24"/>
              </w:rPr>
              <w:t>Правила формирования, заполнения реквизита</w:t>
            </w:r>
          </w:p>
        </w:tc>
      </w:tr>
      <w:tr w:rsidR="003176A9">
        <w:tc>
          <w:tcPr>
            <w:tcW w:w="3606" w:type="dxa"/>
            <w:tcMar>
              <w:top w:w="102" w:type="dxa"/>
              <w:left w:w="62" w:type="dxa"/>
              <w:bottom w:w="102" w:type="dxa"/>
              <w:right w:w="62" w:type="dxa"/>
            </w:tcMar>
          </w:tcPr>
          <w:p w:rsidR="003176A9" w:rsidRDefault="00AA3945">
            <w:pPr>
              <w:pStyle w:val="ConsPlusNormal"/>
              <w:jc w:val="center"/>
              <w:rPr>
                <w:rFonts w:ascii="Times New Roman" w:hAnsi="Times New Roman"/>
                <w:sz w:val="24"/>
              </w:rPr>
            </w:pPr>
            <w:r>
              <w:rPr>
                <w:rFonts w:ascii="Times New Roman" w:hAnsi="Times New Roman"/>
                <w:sz w:val="24"/>
              </w:rPr>
              <w:t>1</w:t>
            </w:r>
          </w:p>
        </w:tc>
        <w:tc>
          <w:tcPr>
            <w:tcW w:w="5609" w:type="dxa"/>
            <w:gridSpan w:val="2"/>
            <w:tcMar>
              <w:top w:w="102" w:type="dxa"/>
              <w:left w:w="62" w:type="dxa"/>
              <w:bottom w:w="102" w:type="dxa"/>
              <w:right w:w="62" w:type="dxa"/>
            </w:tcMar>
          </w:tcPr>
          <w:p w:rsidR="003176A9" w:rsidRDefault="00AA3945">
            <w:pPr>
              <w:pStyle w:val="ConsPlusNormal"/>
              <w:jc w:val="center"/>
              <w:rPr>
                <w:rFonts w:ascii="Times New Roman" w:hAnsi="Times New Roman"/>
                <w:sz w:val="24"/>
              </w:rPr>
            </w:pPr>
            <w:r>
              <w:rPr>
                <w:rFonts w:ascii="Times New Roman" w:hAnsi="Times New Roman"/>
                <w:sz w:val="24"/>
              </w:rPr>
              <w:t>2</w:t>
            </w:r>
          </w:p>
        </w:tc>
      </w:tr>
      <w:tr w:rsidR="003176A9">
        <w:tc>
          <w:tcPr>
            <w:tcW w:w="3606"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 Дата</w:t>
            </w:r>
          </w:p>
        </w:tc>
        <w:tc>
          <w:tcPr>
            <w:tcW w:w="5609"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указанными в запросе детализацией и группировкой показателей</w:t>
            </w:r>
          </w:p>
        </w:tc>
      </w:tr>
      <w:tr w:rsidR="003176A9">
        <w:tc>
          <w:tcPr>
            <w:tcW w:w="3606"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2. Наименование органа Федерального казначейства</w:t>
            </w:r>
          </w:p>
        </w:tc>
        <w:tc>
          <w:tcPr>
            <w:tcW w:w="5609"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наименование Уполномоченного органа</w:t>
            </w:r>
          </w:p>
        </w:tc>
      </w:tr>
      <w:tr w:rsidR="003176A9">
        <w:tc>
          <w:tcPr>
            <w:tcW w:w="3606"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3. Код органа Федерального казначейства (КОФК)</w:t>
            </w:r>
          </w:p>
        </w:tc>
        <w:tc>
          <w:tcPr>
            <w:tcW w:w="5609"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код Уполномоченного органа</w:t>
            </w:r>
          </w:p>
        </w:tc>
      </w:tr>
      <w:tr w:rsidR="003176A9">
        <w:tc>
          <w:tcPr>
            <w:tcW w:w="3606"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4. Вид отчета</w:t>
            </w:r>
          </w:p>
        </w:tc>
        <w:tc>
          <w:tcPr>
            <w:tcW w:w="5609"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простой, сводный</w:t>
            </w:r>
          </w:p>
        </w:tc>
      </w:tr>
      <w:tr w:rsidR="003176A9">
        <w:tc>
          <w:tcPr>
            <w:tcW w:w="3606"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5. Главный распорядитель (распорядитель) бюджетных средств</w:t>
            </w:r>
          </w:p>
        </w:tc>
        <w:tc>
          <w:tcPr>
            <w:tcW w:w="5609"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наименование главного распорядителя бюджетных средств по находящимся в ведении главного распорядителя средств местного бюджета получателям средств местного бюджета.</w:t>
            </w:r>
          </w:p>
          <w:p w:rsidR="003176A9" w:rsidRDefault="00AA3945">
            <w:pPr>
              <w:pStyle w:val="ConsPlusNormal"/>
              <w:jc w:val="both"/>
              <w:rPr>
                <w:rFonts w:ascii="Times New Roman" w:hAnsi="Times New Roman"/>
                <w:sz w:val="24"/>
              </w:rPr>
            </w:pPr>
            <w:r>
              <w:rPr>
                <w:rFonts w:ascii="Times New Roman" w:hAnsi="Times New Roman"/>
                <w:sz w:val="24"/>
              </w:rPr>
              <w:t>При формировании Информации о принятых на учет обязательствах в целом по всем получателям средств местного бюджета реквизит «Главный распорядитель (распорядитель) бюджетных средств» не заполняется</w:t>
            </w:r>
          </w:p>
        </w:tc>
      </w:tr>
      <w:tr w:rsidR="003176A9">
        <w:tc>
          <w:tcPr>
            <w:tcW w:w="3606"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5.1. Глава по бюджетной классификации</w:t>
            </w:r>
          </w:p>
        </w:tc>
        <w:tc>
          <w:tcPr>
            <w:tcW w:w="5609"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глава главного распорядителя средств местного бюджета по находящимся в ведении главного распорядителя средств местного бюджета получателям средств местного бюджета</w:t>
            </w:r>
          </w:p>
        </w:tc>
      </w:tr>
      <w:tr w:rsidR="003176A9">
        <w:tc>
          <w:tcPr>
            <w:tcW w:w="3606"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5.2. Код по Сводному реестру</w:t>
            </w:r>
          </w:p>
        </w:tc>
        <w:tc>
          <w:tcPr>
            <w:tcW w:w="5609"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средств местного бюджета</w:t>
            </w:r>
          </w:p>
        </w:tc>
      </w:tr>
      <w:tr w:rsidR="003176A9">
        <w:tc>
          <w:tcPr>
            <w:tcW w:w="3606"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6. Наименование бюджета</w:t>
            </w:r>
          </w:p>
        </w:tc>
        <w:tc>
          <w:tcPr>
            <w:tcW w:w="5609"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наименование бюджета – бюджет муниципального образования __________________</w:t>
            </w:r>
          </w:p>
        </w:tc>
      </w:tr>
      <w:tr w:rsidR="003176A9">
        <w:tc>
          <w:tcPr>
            <w:tcW w:w="3606"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7. Код </w:t>
            </w:r>
            <w:hyperlink r:id="rId47" w:history="1">
              <w:r>
                <w:rPr>
                  <w:rFonts w:ascii="Times New Roman" w:hAnsi="Times New Roman"/>
                  <w:sz w:val="24"/>
                </w:rPr>
                <w:t>ОКТМО</w:t>
              </w:r>
            </w:hyperlink>
          </w:p>
        </w:tc>
        <w:tc>
          <w:tcPr>
            <w:tcW w:w="5609"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Указывается код по Общероссийскому </w:t>
            </w:r>
            <w:hyperlink r:id="rId48" w:history="1">
              <w:r>
                <w:rPr>
                  <w:rFonts w:ascii="Times New Roman" w:hAnsi="Times New Roman"/>
                  <w:sz w:val="24"/>
                </w:rPr>
                <w:t>классификатору</w:t>
              </w:r>
            </w:hyperlink>
            <w:r>
              <w:rPr>
                <w:rFonts w:ascii="Times New Roman" w:hAnsi="Times New Roman"/>
                <w:sz w:val="24"/>
              </w:rPr>
              <w:t xml:space="preserve"> территорий муниципальных образований Уполномоченного органа, муниципального образования </w:t>
            </w:r>
          </w:p>
        </w:tc>
      </w:tr>
      <w:tr w:rsidR="003176A9">
        <w:tc>
          <w:tcPr>
            <w:tcW w:w="3606"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8. Финансовый орган</w:t>
            </w:r>
          </w:p>
        </w:tc>
        <w:tc>
          <w:tcPr>
            <w:tcW w:w="5609"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Указывается финансовый орган </w:t>
            </w:r>
          </w:p>
        </w:tc>
      </w:tr>
      <w:tr w:rsidR="003176A9">
        <w:tc>
          <w:tcPr>
            <w:tcW w:w="3606"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8.1. Код по ОКПО</w:t>
            </w:r>
          </w:p>
        </w:tc>
        <w:tc>
          <w:tcPr>
            <w:tcW w:w="5609"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код финансового органа по Общероссийскому классификатору предприятий и организаций</w:t>
            </w:r>
          </w:p>
        </w:tc>
      </w:tr>
      <w:tr w:rsidR="003176A9">
        <w:tc>
          <w:tcPr>
            <w:tcW w:w="3606"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9. Наименование участника бюджетного процесса</w:t>
            </w:r>
          </w:p>
        </w:tc>
        <w:tc>
          <w:tcPr>
            <w:tcW w:w="5609"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наименование участника бюджетного процесса (получателя средств местного бюджета)</w:t>
            </w:r>
          </w:p>
        </w:tc>
      </w:tr>
      <w:tr w:rsidR="003176A9">
        <w:tc>
          <w:tcPr>
            <w:tcW w:w="3606"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9.1. Код по Сводному реестру</w:t>
            </w:r>
          </w:p>
        </w:tc>
        <w:tc>
          <w:tcPr>
            <w:tcW w:w="5609"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код участника бюджетного процесса (получателя средств местного бюджета) по Сводному реестру</w:t>
            </w:r>
          </w:p>
        </w:tc>
      </w:tr>
      <w:tr w:rsidR="003176A9">
        <w:tc>
          <w:tcPr>
            <w:tcW w:w="3606"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10. Код по бюджетной классификации</w:t>
            </w:r>
          </w:p>
        </w:tc>
        <w:tc>
          <w:tcPr>
            <w:tcW w:w="5609"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код бюджетной классификации Российской Федерации, по которому в Уполномоченном органе учтено бюджетное или денежное обязательство (глава, раздел, подраздел, целевая статья, вид расходов). 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местного бюджета бюджетных или денежных обязательствах, устанавливается главными распорядителями или распорядителями средств местного бюджета, по запросу которых формируется Информация о принятых на учет обязательствах</w:t>
            </w:r>
          </w:p>
        </w:tc>
      </w:tr>
      <w:tr w:rsidR="003176A9">
        <w:tc>
          <w:tcPr>
            <w:tcW w:w="3606"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11. Код валюты по </w:t>
            </w:r>
            <w:hyperlink r:id="rId49" w:history="1">
              <w:r>
                <w:rPr>
                  <w:rFonts w:ascii="Times New Roman" w:hAnsi="Times New Roman"/>
                  <w:sz w:val="24"/>
                </w:rPr>
                <w:t>ОКВ</w:t>
              </w:r>
            </w:hyperlink>
          </w:p>
        </w:tc>
        <w:tc>
          <w:tcPr>
            <w:tcW w:w="5609"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Указывается код валюты, в которой принято бюджетное или денежное обязательство, в соответствии с Общероссийским </w:t>
            </w:r>
            <w:hyperlink r:id="rId50" w:history="1">
              <w:r>
                <w:rPr>
                  <w:rFonts w:ascii="Times New Roman" w:hAnsi="Times New Roman"/>
                  <w:sz w:val="24"/>
                </w:rPr>
                <w:t>классификатором</w:t>
              </w:r>
            </w:hyperlink>
            <w:r>
              <w:rPr>
                <w:rFonts w:ascii="Times New Roman" w:hAnsi="Times New Roman"/>
                <w:sz w:val="24"/>
              </w:rPr>
              <w:t xml:space="preserve"> валют</w:t>
            </w:r>
          </w:p>
        </w:tc>
      </w:tr>
      <w:tr w:rsidR="003176A9">
        <w:tc>
          <w:tcPr>
            <w:tcW w:w="3606"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12. Уникальный код объекта капитального строительства или объекта недвижимого имущества</w:t>
            </w:r>
          </w:p>
        </w:tc>
        <w:tc>
          <w:tcPr>
            <w:tcW w:w="5609"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уникальный код объекта капитального строительства или объекта недвижимого имущества</w:t>
            </w:r>
          </w:p>
        </w:tc>
      </w:tr>
      <w:tr w:rsidR="003176A9">
        <w:tc>
          <w:tcPr>
            <w:tcW w:w="3606"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13. Сумма неисполненного обязательства прошлых лет</w:t>
            </w:r>
          </w:p>
        </w:tc>
        <w:tc>
          <w:tcPr>
            <w:tcW w:w="5609"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Отражаются суммы неисполненных обязательств прошлых лет в разрезе кодов по бюджетной классификации</w:t>
            </w:r>
          </w:p>
        </w:tc>
      </w:tr>
      <w:tr w:rsidR="003176A9">
        <w:tc>
          <w:tcPr>
            <w:tcW w:w="3606"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14. Сумма на 20__ текущий финансовый год с помесячной разбивкой</w:t>
            </w:r>
          </w:p>
        </w:tc>
        <w:tc>
          <w:tcPr>
            <w:tcW w:w="5609"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Отражаются суммы принятых бюджетных или денежных обязательств за счет средств местного бюджета в валюте Российской Федерации разрезе кодов по бюджетной классификации.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3176A9">
        <w:tc>
          <w:tcPr>
            <w:tcW w:w="3606"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15. Сумма на плановый период с разбивкой по годам</w:t>
            </w:r>
          </w:p>
        </w:tc>
        <w:tc>
          <w:tcPr>
            <w:tcW w:w="5609"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Указываются суммы бюджетных или денежных обязательств, принятые на первый и второй год планового периода, разрезе кодов по бюджетной классификации</w:t>
            </w:r>
          </w:p>
        </w:tc>
      </w:tr>
      <w:tr w:rsidR="003176A9">
        <w:tc>
          <w:tcPr>
            <w:tcW w:w="3606"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16. Сумма на период после текущего финансового года на третий год после текущего финансового года</w:t>
            </w:r>
          </w:p>
        </w:tc>
        <w:tc>
          <w:tcPr>
            <w:tcW w:w="5609"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w:t>
            </w:r>
          </w:p>
        </w:tc>
      </w:tr>
      <w:tr w:rsidR="003176A9">
        <w:tc>
          <w:tcPr>
            <w:tcW w:w="3606"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16.1. Сумма на последующие периоды после третьего года после текущего финансового года</w:t>
            </w:r>
          </w:p>
        </w:tc>
        <w:tc>
          <w:tcPr>
            <w:tcW w:w="5609"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w:t>
            </w:r>
          </w:p>
        </w:tc>
      </w:tr>
      <w:tr w:rsidR="003176A9">
        <w:tc>
          <w:tcPr>
            <w:tcW w:w="3606"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17. Итого по коду бюджетной классификации</w:t>
            </w:r>
          </w:p>
        </w:tc>
        <w:tc>
          <w:tcPr>
            <w:tcW w:w="5609"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3176A9">
        <w:trPr>
          <w:trHeight w:val="3566"/>
        </w:trPr>
        <w:tc>
          <w:tcPr>
            <w:tcW w:w="3606"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18. Итого по участнику бюджетного процесса</w:t>
            </w:r>
          </w:p>
        </w:tc>
        <w:tc>
          <w:tcPr>
            <w:tcW w:w="5609"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Указываются итоговые суммы бюджетных или денежных обязательств в целом по главному распорядителю средств местного бюджета, по всем или по отдельным распорядителям средств местного бюджета либо по отдельным получателям средств местного бюджета, как определено в запросе, финансового органа, главного распорядителя, распорядителя или получателя средств местного бюджета соответственно. В случае формирования Информации о принятых на учет обязательствах в целом по получателям средств местного бюджета строка «Итого по участнику бюджетного процесса» не заполняется</w:t>
            </w:r>
          </w:p>
        </w:tc>
      </w:tr>
      <w:tr w:rsidR="003176A9">
        <w:trPr>
          <w:trHeight w:val="473"/>
        </w:trPr>
        <w:tc>
          <w:tcPr>
            <w:tcW w:w="3606"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19. Всего</w:t>
            </w:r>
          </w:p>
        </w:tc>
        <w:tc>
          <w:tcPr>
            <w:tcW w:w="5609"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Указываются итоговые суммы бюджетных или денежных обязательств</w:t>
            </w:r>
          </w:p>
        </w:tc>
      </w:tr>
      <w:tr w:rsidR="003176A9">
        <w:tc>
          <w:tcPr>
            <w:tcW w:w="3606"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20. Ответственный исполнитель</w:t>
            </w:r>
          </w:p>
        </w:tc>
        <w:tc>
          <w:tcPr>
            <w:tcW w:w="5609"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Указываются должность, подпись, расшифровка подписи, телефон ответственного исполнителя, сформировавшего отчет</w:t>
            </w:r>
          </w:p>
        </w:tc>
      </w:tr>
      <w:tr w:rsidR="003176A9">
        <w:tc>
          <w:tcPr>
            <w:tcW w:w="3606"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21. Дата</w:t>
            </w:r>
          </w:p>
        </w:tc>
        <w:tc>
          <w:tcPr>
            <w:tcW w:w="5609"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дата подписания отчета</w:t>
            </w:r>
          </w:p>
        </w:tc>
      </w:tr>
    </w:tbl>
    <w:p w:rsidR="003176A9" w:rsidRDefault="003176A9">
      <w:pPr>
        <w:sectPr w:rsidR="003176A9">
          <w:pgSz w:w="11906" w:h="16838"/>
          <w:pgMar w:top="1134" w:right="851" w:bottom="1134" w:left="1701" w:header="283" w:footer="709" w:gutter="0"/>
          <w:pgNumType w:start="1"/>
          <w:cols w:space="720"/>
        </w:sectPr>
      </w:pPr>
    </w:p>
    <w:p w:rsidR="003176A9" w:rsidRDefault="00AA3945">
      <w:pPr>
        <w:pStyle w:val="ConsPlusNormal"/>
        <w:ind w:left="3969"/>
        <w:jc w:val="center"/>
        <w:outlineLvl w:val="1"/>
        <w:rPr>
          <w:rFonts w:ascii="Times New Roman" w:hAnsi="Times New Roman"/>
          <w:sz w:val="24"/>
        </w:rPr>
      </w:pPr>
      <w:r>
        <w:rPr>
          <w:rFonts w:ascii="Times New Roman" w:hAnsi="Times New Roman"/>
          <w:sz w:val="24"/>
        </w:rPr>
        <w:t xml:space="preserve">ПРИЛОЖЕНИЕ № 7 </w:t>
      </w:r>
    </w:p>
    <w:p w:rsidR="003176A9" w:rsidRDefault="00AA3945">
      <w:pPr>
        <w:pStyle w:val="ConsPlusNormal"/>
        <w:ind w:left="3969"/>
        <w:jc w:val="center"/>
        <w:outlineLvl w:val="1"/>
        <w:rPr>
          <w:rFonts w:ascii="Times New Roman" w:hAnsi="Times New Roman"/>
          <w:sz w:val="24"/>
        </w:rPr>
      </w:pPr>
      <w:r>
        <w:rPr>
          <w:rFonts w:ascii="Times New Roman" w:hAnsi="Times New Roman"/>
          <w:sz w:val="24"/>
        </w:rPr>
        <w:t>к Порядку учета бюджетных и денежных обязательств получателей средств местного бюджета</w:t>
      </w:r>
    </w:p>
    <w:p w:rsidR="003176A9" w:rsidRDefault="00AA3945">
      <w:pPr>
        <w:pStyle w:val="ConsPlusNormal"/>
        <w:ind w:left="3969"/>
        <w:jc w:val="center"/>
        <w:outlineLvl w:val="1"/>
        <w:rPr>
          <w:rFonts w:ascii="Times New Roman" w:hAnsi="Times New Roman"/>
          <w:sz w:val="24"/>
        </w:rPr>
      </w:pPr>
      <w:r>
        <w:rPr>
          <w:rFonts w:ascii="Times New Roman" w:hAnsi="Times New Roman"/>
          <w:sz w:val="24"/>
        </w:rPr>
        <w:t>Уполномоченным органом</w:t>
      </w:r>
    </w:p>
    <w:p w:rsidR="003176A9" w:rsidRDefault="003176A9">
      <w:pPr>
        <w:pStyle w:val="ConsPlusNormal"/>
        <w:jc w:val="center"/>
        <w:rPr>
          <w:rFonts w:ascii="Times New Roman" w:hAnsi="Times New Roman"/>
          <w:sz w:val="24"/>
        </w:rPr>
      </w:pPr>
    </w:p>
    <w:p w:rsidR="003176A9" w:rsidRDefault="00AA3945">
      <w:pPr>
        <w:pStyle w:val="ConsPlusNormal"/>
        <w:jc w:val="center"/>
        <w:rPr>
          <w:rFonts w:ascii="Times New Roman" w:hAnsi="Times New Roman"/>
          <w:b/>
          <w:sz w:val="24"/>
        </w:rPr>
      </w:pPr>
      <w:bookmarkStart w:id="56" w:name="P945"/>
      <w:bookmarkEnd w:id="56"/>
      <w:r>
        <w:rPr>
          <w:rFonts w:ascii="Times New Roman" w:hAnsi="Times New Roman"/>
          <w:b/>
          <w:sz w:val="24"/>
        </w:rPr>
        <w:t>Реквизиты</w:t>
      </w:r>
    </w:p>
    <w:p w:rsidR="003176A9" w:rsidRDefault="00AA3945">
      <w:pPr>
        <w:pStyle w:val="ConsPlusNormal"/>
        <w:jc w:val="center"/>
        <w:rPr>
          <w:rFonts w:ascii="Times New Roman" w:hAnsi="Times New Roman"/>
          <w:b/>
          <w:sz w:val="24"/>
        </w:rPr>
      </w:pPr>
      <w:r>
        <w:rPr>
          <w:rFonts w:ascii="Times New Roman" w:hAnsi="Times New Roman"/>
          <w:b/>
          <w:sz w:val="24"/>
        </w:rPr>
        <w:t>отчета Информация об исполнении</w:t>
      </w:r>
    </w:p>
    <w:p w:rsidR="003176A9" w:rsidRDefault="00AA3945">
      <w:pPr>
        <w:pStyle w:val="ConsPlusNormal"/>
        <w:jc w:val="center"/>
        <w:rPr>
          <w:rFonts w:ascii="Times New Roman" w:hAnsi="Times New Roman"/>
          <w:b/>
          <w:sz w:val="24"/>
        </w:rPr>
      </w:pPr>
      <w:r>
        <w:rPr>
          <w:rFonts w:ascii="Times New Roman" w:hAnsi="Times New Roman"/>
          <w:b/>
          <w:sz w:val="24"/>
        </w:rPr>
        <w:t>______________________________________ обязательств</w:t>
      </w:r>
    </w:p>
    <w:p w:rsidR="003176A9" w:rsidRDefault="00AA3945">
      <w:pPr>
        <w:pStyle w:val="ConsPlusNormal"/>
        <w:jc w:val="center"/>
        <w:rPr>
          <w:rFonts w:ascii="Times New Roman" w:hAnsi="Times New Roman"/>
          <w:b/>
          <w:sz w:val="24"/>
        </w:rPr>
      </w:pPr>
      <w:r>
        <w:rPr>
          <w:rFonts w:ascii="Times New Roman" w:hAnsi="Times New Roman"/>
          <w:b/>
          <w:sz w:val="24"/>
        </w:rPr>
        <w:t>(бюджетных, денежных)</w:t>
      </w:r>
    </w:p>
    <w:p w:rsidR="003176A9" w:rsidRDefault="003176A9">
      <w:pPr>
        <w:pStyle w:val="ConsPlusNormal"/>
        <w:jc w:val="center"/>
        <w:rPr>
          <w:rFonts w:ascii="Times New Roman" w:hAnsi="Times New Roman"/>
          <w:sz w:val="24"/>
        </w:rPr>
      </w:pPr>
    </w:p>
    <w:tbl>
      <w:tblPr>
        <w:tblW w:w="0" w:type="auto"/>
        <w:tblLayout w:type="fixed"/>
        <w:tblCellMar>
          <w:top w:w="102" w:type="dxa"/>
          <w:left w:w="62" w:type="dxa"/>
          <w:bottom w:w="102" w:type="dxa"/>
          <w:right w:w="62" w:type="dxa"/>
        </w:tblCellMar>
        <w:tblLook w:val="04A0"/>
      </w:tblPr>
      <w:tblGrid>
        <w:gridCol w:w="3464"/>
        <w:gridCol w:w="2092"/>
        <w:gridCol w:w="3515"/>
      </w:tblGrid>
      <w:tr w:rsidR="003176A9">
        <w:tc>
          <w:tcPr>
            <w:tcW w:w="5556" w:type="dxa"/>
            <w:gridSpan w:val="2"/>
            <w:tcBorders>
              <w:top w:val="nil"/>
              <w:left w:val="nil"/>
              <w:bottom w:val="nil"/>
              <w:right w:val="nil"/>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Единица измерения: руб.</w:t>
            </w:r>
          </w:p>
          <w:p w:rsidR="003176A9" w:rsidRDefault="00AA3945">
            <w:pPr>
              <w:pStyle w:val="ConsPlusNormal"/>
              <w:jc w:val="both"/>
              <w:rPr>
                <w:rFonts w:ascii="Times New Roman" w:hAnsi="Times New Roman"/>
                <w:sz w:val="24"/>
              </w:rPr>
            </w:pPr>
            <w:r>
              <w:rPr>
                <w:rFonts w:ascii="Times New Roman" w:hAnsi="Times New Roman"/>
                <w:sz w:val="24"/>
              </w:rPr>
              <w:t>(с точностью до второго десятичного знака)</w:t>
            </w:r>
          </w:p>
        </w:tc>
        <w:tc>
          <w:tcPr>
            <w:tcW w:w="3515" w:type="dxa"/>
            <w:tcBorders>
              <w:top w:val="nil"/>
              <w:left w:val="nil"/>
              <w:bottom w:val="nil"/>
              <w:right w:val="nil"/>
            </w:tcBorders>
            <w:tcMar>
              <w:top w:w="102" w:type="dxa"/>
              <w:left w:w="62" w:type="dxa"/>
              <w:bottom w:w="102" w:type="dxa"/>
              <w:right w:w="62" w:type="dxa"/>
            </w:tcMar>
          </w:tcPr>
          <w:p w:rsidR="003176A9" w:rsidRDefault="00AA3945">
            <w:pPr>
              <w:pStyle w:val="ConsPlusNormal"/>
              <w:jc w:val="right"/>
              <w:rPr>
                <w:rFonts w:ascii="Times New Roman" w:hAnsi="Times New Roman"/>
                <w:sz w:val="24"/>
              </w:rPr>
            </w:pPr>
            <w:r>
              <w:rPr>
                <w:rFonts w:ascii="Times New Roman" w:hAnsi="Times New Roman"/>
                <w:sz w:val="24"/>
              </w:rPr>
              <w:t>Периодичность: месячная</w:t>
            </w:r>
          </w:p>
        </w:tc>
      </w:tr>
      <w:tr w:rsidR="003176A9">
        <w:tc>
          <w:tcPr>
            <w:tcW w:w="3464" w:type="dxa"/>
            <w:tcMar>
              <w:top w:w="102" w:type="dxa"/>
              <w:left w:w="62" w:type="dxa"/>
              <w:bottom w:w="102" w:type="dxa"/>
              <w:right w:w="62" w:type="dxa"/>
            </w:tcMar>
          </w:tcPr>
          <w:p w:rsidR="003176A9" w:rsidRDefault="00AA3945">
            <w:pPr>
              <w:pStyle w:val="ConsPlusNormal"/>
              <w:jc w:val="center"/>
              <w:rPr>
                <w:rFonts w:ascii="Times New Roman" w:hAnsi="Times New Roman"/>
                <w:sz w:val="24"/>
              </w:rPr>
            </w:pPr>
            <w:r>
              <w:rPr>
                <w:rFonts w:ascii="Times New Roman" w:hAnsi="Times New Roman"/>
                <w:sz w:val="24"/>
              </w:rPr>
              <w:t>Описание реквизита</w:t>
            </w:r>
          </w:p>
        </w:tc>
        <w:tc>
          <w:tcPr>
            <w:tcW w:w="5607" w:type="dxa"/>
            <w:gridSpan w:val="2"/>
            <w:tcMar>
              <w:top w:w="102" w:type="dxa"/>
              <w:left w:w="62" w:type="dxa"/>
              <w:bottom w:w="102" w:type="dxa"/>
              <w:right w:w="62" w:type="dxa"/>
            </w:tcMar>
          </w:tcPr>
          <w:p w:rsidR="003176A9" w:rsidRDefault="00AA3945">
            <w:pPr>
              <w:pStyle w:val="ConsPlusNormal"/>
              <w:jc w:val="center"/>
              <w:rPr>
                <w:rFonts w:ascii="Times New Roman" w:hAnsi="Times New Roman"/>
                <w:sz w:val="24"/>
              </w:rPr>
            </w:pPr>
            <w:r>
              <w:rPr>
                <w:rFonts w:ascii="Times New Roman" w:hAnsi="Times New Roman"/>
                <w:sz w:val="24"/>
              </w:rPr>
              <w:t>Правила формирования, заполнения реквизита</w:t>
            </w:r>
          </w:p>
        </w:tc>
      </w:tr>
      <w:tr w:rsidR="003176A9">
        <w:tc>
          <w:tcPr>
            <w:tcW w:w="3464" w:type="dxa"/>
            <w:tcMar>
              <w:top w:w="102" w:type="dxa"/>
              <w:left w:w="62" w:type="dxa"/>
              <w:bottom w:w="102" w:type="dxa"/>
              <w:right w:w="62" w:type="dxa"/>
            </w:tcMar>
          </w:tcPr>
          <w:p w:rsidR="003176A9" w:rsidRDefault="00AA3945">
            <w:pPr>
              <w:pStyle w:val="ConsPlusNormal"/>
              <w:jc w:val="center"/>
              <w:rPr>
                <w:rFonts w:ascii="Times New Roman" w:hAnsi="Times New Roman"/>
                <w:sz w:val="24"/>
              </w:rPr>
            </w:pPr>
            <w:r>
              <w:rPr>
                <w:rFonts w:ascii="Times New Roman" w:hAnsi="Times New Roman"/>
                <w:sz w:val="24"/>
              </w:rPr>
              <w:t>1</w:t>
            </w:r>
          </w:p>
        </w:tc>
        <w:tc>
          <w:tcPr>
            <w:tcW w:w="5607" w:type="dxa"/>
            <w:gridSpan w:val="2"/>
            <w:tcMar>
              <w:top w:w="102" w:type="dxa"/>
              <w:left w:w="62" w:type="dxa"/>
              <w:bottom w:w="102" w:type="dxa"/>
              <w:right w:w="62" w:type="dxa"/>
            </w:tcMar>
          </w:tcPr>
          <w:p w:rsidR="003176A9" w:rsidRDefault="00AA3945">
            <w:pPr>
              <w:pStyle w:val="ConsPlusNormal"/>
              <w:jc w:val="center"/>
              <w:rPr>
                <w:rFonts w:ascii="Times New Roman" w:hAnsi="Times New Roman"/>
                <w:sz w:val="24"/>
              </w:rPr>
            </w:pPr>
            <w:r>
              <w:rPr>
                <w:rFonts w:ascii="Times New Roman" w:hAnsi="Times New Roman"/>
                <w:sz w:val="24"/>
              </w:rPr>
              <w:t>2</w:t>
            </w:r>
          </w:p>
        </w:tc>
      </w:tr>
      <w:tr w:rsidR="003176A9">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 Дата</w:t>
            </w:r>
          </w:p>
        </w:tc>
        <w:tc>
          <w:tcPr>
            <w:tcW w:w="5607" w:type="dxa"/>
            <w:gridSpan w:val="2"/>
            <w:tcMar>
              <w:top w:w="102" w:type="dxa"/>
              <w:left w:w="62" w:type="dxa"/>
              <w:bottom w:w="102" w:type="dxa"/>
              <w:right w:w="62" w:type="dxa"/>
            </w:tcMar>
          </w:tcPr>
          <w:p w:rsidR="003176A9" w:rsidRDefault="00AA3945" w:rsidP="00C22FA3">
            <w:pPr>
              <w:pStyle w:val="ConsPlusNormal"/>
              <w:jc w:val="both"/>
              <w:rPr>
                <w:rFonts w:ascii="Times New Roman" w:hAnsi="Times New Roman"/>
                <w:sz w:val="24"/>
              </w:rPr>
            </w:pPr>
            <w:r>
              <w:rPr>
                <w:rFonts w:ascii="Times New Roman" w:hAnsi="Times New Roman"/>
                <w:sz w:val="24"/>
              </w:rPr>
              <w:t>Указывается дата, указанная в запросе финансового органа либо иного местного органа власти, уполномоченного в соответствии с законодательством  на получение такой информации</w:t>
            </w:r>
          </w:p>
        </w:tc>
      </w:tr>
      <w:tr w:rsidR="003176A9">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2. Наименование органа Федерального казначейства</w:t>
            </w:r>
          </w:p>
        </w:tc>
        <w:tc>
          <w:tcPr>
            <w:tcW w:w="5607"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наименование Уполномоченного органа</w:t>
            </w:r>
          </w:p>
        </w:tc>
      </w:tr>
      <w:tr w:rsidR="003176A9">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3. Код органа Федерального казначейства (КОФК)</w:t>
            </w:r>
          </w:p>
        </w:tc>
        <w:tc>
          <w:tcPr>
            <w:tcW w:w="5607"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Указывается код Уполномоченного органа </w:t>
            </w:r>
          </w:p>
        </w:tc>
      </w:tr>
      <w:tr w:rsidR="003176A9">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4. Наименование бюджета</w:t>
            </w:r>
          </w:p>
        </w:tc>
        <w:tc>
          <w:tcPr>
            <w:tcW w:w="5607"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Указывается наименование бюджета </w:t>
            </w:r>
          </w:p>
        </w:tc>
      </w:tr>
      <w:tr w:rsidR="003176A9">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5. Код </w:t>
            </w:r>
            <w:hyperlink r:id="rId51" w:history="1">
              <w:r>
                <w:rPr>
                  <w:rFonts w:ascii="Times New Roman" w:hAnsi="Times New Roman"/>
                  <w:sz w:val="24"/>
                </w:rPr>
                <w:t>ОКТМО</w:t>
              </w:r>
            </w:hyperlink>
          </w:p>
        </w:tc>
        <w:tc>
          <w:tcPr>
            <w:tcW w:w="5607"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Указывается код по Общероссийскому </w:t>
            </w:r>
            <w:hyperlink r:id="rId52" w:history="1">
              <w:r>
                <w:rPr>
                  <w:rFonts w:ascii="Times New Roman" w:hAnsi="Times New Roman"/>
                  <w:sz w:val="24"/>
                </w:rPr>
                <w:t>классификатору</w:t>
              </w:r>
            </w:hyperlink>
            <w:r>
              <w:rPr>
                <w:rFonts w:ascii="Times New Roman" w:hAnsi="Times New Roman"/>
                <w:sz w:val="24"/>
              </w:rPr>
              <w:t xml:space="preserve"> территорий муниципальных образований Уполномоченного органа, финансового органа муниципального образования </w:t>
            </w:r>
          </w:p>
        </w:tc>
      </w:tr>
      <w:tr w:rsidR="003176A9">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6. Финансовый орган</w:t>
            </w:r>
          </w:p>
        </w:tc>
        <w:tc>
          <w:tcPr>
            <w:tcW w:w="5607"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Указывается наименование финансового органа </w:t>
            </w:r>
          </w:p>
        </w:tc>
      </w:tr>
      <w:tr w:rsidR="003176A9">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6.1. Код по ОКПО</w:t>
            </w:r>
          </w:p>
        </w:tc>
        <w:tc>
          <w:tcPr>
            <w:tcW w:w="5607"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код финансового органа по Общероссийскому классификатору предприятий и организаций</w:t>
            </w:r>
          </w:p>
        </w:tc>
      </w:tr>
      <w:tr w:rsidR="003176A9">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7. Наименование органа исполнительной власти</w:t>
            </w:r>
          </w:p>
        </w:tc>
        <w:tc>
          <w:tcPr>
            <w:tcW w:w="5607"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Указывается наименование органа исполнительной власти </w:t>
            </w:r>
          </w:p>
        </w:tc>
      </w:tr>
      <w:tr w:rsidR="003176A9">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7.1. Код по ОКПО</w:t>
            </w:r>
          </w:p>
        </w:tc>
        <w:tc>
          <w:tcPr>
            <w:tcW w:w="5607"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код органа исполнительной власти по Общероссийскому классификатору предприятий и организаций/</w:t>
            </w:r>
          </w:p>
        </w:tc>
      </w:tr>
      <w:tr w:rsidR="003176A9">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8. Код по бюджетной классификации</w:t>
            </w:r>
          </w:p>
        </w:tc>
        <w:tc>
          <w:tcPr>
            <w:tcW w:w="5607"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код бюджетной классификации расходов Российской Федерации, по которому                   Уполномоченным органом учтено бюджетное или денежное обязательство (глава, раздел, подраздел, целевая статья, вид расходов)</w:t>
            </w:r>
          </w:p>
        </w:tc>
      </w:tr>
      <w:tr w:rsidR="003176A9">
        <w:tc>
          <w:tcPr>
            <w:tcW w:w="3464" w:type="dxa"/>
            <w:tcMar>
              <w:top w:w="102" w:type="dxa"/>
              <w:left w:w="62" w:type="dxa"/>
              <w:bottom w:w="102" w:type="dxa"/>
              <w:right w:w="62" w:type="dxa"/>
            </w:tcMar>
          </w:tcPr>
          <w:p w:rsidR="003176A9" w:rsidRDefault="00AA3945" w:rsidP="00EF1F96">
            <w:pPr>
              <w:pStyle w:val="ConsPlusNormal"/>
              <w:jc w:val="both"/>
              <w:rPr>
                <w:rFonts w:ascii="Times New Roman" w:hAnsi="Times New Roman"/>
                <w:sz w:val="24"/>
              </w:rPr>
            </w:pPr>
            <w:bookmarkStart w:id="57" w:name="P978"/>
            <w:bookmarkEnd w:id="57"/>
            <w:r>
              <w:rPr>
                <w:rFonts w:ascii="Times New Roman" w:hAnsi="Times New Roman"/>
                <w:sz w:val="24"/>
              </w:rPr>
              <w:t>9. Распределенные на лицевой счет получателя бюджетных средств лимиты бюджетных обязательств на 20</w:t>
            </w:r>
            <w:r w:rsidR="00EF1F96">
              <w:rPr>
                <w:rFonts w:ascii="Times New Roman" w:hAnsi="Times New Roman"/>
                <w:sz w:val="24"/>
              </w:rPr>
              <w:t>24</w:t>
            </w:r>
            <w:r>
              <w:rPr>
                <w:rFonts w:ascii="Times New Roman" w:hAnsi="Times New Roman"/>
                <w:sz w:val="24"/>
              </w:rPr>
              <w:t xml:space="preserve"> текущий финансовый год</w:t>
            </w:r>
          </w:p>
        </w:tc>
        <w:tc>
          <w:tcPr>
            <w:tcW w:w="5607"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3176A9">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9.1. Распределенные на лицевой счет получателя бюджетных средств лимиты бюджетных обязательств на плановый период в разрезе лет</w:t>
            </w:r>
          </w:p>
        </w:tc>
        <w:tc>
          <w:tcPr>
            <w:tcW w:w="5607"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3176A9">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10. Принятые на учет бюджетные или денежные обязательства за счет средств местного бюджета на текущий финансовый год</w:t>
            </w:r>
          </w:p>
        </w:tc>
        <w:tc>
          <w:tcPr>
            <w:tcW w:w="5607"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сумма принятых на учет бюджетных или денежных обязательств за счет средств местного бюджета на текущий финансовый год (с учетом неисполненных обязательств прошлых лет) в разрезе кодов по бюджетной классификации</w:t>
            </w:r>
          </w:p>
        </w:tc>
      </w:tr>
      <w:tr w:rsidR="003176A9">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10.1. Принятые на учет бюджетные или денежные обязательства за счет средств местного бюджета на плановый период в разрезе лет</w:t>
            </w:r>
          </w:p>
        </w:tc>
        <w:tc>
          <w:tcPr>
            <w:tcW w:w="5607"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сумма принятых на учет бюджетных или денежных обязательств за счет средств местного бюджета на первый и второй год планового периода в разрезе кодов по бюджетной классификации</w:t>
            </w:r>
          </w:p>
        </w:tc>
      </w:tr>
      <w:tr w:rsidR="003176A9">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11. Исполненные бюджетные или денежные обязательства с начала текущего финансового года</w:t>
            </w:r>
          </w:p>
        </w:tc>
        <w:tc>
          <w:tcPr>
            <w:tcW w:w="5607"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3176A9">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11.1. Процент исполнения бюджетных или денежных обязательств текущего финансового года</w:t>
            </w:r>
          </w:p>
        </w:tc>
        <w:tc>
          <w:tcPr>
            <w:tcW w:w="5607"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Указывается процент исполненных бюджетных или денежных обязательств текущего финансового года в разрезе кодов бюджетной классификации </w:t>
            </w:r>
          </w:p>
        </w:tc>
      </w:tr>
      <w:tr w:rsidR="003176A9">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12. Неисполненные бюджетные или денежные обязательства текущего финансового года</w:t>
            </w:r>
          </w:p>
        </w:tc>
        <w:tc>
          <w:tcPr>
            <w:tcW w:w="5607"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Указываются суммы бюджетных или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в разрезе кодов по бюджетной классификации</w:t>
            </w:r>
          </w:p>
        </w:tc>
      </w:tr>
      <w:tr w:rsidR="003176A9">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bookmarkStart w:id="58" w:name="P992"/>
            <w:bookmarkEnd w:id="58"/>
            <w:r>
              <w:rPr>
                <w:rFonts w:ascii="Times New Roman" w:hAnsi="Times New Roman"/>
                <w:sz w:val="24"/>
              </w:rPr>
              <w:t>13. Неиспользованный остаток лимитов бюджетных обязательств текущего финансового года</w:t>
            </w:r>
          </w:p>
        </w:tc>
        <w:tc>
          <w:tcPr>
            <w:tcW w:w="5607"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3176A9">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607"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3176A9">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14. Итого по коду главы</w:t>
            </w:r>
          </w:p>
        </w:tc>
        <w:tc>
          <w:tcPr>
            <w:tcW w:w="5607"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В случае представления Информации об исполнении обязательств Уполномоченным органом в финансовый орган муниципального учреждения, Уполномоченный орган формирует Информацию об исполнении обязательств в разрезе главных распорядителей средств местного бюджета. При этом в наименовании строки «Итого по коду главы» указывается код главного распорядителя средств местного бюджета по бюджетной классификации Российской Федерации, с отражением в </w:t>
            </w:r>
            <w:hyperlink w:anchor="P978" w:history="1">
              <w:r>
                <w:rPr>
                  <w:rFonts w:ascii="Times New Roman" w:hAnsi="Times New Roman"/>
                  <w:sz w:val="24"/>
                </w:rPr>
                <w:t>пунктах 9</w:t>
              </w:r>
            </w:hyperlink>
            <w:r>
              <w:rPr>
                <w:rFonts w:ascii="Times New Roman" w:hAnsi="Times New Roman"/>
                <w:sz w:val="24"/>
              </w:rPr>
              <w:t xml:space="preserve"> – </w:t>
            </w:r>
            <w:hyperlink w:anchor="P992" w:history="1">
              <w:r>
                <w:rPr>
                  <w:rFonts w:ascii="Times New Roman" w:hAnsi="Times New Roman"/>
                  <w:sz w:val="24"/>
                </w:rPr>
                <w:t>13</w:t>
              </w:r>
            </w:hyperlink>
            <w:r>
              <w:rPr>
                <w:rFonts w:ascii="Times New Roman" w:hAnsi="Times New Roman"/>
                <w:sz w:val="24"/>
              </w:rPr>
              <w:t xml:space="preserve"> итоговых данных по получателям средств местного бюджета, подведомственным данному главному распорядителю средств местного бюджета</w:t>
            </w:r>
          </w:p>
        </w:tc>
      </w:tr>
      <w:tr w:rsidR="003176A9">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15. Всего</w:t>
            </w:r>
          </w:p>
        </w:tc>
        <w:tc>
          <w:tcPr>
            <w:tcW w:w="5607"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Указываются итоговые суммы бюджетных или денежных обязательств</w:t>
            </w:r>
          </w:p>
        </w:tc>
      </w:tr>
      <w:tr w:rsidR="003176A9">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16. Руководитель</w:t>
            </w:r>
          </w:p>
        </w:tc>
        <w:tc>
          <w:tcPr>
            <w:tcW w:w="5607"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Указываются подпись, расшифровка подписи руководителя Уполномоченного органа</w:t>
            </w:r>
          </w:p>
        </w:tc>
      </w:tr>
      <w:tr w:rsidR="003176A9">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17. Главный бухгалтер</w:t>
            </w:r>
          </w:p>
        </w:tc>
        <w:tc>
          <w:tcPr>
            <w:tcW w:w="5607"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Указываются подпись, расшифровка подписи главного бухгалтера Уполномоченного органа</w:t>
            </w:r>
          </w:p>
        </w:tc>
      </w:tr>
      <w:tr w:rsidR="003176A9">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18. Ответственный исполнитель</w:t>
            </w:r>
          </w:p>
        </w:tc>
        <w:tc>
          <w:tcPr>
            <w:tcW w:w="5607"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Указываются должность, подпись, расшифровка подписи, телефон ответственного исполнителя, сформировавшего отчет</w:t>
            </w:r>
          </w:p>
        </w:tc>
      </w:tr>
      <w:tr w:rsidR="003176A9">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19. Дата</w:t>
            </w:r>
          </w:p>
        </w:tc>
        <w:tc>
          <w:tcPr>
            <w:tcW w:w="5607"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дата подписания отчета</w:t>
            </w:r>
          </w:p>
        </w:tc>
      </w:tr>
    </w:tbl>
    <w:p w:rsidR="003176A9" w:rsidRDefault="003176A9">
      <w:pPr>
        <w:pStyle w:val="ConsPlusNormal"/>
        <w:jc w:val="right"/>
        <w:rPr>
          <w:rFonts w:ascii="Times New Roman" w:hAnsi="Times New Roman"/>
          <w:sz w:val="24"/>
        </w:rPr>
      </w:pPr>
    </w:p>
    <w:p w:rsidR="003176A9" w:rsidRDefault="003176A9">
      <w:pPr>
        <w:sectPr w:rsidR="003176A9">
          <w:headerReference w:type="default" r:id="rId53"/>
          <w:pgSz w:w="11906" w:h="16838"/>
          <w:pgMar w:top="1134" w:right="851" w:bottom="1134" w:left="1701" w:header="284" w:footer="709" w:gutter="0"/>
          <w:pgNumType w:start="1"/>
          <w:cols w:space="720"/>
          <w:titlePg/>
        </w:sectPr>
      </w:pPr>
    </w:p>
    <w:p w:rsidR="003176A9" w:rsidRDefault="00AA3945">
      <w:pPr>
        <w:pStyle w:val="ConsPlusNormal"/>
        <w:ind w:left="3969"/>
        <w:jc w:val="center"/>
        <w:outlineLvl w:val="1"/>
        <w:rPr>
          <w:rFonts w:ascii="Times New Roman" w:hAnsi="Times New Roman"/>
          <w:sz w:val="24"/>
        </w:rPr>
      </w:pPr>
      <w:r>
        <w:rPr>
          <w:rFonts w:ascii="Times New Roman" w:hAnsi="Times New Roman"/>
          <w:sz w:val="24"/>
        </w:rPr>
        <w:t xml:space="preserve">ПРИЛОЖЕНИЕ № 8 </w:t>
      </w:r>
    </w:p>
    <w:p w:rsidR="003176A9" w:rsidRDefault="00AA3945">
      <w:pPr>
        <w:pStyle w:val="ConsPlusNormal"/>
        <w:ind w:left="3969"/>
        <w:jc w:val="center"/>
        <w:outlineLvl w:val="1"/>
        <w:rPr>
          <w:rFonts w:ascii="Times New Roman" w:hAnsi="Times New Roman"/>
          <w:sz w:val="24"/>
        </w:rPr>
      </w:pPr>
      <w:r>
        <w:rPr>
          <w:rFonts w:ascii="Times New Roman" w:hAnsi="Times New Roman"/>
          <w:sz w:val="24"/>
        </w:rPr>
        <w:t>к Порядку учета бюджетных и денежных обязательств получателей средств местного бюджета</w:t>
      </w:r>
    </w:p>
    <w:p w:rsidR="003176A9" w:rsidRDefault="00AA3945">
      <w:pPr>
        <w:pStyle w:val="ConsPlusNormal"/>
        <w:ind w:left="3969"/>
        <w:jc w:val="center"/>
        <w:outlineLvl w:val="1"/>
        <w:rPr>
          <w:rFonts w:ascii="Times New Roman" w:hAnsi="Times New Roman"/>
          <w:sz w:val="24"/>
        </w:rPr>
      </w:pPr>
      <w:r>
        <w:rPr>
          <w:rFonts w:ascii="Times New Roman" w:hAnsi="Times New Roman"/>
          <w:sz w:val="24"/>
        </w:rPr>
        <w:t>Уполномоченным органом</w:t>
      </w:r>
    </w:p>
    <w:p w:rsidR="003176A9" w:rsidRDefault="003176A9">
      <w:pPr>
        <w:pStyle w:val="ConsPlusNormal"/>
        <w:jc w:val="center"/>
        <w:rPr>
          <w:rFonts w:ascii="Times New Roman" w:hAnsi="Times New Roman"/>
          <w:sz w:val="24"/>
        </w:rPr>
      </w:pPr>
    </w:p>
    <w:p w:rsidR="003176A9" w:rsidRDefault="00AA3945">
      <w:pPr>
        <w:pStyle w:val="ConsPlusTitle"/>
        <w:jc w:val="center"/>
        <w:rPr>
          <w:rFonts w:ascii="Times New Roman" w:hAnsi="Times New Roman"/>
          <w:sz w:val="24"/>
        </w:rPr>
      </w:pPr>
      <w:bookmarkStart w:id="59" w:name="P1035"/>
      <w:bookmarkEnd w:id="59"/>
      <w:r>
        <w:rPr>
          <w:rFonts w:ascii="Times New Roman" w:hAnsi="Times New Roman"/>
          <w:sz w:val="24"/>
        </w:rPr>
        <w:t>Реквизиты</w:t>
      </w:r>
    </w:p>
    <w:p w:rsidR="003176A9" w:rsidRDefault="00AA3945">
      <w:pPr>
        <w:pStyle w:val="ConsPlusTitle"/>
        <w:jc w:val="center"/>
        <w:rPr>
          <w:rFonts w:ascii="Times New Roman" w:hAnsi="Times New Roman"/>
          <w:sz w:val="24"/>
        </w:rPr>
      </w:pPr>
      <w:r>
        <w:rPr>
          <w:rFonts w:ascii="Times New Roman" w:hAnsi="Times New Roman"/>
          <w:sz w:val="24"/>
        </w:rPr>
        <w:t>отчета Справка о неисполненных в отчетном финансовом году</w:t>
      </w:r>
    </w:p>
    <w:p w:rsidR="003176A9" w:rsidRDefault="00AA3945">
      <w:pPr>
        <w:pStyle w:val="ConsPlusTitle"/>
        <w:jc w:val="center"/>
        <w:rPr>
          <w:rFonts w:ascii="Times New Roman" w:hAnsi="Times New Roman"/>
          <w:sz w:val="24"/>
        </w:rPr>
      </w:pPr>
      <w:r>
        <w:rPr>
          <w:rFonts w:ascii="Times New Roman" w:hAnsi="Times New Roman"/>
          <w:sz w:val="24"/>
        </w:rPr>
        <w:t>бюджетных обязательствах по государственным контрактам</w:t>
      </w:r>
    </w:p>
    <w:p w:rsidR="003176A9" w:rsidRDefault="00AA3945">
      <w:pPr>
        <w:pStyle w:val="ConsPlusTitle"/>
        <w:jc w:val="center"/>
        <w:rPr>
          <w:rFonts w:ascii="Times New Roman" w:hAnsi="Times New Roman"/>
          <w:sz w:val="24"/>
        </w:rPr>
      </w:pPr>
      <w:r>
        <w:rPr>
          <w:rFonts w:ascii="Times New Roman" w:hAnsi="Times New Roman"/>
          <w:sz w:val="24"/>
        </w:rPr>
        <w:t>на поставку товаров, выполнение работ, оказание услуг</w:t>
      </w:r>
    </w:p>
    <w:p w:rsidR="003176A9" w:rsidRDefault="00AA3945">
      <w:pPr>
        <w:pStyle w:val="ConsPlusTitle"/>
        <w:jc w:val="center"/>
        <w:rPr>
          <w:rFonts w:ascii="Times New Roman" w:hAnsi="Times New Roman"/>
          <w:sz w:val="24"/>
        </w:rPr>
      </w:pPr>
      <w:r>
        <w:rPr>
          <w:rFonts w:ascii="Times New Roman" w:hAnsi="Times New Roman"/>
          <w:sz w:val="24"/>
        </w:rPr>
        <w:t>и соглашениям (нормативным правовым актам) о предоставлении</w:t>
      </w:r>
    </w:p>
    <w:p w:rsidR="003176A9" w:rsidRDefault="00AA3945">
      <w:pPr>
        <w:pStyle w:val="ConsPlusTitle"/>
        <w:jc w:val="center"/>
        <w:rPr>
          <w:rFonts w:ascii="Times New Roman" w:hAnsi="Times New Roman"/>
          <w:sz w:val="24"/>
        </w:rPr>
      </w:pPr>
      <w:r>
        <w:rPr>
          <w:rFonts w:ascii="Times New Roman" w:hAnsi="Times New Roman"/>
          <w:sz w:val="24"/>
        </w:rPr>
        <w:t>из местного бюджета субсидий юридическим лицам</w:t>
      </w:r>
    </w:p>
    <w:p w:rsidR="003176A9" w:rsidRDefault="003176A9">
      <w:pPr>
        <w:spacing w:after="0" w:line="240" w:lineRule="auto"/>
        <w:rPr>
          <w:rFonts w:ascii="Times New Roman" w:hAnsi="Times New Roman"/>
          <w:sz w:val="24"/>
        </w:rPr>
      </w:pPr>
    </w:p>
    <w:tbl>
      <w:tblPr>
        <w:tblW w:w="0" w:type="auto"/>
        <w:tblLayout w:type="fixed"/>
        <w:tblCellMar>
          <w:top w:w="102" w:type="dxa"/>
          <w:left w:w="62" w:type="dxa"/>
          <w:bottom w:w="102" w:type="dxa"/>
          <w:right w:w="62" w:type="dxa"/>
        </w:tblCellMar>
        <w:tblLook w:val="04A0"/>
      </w:tblPr>
      <w:tblGrid>
        <w:gridCol w:w="3748"/>
        <w:gridCol w:w="2149"/>
        <w:gridCol w:w="3458"/>
      </w:tblGrid>
      <w:tr w:rsidR="003176A9">
        <w:tc>
          <w:tcPr>
            <w:tcW w:w="5897" w:type="dxa"/>
            <w:gridSpan w:val="2"/>
            <w:tcBorders>
              <w:top w:val="nil"/>
              <w:left w:val="nil"/>
              <w:bottom w:val="nil"/>
              <w:right w:val="nil"/>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Единица измерения: руб.</w:t>
            </w:r>
          </w:p>
          <w:p w:rsidR="003176A9" w:rsidRDefault="00AA3945">
            <w:pPr>
              <w:pStyle w:val="ConsPlusNormal"/>
              <w:jc w:val="both"/>
              <w:rPr>
                <w:rFonts w:ascii="Times New Roman" w:hAnsi="Times New Roman"/>
                <w:sz w:val="24"/>
              </w:rPr>
            </w:pPr>
            <w:r>
              <w:rPr>
                <w:rFonts w:ascii="Times New Roman" w:hAnsi="Times New Roman"/>
                <w:sz w:val="24"/>
              </w:rPr>
              <w:t>(с точностью до второго десятичного знака)</w:t>
            </w:r>
          </w:p>
        </w:tc>
        <w:tc>
          <w:tcPr>
            <w:tcW w:w="3458" w:type="dxa"/>
            <w:tcBorders>
              <w:top w:val="nil"/>
              <w:left w:val="nil"/>
              <w:bottom w:val="nil"/>
              <w:right w:val="nil"/>
            </w:tcBorders>
            <w:tcMar>
              <w:top w:w="102" w:type="dxa"/>
              <w:left w:w="62" w:type="dxa"/>
              <w:bottom w:w="102" w:type="dxa"/>
              <w:right w:w="62" w:type="dxa"/>
            </w:tcMar>
          </w:tcPr>
          <w:p w:rsidR="003176A9" w:rsidRDefault="00AA3945">
            <w:pPr>
              <w:pStyle w:val="ConsPlusNormal"/>
              <w:jc w:val="right"/>
              <w:rPr>
                <w:rFonts w:ascii="Times New Roman" w:hAnsi="Times New Roman"/>
                <w:sz w:val="24"/>
              </w:rPr>
            </w:pPr>
            <w:r>
              <w:rPr>
                <w:rFonts w:ascii="Times New Roman" w:hAnsi="Times New Roman"/>
                <w:sz w:val="24"/>
              </w:rPr>
              <w:t>Периодичность: годовая</w:t>
            </w:r>
          </w:p>
        </w:tc>
      </w:tr>
      <w:tr w:rsidR="003176A9">
        <w:tc>
          <w:tcPr>
            <w:tcW w:w="3748" w:type="dxa"/>
            <w:tcMar>
              <w:top w:w="102" w:type="dxa"/>
              <w:left w:w="62" w:type="dxa"/>
              <w:bottom w:w="102" w:type="dxa"/>
              <w:right w:w="62" w:type="dxa"/>
            </w:tcMar>
          </w:tcPr>
          <w:p w:rsidR="003176A9" w:rsidRDefault="00AA3945">
            <w:pPr>
              <w:pStyle w:val="ConsPlusNormal"/>
              <w:jc w:val="center"/>
              <w:rPr>
                <w:rFonts w:ascii="Times New Roman" w:hAnsi="Times New Roman"/>
                <w:sz w:val="24"/>
              </w:rPr>
            </w:pPr>
            <w:r>
              <w:rPr>
                <w:rFonts w:ascii="Times New Roman" w:hAnsi="Times New Roman"/>
                <w:sz w:val="24"/>
              </w:rPr>
              <w:t>Описание реквизита</w:t>
            </w:r>
          </w:p>
        </w:tc>
        <w:tc>
          <w:tcPr>
            <w:tcW w:w="5607" w:type="dxa"/>
            <w:gridSpan w:val="2"/>
            <w:tcMar>
              <w:top w:w="102" w:type="dxa"/>
              <w:left w:w="62" w:type="dxa"/>
              <w:bottom w:w="102" w:type="dxa"/>
              <w:right w:w="62" w:type="dxa"/>
            </w:tcMar>
          </w:tcPr>
          <w:p w:rsidR="003176A9" w:rsidRDefault="00AA3945">
            <w:pPr>
              <w:pStyle w:val="ConsPlusNormal"/>
              <w:jc w:val="center"/>
              <w:rPr>
                <w:rFonts w:ascii="Times New Roman" w:hAnsi="Times New Roman"/>
                <w:sz w:val="24"/>
              </w:rPr>
            </w:pPr>
            <w:r>
              <w:rPr>
                <w:rFonts w:ascii="Times New Roman" w:hAnsi="Times New Roman"/>
                <w:sz w:val="24"/>
              </w:rPr>
              <w:t>Правила формирования, заполнения реквизита</w:t>
            </w:r>
          </w:p>
        </w:tc>
      </w:tr>
      <w:tr w:rsidR="003176A9">
        <w:tc>
          <w:tcPr>
            <w:tcW w:w="3748" w:type="dxa"/>
            <w:tcMar>
              <w:top w:w="102" w:type="dxa"/>
              <w:left w:w="62" w:type="dxa"/>
              <w:bottom w:w="102" w:type="dxa"/>
              <w:right w:w="62" w:type="dxa"/>
            </w:tcMar>
          </w:tcPr>
          <w:p w:rsidR="003176A9" w:rsidRDefault="00AA3945">
            <w:pPr>
              <w:pStyle w:val="ConsPlusNormal"/>
              <w:jc w:val="center"/>
              <w:rPr>
                <w:rFonts w:ascii="Times New Roman" w:hAnsi="Times New Roman"/>
                <w:sz w:val="24"/>
              </w:rPr>
            </w:pPr>
            <w:r>
              <w:rPr>
                <w:rFonts w:ascii="Times New Roman" w:hAnsi="Times New Roman"/>
                <w:sz w:val="24"/>
              </w:rPr>
              <w:t>2</w:t>
            </w:r>
          </w:p>
        </w:tc>
        <w:tc>
          <w:tcPr>
            <w:tcW w:w="5607" w:type="dxa"/>
            <w:gridSpan w:val="2"/>
            <w:tcMar>
              <w:top w:w="102" w:type="dxa"/>
              <w:left w:w="62" w:type="dxa"/>
              <w:bottom w:w="102" w:type="dxa"/>
              <w:right w:w="62" w:type="dxa"/>
            </w:tcMar>
          </w:tcPr>
          <w:p w:rsidR="003176A9" w:rsidRDefault="00AA3945">
            <w:pPr>
              <w:pStyle w:val="ConsPlusNormal"/>
              <w:jc w:val="center"/>
              <w:rPr>
                <w:rFonts w:ascii="Times New Roman" w:hAnsi="Times New Roman"/>
                <w:sz w:val="24"/>
              </w:rPr>
            </w:pPr>
            <w:r>
              <w:rPr>
                <w:rFonts w:ascii="Times New Roman" w:hAnsi="Times New Roman"/>
                <w:sz w:val="24"/>
              </w:rPr>
              <w:t>3</w:t>
            </w:r>
          </w:p>
        </w:tc>
      </w:tr>
      <w:tr w:rsidR="003176A9">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 Дата</w:t>
            </w:r>
          </w:p>
        </w:tc>
        <w:tc>
          <w:tcPr>
            <w:tcW w:w="5607"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дата по состоянию на 1 января текущего финансового года</w:t>
            </w:r>
          </w:p>
        </w:tc>
      </w:tr>
      <w:tr w:rsidR="003176A9">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2. Наименование органа Федерального казначейства</w:t>
            </w:r>
          </w:p>
        </w:tc>
        <w:tc>
          <w:tcPr>
            <w:tcW w:w="5607"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наименование Уполномоченного органа</w:t>
            </w:r>
          </w:p>
        </w:tc>
      </w:tr>
      <w:tr w:rsidR="003176A9">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2.1. Код органа Федерального казначейства (КОФК)</w:t>
            </w:r>
          </w:p>
        </w:tc>
        <w:tc>
          <w:tcPr>
            <w:tcW w:w="5607"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Указывается код Уполномоченного  органа </w:t>
            </w:r>
          </w:p>
        </w:tc>
      </w:tr>
      <w:tr w:rsidR="003176A9">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3. Вид справки</w:t>
            </w:r>
          </w:p>
        </w:tc>
        <w:tc>
          <w:tcPr>
            <w:tcW w:w="5607"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вид справки (простая, сводная)</w:t>
            </w:r>
          </w:p>
        </w:tc>
      </w:tr>
      <w:tr w:rsidR="003176A9">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4. Кому: Получатель средств местного бюджета, главный распорядитель средств местного бюджета или Уполномоченный органа</w:t>
            </w:r>
          </w:p>
        </w:tc>
        <w:tc>
          <w:tcPr>
            <w:tcW w:w="5607"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орган, которому представляется Справка о неисполненных бюджетных обязательствах. Уполномоченный орган указывает: наименование получателя средств местного бюджета, наименование главного распорядителя средств местного бюджета, которому представляется Справка о неисполненных бюджетных обязательствах</w:t>
            </w:r>
          </w:p>
        </w:tc>
      </w:tr>
      <w:tr w:rsidR="003176A9">
        <w:tc>
          <w:tcPr>
            <w:tcW w:w="3748" w:type="dxa"/>
            <w:tcBorders>
              <w:bottom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5. Код по бюджетной классификации</w:t>
            </w:r>
          </w:p>
        </w:tc>
        <w:tc>
          <w:tcPr>
            <w:tcW w:w="5607" w:type="dxa"/>
            <w:gridSpan w:val="2"/>
            <w:tcBorders>
              <w:bottom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код бюджетной классификации расходов , по которому в Уполномоченном органе поставлены на учет бюджетные обязательства, возникшие из муниципальных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 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3176A9">
        <w:tc>
          <w:tcPr>
            <w:tcW w:w="3748" w:type="dxa"/>
            <w:tcBorders>
              <w:top w:val="single" w:sz="4" w:space="0" w:color="000000"/>
              <w:bottom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6. Уникальный код объекта капитального строительства или объекта недвижимого имущества</w:t>
            </w:r>
          </w:p>
        </w:tc>
        <w:tc>
          <w:tcPr>
            <w:tcW w:w="5607" w:type="dxa"/>
            <w:gridSpan w:val="2"/>
            <w:tcBorders>
              <w:top w:val="single" w:sz="4" w:space="0" w:color="000000"/>
              <w:bottom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уникальный код объекта капитального строительства или объекта недвижимого (при наличии)</w:t>
            </w:r>
          </w:p>
        </w:tc>
      </w:tr>
      <w:tr w:rsidR="003176A9">
        <w:tc>
          <w:tcPr>
            <w:tcW w:w="3748" w:type="dxa"/>
            <w:tcBorders>
              <w:top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7. Государственный заказчик (главный распорядитель средств местного бюджета)</w:t>
            </w:r>
          </w:p>
        </w:tc>
        <w:tc>
          <w:tcPr>
            <w:tcW w:w="5607" w:type="dxa"/>
            <w:gridSpan w:val="2"/>
            <w:tcBorders>
              <w:top w:val="single" w:sz="4" w:space="0" w:color="000000"/>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наименование получателя средств местного бюджета – муниципального заказчика (главного распорядителя бюджетных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3176A9">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7.1. Код по Сводному реестру</w:t>
            </w:r>
          </w:p>
        </w:tc>
        <w:tc>
          <w:tcPr>
            <w:tcW w:w="5607"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код соответствующей реестровой записи по Сводному реестру главного распорядителя средств местного бюджета,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3176A9">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8.Государственный контракт/Соглашение/Нормативный правовой акт</w:t>
            </w:r>
          </w:p>
        </w:tc>
        <w:tc>
          <w:tcPr>
            <w:tcW w:w="5607" w:type="dxa"/>
            <w:gridSpan w:val="2"/>
            <w:tcMar>
              <w:top w:w="102" w:type="dxa"/>
              <w:left w:w="62" w:type="dxa"/>
              <w:bottom w:w="102" w:type="dxa"/>
              <w:right w:w="62" w:type="dxa"/>
            </w:tcMar>
          </w:tcPr>
          <w:p w:rsidR="003176A9" w:rsidRDefault="003176A9">
            <w:pPr>
              <w:pStyle w:val="ConsPlusNormal"/>
              <w:jc w:val="both"/>
              <w:rPr>
                <w:rFonts w:ascii="Times New Roman" w:hAnsi="Times New Roman"/>
                <w:sz w:val="24"/>
              </w:rPr>
            </w:pPr>
          </w:p>
        </w:tc>
      </w:tr>
      <w:tr w:rsidR="003176A9">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8.1. Номер муниципального контракта/Соглашения/Нормативного правового акта</w:t>
            </w:r>
          </w:p>
        </w:tc>
        <w:tc>
          <w:tcPr>
            <w:tcW w:w="5607"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номер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3176A9">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8.2. Дата муниципального контракта/Соглашения/Нормативного правового акта</w:t>
            </w:r>
          </w:p>
        </w:tc>
        <w:tc>
          <w:tcPr>
            <w:tcW w:w="5607"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дата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3176A9">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8.3. Срок исполнения муниципального контракта/Соглашения/Нормативного правового акта</w:t>
            </w:r>
          </w:p>
        </w:tc>
        <w:tc>
          <w:tcPr>
            <w:tcW w:w="5607"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срок исполнения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3176A9">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8.4. Признак казначейского сопровождения</w:t>
            </w:r>
          </w:p>
        </w:tc>
        <w:tc>
          <w:tcPr>
            <w:tcW w:w="5607"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в случае наличия признака казначейского сопровождения в Сведениях о бюджетном обязательстве</w:t>
            </w:r>
          </w:p>
        </w:tc>
      </w:tr>
      <w:tr w:rsidR="003176A9">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8.5. Идентификатор муниципального контракта /Соглашения/Нормативного правового акта</w:t>
            </w:r>
          </w:p>
        </w:tc>
        <w:tc>
          <w:tcPr>
            <w:tcW w:w="5607"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в случае наличия Идентификатора в Сведениях о бюджетном обязательстве</w:t>
            </w:r>
          </w:p>
        </w:tc>
      </w:tr>
      <w:tr w:rsidR="003176A9">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9. Учетный номер неисполненного бюджетного обязательства отчетного финансового года</w:t>
            </w:r>
          </w:p>
        </w:tc>
        <w:tc>
          <w:tcPr>
            <w:tcW w:w="5607"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учетный номер неисполненного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w:t>
            </w:r>
          </w:p>
        </w:tc>
      </w:tr>
      <w:tr w:rsidR="003176A9">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9.1. Сумма неисполненного остатка бюджетного обязательства</w:t>
            </w:r>
          </w:p>
        </w:tc>
        <w:tc>
          <w:tcPr>
            <w:tcW w:w="5607"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сумма неисполненного остатка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 разрезе кодов по бюджетной классификации</w:t>
            </w:r>
          </w:p>
        </w:tc>
      </w:tr>
      <w:tr w:rsidR="003176A9">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bookmarkStart w:id="60" w:name="P1087"/>
            <w:bookmarkEnd w:id="60"/>
            <w:r>
              <w:rPr>
                <w:rFonts w:ascii="Times New Roman" w:hAnsi="Times New Roman"/>
                <w:sz w:val="24"/>
              </w:rPr>
              <w:t>10. Не исполненные в отчетном финансовом году бюджетные обязательства</w:t>
            </w:r>
          </w:p>
        </w:tc>
        <w:tc>
          <w:tcPr>
            <w:tcW w:w="5607"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сумма не 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(муниципальных контрактов, договоров, соглашений (нормативных правовых актов) о предоставлении субсидии юридическим лицам), сгруппированных по каждому получателю средств местного бюджета – муниципальному заказчику, главному распорядителю и по каждому коду бюджетной классификации расходов</w:t>
            </w:r>
          </w:p>
        </w:tc>
      </w:tr>
      <w:tr w:rsidR="003176A9">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bookmarkStart w:id="61" w:name="P1089"/>
            <w:bookmarkEnd w:id="61"/>
            <w:r>
              <w:rPr>
                <w:rFonts w:ascii="Times New Roman" w:hAnsi="Times New Roman"/>
                <w:sz w:val="24"/>
              </w:rPr>
              <w:t>11. Неиспользованный остаток лимитов бюджетных обязательств отчетного финансового года</w:t>
            </w:r>
          </w:p>
        </w:tc>
        <w:tc>
          <w:tcPr>
            <w:tcW w:w="5607"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местного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бюджетной классификации расходов</w:t>
            </w:r>
          </w:p>
        </w:tc>
      </w:tr>
      <w:tr w:rsidR="003176A9">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12. Сумма, в пределах которой могут быть увеличены бюджетные ассигнования текущего финансового года</w:t>
            </w:r>
          </w:p>
        </w:tc>
        <w:tc>
          <w:tcPr>
            <w:tcW w:w="5607"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сумма, в пределах которой главному распорядителю средств местного бюджета могут быть увеличены бюджетные ассигнования текущего финансового года на оплату муниципальных контрактов, договоров, соглашений (нормативных правовых актов) о предоставлении субсидии юридическим лицам по соответствующему коду бюджетной классификации расходов.</w:t>
            </w:r>
          </w:p>
          <w:p w:rsidR="003176A9" w:rsidRDefault="00AA3945">
            <w:pPr>
              <w:pStyle w:val="ConsPlusNormal"/>
              <w:jc w:val="both"/>
              <w:rPr>
                <w:rFonts w:ascii="Times New Roman" w:hAnsi="Times New Roman"/>
                <w:sz w:val="24"/>
              </w:rPr>
            </w:pPr>
            <w:r>
              <w:rPr>
                <w:rFonts w:ascii="Times New Roman" w:hAnsi="Times New Roman"/>
                <w:sz w:val="24"/>
              </w:rPr>
              <w:t xml:space="preserve">При этом по соответствующему коду бюджетной классификации расходов отражается наименьшая из сумм, указанных в </w:t>
            </w:r>
            <w:hyperlink w:anchor="P1087" w:history="1">
              <w:r>
                <w:rPr>
                  <w:rFonts w:ascii="Times New Roman" w:hAnsi="Times New Roman"/>
                  <w:sz w:val="24"/>
                </w:rPr>
                <w:t>пунктах 10</w:t>
              </w:r>
            </w:hyperlink>
            <w:r>
              <w:rPr>
                <w:rFonts w:ascii="Times New Roman" w:hAnsi="Times New Roman"/>
                <w:sz w:val="24"/>
              </w:rPr>
              <w:t xml:space="preserve"> и </w:t>
            </w:r>
            <w:hyperlink w:anchor="P1089" w:history="1">
              <w:r>
                <w:rPr>
                  <w:rFonts w:ascii="Times New Roman" w:hAnsi="Times New Roman"/>
                  <w:sz w:val="24"/>
                </w:rPr>
                <w:t>11</w:t>
              </w:r>
            </w:hyperlink>
          </w:p>
        </w:tc>
      </w:tr>
      <w:tr w:rsidR="003176A9">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13. Всего по коду главы бюджетной классификации</w:t>
            </w:r>
          </w:p>
        </w:tc>
        <w:tc>
          <w:tcPr>
            <w:tcW w:w="5607"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Указываются итоговые данные, сгруппированные по каждому главному распорядителю средств местного бюджета</w:t>
            </w:r>
          </w:p>
        </w:tc>
      </w:tr>
      <w:tr w:rsidR="003176A9">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14. Ответственный исполнитель</w:t>
            </w:r>
          </w:p>
        </w:tc>
        <w:tc>
          <w:tcPr>
            <w:tcW w:w="5607"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Указываются должность, подпись, расшифровка подписи, телефон ответственного исполнителя, сформировавшего отчет</w:t>
            </w:r>
          </w:p>
        </w:tc>
      </w:tr>
      <w:tr w:rsidR="003176A9">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15. Дата</w:t>
            </w:r>
          </w:p>
        </w:tc>
        <w:tc>
          <w:tcPr>
            <w:tcW w:w="5607" w:type="dxa"/>
            <w:gridSpan w:val="2"/>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дата подписания отчета</w:t>
            </w:r>
          </w:p>
        </w:tc>
      </w:tr>
    </w:tbl>
    <w:p w:rsidR="003176A9" w:rsidRDefault="003176A9">
      <w:pPr>
        <w:pStyle w:val="ConsPlusNormal"/>
        <w:jc w:val="right"/>
        <w:rPr>
          <w:rFonts w:ascii="Times New Roman" w:hAnsi="Times New Roman"/>
          <w:sz w:val="24"/>
        </w:rPr>
      </w:pPr>
    </w:p>
    <w:p w:rsidR="003176A9" w:rsidRDefault="003176A9">
      <w:pPr>
        <w:sectPr w:rsidR="003176A9">
          <w:pgSz w:w="11906" w:h="16838"/>
          <w:pgMar w:top="1134" w:right="851" w:bottom="1134" w:left="1701" w:header="284" w:footer="709" w:gutter="0"/>
          <w:pgNumType w:start="1"/>
          <w:cols w:space="720"/>
        </w:sectPr>
      </w:pPr>
    </w:p>
    <w:p w:rsidR="003176A9" w:rsidRDefault="00AA3945">
      <w:pPr>
        <w:pStyle w:val="ConsPlusNormal"/>
        <w:ind w:left="3969"/>
        <w:jc w:val="center"/>
        <w:outlineLvl w:val="1"/>
        <w:rPr>
          <w:rFonts w:ascii="Times New Roman" w:hAnsi="Times New Roman"/>
          <w:sz w:val="24"/>
        </w:rPr>
      </w:pPr>
      <w:r>
        <w:rPr>
          <w:rFonts w:ascii="Times New Roman" w:hAnsi="Times New Roman"/>
          <w:sz w:val="24"/>
        </w:rPr>
        <w:t>ПРИЛОЖЕНИЕ № 9</w:t>
      </w:r>
      <w:bookmarkStart w:id="62" w:name="P1130"/>
      <w:bookmarkEnd w:id="62"/>
    </w:p>
    <w:p w:rsidR="003176A9" w:rsidRDefault="00AA3945">
      <w:pPr>
        <w:pStyle w:val="ConsPlusNormal"/>
        <w:ind w:left="3969"/>
        <w:jc w:val="center"/>
        <w:outlineLvl w:val="1"/>
        <w:rPr>
          <w:rFonts w:ascii="Times New Roman" w:hAnsi="Times New Roman"/>
          <w:sz w:val="24"/>
        </w:rPr>
      </w:pPr>
      <w:r>
        <w:rPr>
          <w:rFonts w:ascii="Times New Roman" w:hAnsi="Times New Roman"/>
          <w:sz w:val="24"/>
        </w:rPr>
        <w:t>к Порядку учета бюджетных и денежных обязательств получателей средств местного бюджета</w:t>
      </w:r>
    </w:p>
    <w:p w:rsidR="003176A9" w:rsidRDefault="00AA3945">
      <w:pPr>
        <w:pStyle w:val="ConsPlusNormal"/>
        <w:ind w:left="3969"/>
        <w:jc w:val="center"/>
        <w:outlineLvl w:val="1"/>
        <w:rPr>
          <w:rFonts w:ascii="Times New Roman" w:hAnsi="Times New Roman"/>
          <w:sz w:val="24"/>
        </w:rPr>
      </w:pPr>
      <w:r>
        <w:rPr>
          <w:rFonts w:ascii="Times New Roman" w:hAnsi="Times New Roman"/>
          <w:sz w:val="24"/>
        </w:rPr>
        <w:t>Уполномоченного органа</w:t>
      </w:r>
    </w:p>
    <w:p w:rsidR="003176A9" w:rsidRDefault="00AA3945">
      <w:pPr>
        <w:pStyle w:val="ConsPlusTitle"/>
        <w:jc w:val="center"/>
        <w:rPr>
          <w:rFonts w:ascii="Times New Roman" w:hAnsi="Times New Roman"/>
          <w:sz w:val="24"/>
        </w:rPr>
      </w:pPr>
      <w:r>
        <w:rPr>
          <w:rFonts w:ascii="Times New Roman" w:hAnsi="Times New Roman"/>
          <w:sz w:val="24"/>
        </w:rPr>
        <w:t>Реквизиты</w:t>
      </w:r>
    </w:p>
    <w:p w:rsidR="003176A9" w:rsidRDefault="00AA3945">
      <w:pPr>
        <w:pStyle w:val="ConsPlusTitle"/>
        <w:jc w:val="center"/>
        <w:rPr>
          <w:rFonts w:ascii="Times New Roman" w:hAnsi="Times New Roman"/>
          <w:sz w:val="24"/>
        </w:rPr>
      </w:pPr>
      <w:r>
        <w:rPr>
          <w:rFonts w:ascii="Times New Roman" w:hAnsi="Times New Roman"/>
          <w:sz w:val="24"/>
        </w:rPr>
        <w:t>извещения о постановке на учет (изменении) бюджетного</w:t>
      </w:r>
    </w:p>
    <w:p w:rsidR="003176A9" w:rsidRDefault="00AA3945">
      <w:pPr>
        <w:pStyle w:val="ConsPlusTitle"/>
        <w:jc w:val="center"/>
        <w:rPr>
          <w:rFonts w:ascii="Times New Roman" w:hAnsi="Times New Roman"/>
          <w:sz w:val="24"/>
        </w:rPr>
      </w:pPr>
      <w:r>
        <w:rPr>
          <w:rFonts w:ascii="Times New Roman" w:hAnsi="Times New Roman"/>
          <w:sz w:val="24"/>
        </w:rPr>
        <w:t>обязательства в органе Федерального казначейства</w:t>
      </w:r>
    </w:p>
    <w:p w:rsidR="003176A9" w:rsidRDefault="003176A9">
      <w:pPr>
        <w:pStyle w:val="ConsPlusNormal"/>
        <w:jc w:val="center"/>
        <w:rPr>
          <w:rFonts w:ascii="Times New Roman" w:hAnsi="Times New Roman"/>
          <w:sz w:val="24"/>
        </w:rPr>
      </w:pPr>
    </w:p>
    <w:tbl>
      <w:tblPr>
        <w:tblW w:w="0" w:type="auto"/>
        <w:tblLayout w:type="fixed"/>
        <w:tblCellMar>
          <w:top w:w="102" w:type="dxa"/>
          <w:left w:w="62" w:type="dxa"/>
          <w:bottom w:w="102" w:type="dxa"/>
          <w:right w:w="62" w:type="dxa"/>
        </w:tblCellMar>
        <w:tblLook w:val="04A0"/>
      </w:tblPr>
      <w:tblGrid>
        <w:gridCol w:w="3464"/>
        <w:gridCol w:w="5607"/>
      </w:tblGrid>
      <w:tr w:rsidR="003176A9">
        <w:tc>
          <w:tcPr>
            <w:tcW w:w="9071" w:type="dxa"/>
            <w:gridSpan w:val="2"/>
            <w:tcBorders>
              <w:top w:val="nil"/>
              <w:left w:val="nil"/>
              <w:bottom w:val="nil"/>
              <w:right w:val="nil"/>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Единица измерения: руб. (с точностью до второго десятичного знака)</w:t>
            </w:r>
          </w:p>
        </w:tc>
      </w:tr>
      <w:tr w:rsidR="003176A9">
        <w:tc>
          <w:tcPr>
            <w:tcW w:w="3464" w:type="dxa"/>
            <w:tcMar>
              <w:top w:w="102" w:type="dxa"/>
              <w:left w:w="62" w:type="dxa"/>
              <w:bottom w:w="102" w:type="dxa"/>
              <w:right w:w="62" w:type="dxa"/>
            </w:tcMar>
          </w:tcPr>
          <w:p w:rsidR="003176A9" w:rsidRDefault="00AA3945">
            <w:pPr>
              <w:pStyle w:val="ConsPlusNormal"/>
              <w:jc w:val="center"/>
              <w:rPr>
                <w:rFonts w:ascii="Times New Roman" w:hAnsi="Times New Roman"/>
                <w:sz w:val="24"/>
              </w:rPr>
            </w:pPr>
            <w:r>
              <w:rPr>
                <w:rFonts w:ascii="Times New Roman" w:hAnsi="Times New Roman"/>
                <w:sz w:val="24"/>
              </w:rPr>
              <w:t>Наименование реквизита</w:t>
            </w:r>
          </w:p>
        </w:tc>
        <w:tc>
          <w:tcPr>
            <w:tcW w:w="5607" w:type="dxa"/>
            <w:tcMar>
              <w:top w:w="102" w:type="dxa"/>
              <w:left w:w="62" w:type="dxa"/>
              <w:bottom w:w="102" w:type="dxa"/>
              <w:right w:w="62" w:type="dxa"/>
            </w:tcMar>
          </w:tcPr>
          <w:p w:rsidR="003176A9" w:rsidRDefault="00AA3945">
            <w:pPr>
              <w:pStyle w:val="ConsPlusNormal"/>
              <w:jc w:val="center"/>
              <w:rPr>
                <w:rFonts w:ascii="Times New Roman" w:hAnsi="Times New Roman"/>
                <w:sz w:val="24"/>
              </w:rPr>
            </w:pPr>
            <w:r>
              <w:rPr>
                <w:rFonts w:ascii="Times New Roman" w:hAnsi="Times New Roman"/>
                <w:sz w:val="24"/>
              </w:rPr>
              <w:t>Правила формирования, заполнения реквизита</w:t>
            </w:r>
          </w:p>
        </w:tc>
      </w:tr>
      <w:tr w:rsidR="003176A9">
        <w:tc>
          <w:tcPr>
            <w:tcW w:w="3464" w:type="dxa"/>
            <w:tcMar>
              <w:top w:w="102" w:type="dxa"/>
              <w:left w:w="62" w:type="dxa"/>
              <w:bottom w:w="102" w:type="dxa"/>
              <w:right w:w="62" w:type="dxa"/>
            </w:tcMar>
          </w:tcPr>
          <w:p w:rsidR="003176A9" w:rsidRDefault="00AA3945">
            <w:pPr>
              <w:pStyle w:val="ConsPlusNormal"/>
              <w:jc w:val="center"/>
              <w:rPr>
                <w:rFonts w:ascii="Times New Roman" w:hAnsi="Times New Roman"/>
                <w:sz w:val="24"/>
              </w:rPr>
            </w:pPr>
            <w:r>
              <w:rPr>
                <w:rFonts w:ascii="Times New Roman" w:hAnsi="Times New Roman"/>
                <w:sz w:val="24"/>
              </w:rPr>
              <w:t>1</w:t>
            </w:r>
          </w:p>
        </w:tc>
        <w:tc>
          <w:tcPr>
            <w:tcW w:w="5607" w:type="dxa"/>
            <w:tcMar>
              <w:top w:w="102" w:type="dxa"/>
              <w:left w:w="62" w:type="dxa"/>
              <w:bottom w:w="102" w:type="dxa"/>
              <w:right w:w="62" w:type="dxa"/>
            </w:tcMar>
          </w:tcPr>
          <w:p w:rsidR="003176A9" w:rsidRDefault="00AA3945">
            <w:pPr>
              <w:pStyle w:val="ConsPlusNormal"/>
              <w:jc w:val="center"/>
              <w:rPr>
                <w:rFonts w:ascii="Times New Roman" w:hAnsi="Times New Roman"/>
                <w:sz w:val="24"/>
              </w:rPr>
            </w:pPr>
            <w:r>
              <w:rPr>
                <w:rFonts w:ascii="Times New Roman" w:hAnsi="Times New Roman"/>
                <w:sz w:val="24"/>
              </w:rPr>
              <w:t>2</w:t>
            </w:r>
          </w:p>
        </w:tc>
      </w:tr>
      <w:tr w:rsidR="003176A9">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 Дата</w:t>
            </w:r>
          </w:p>
        </w:tc>
        <w:tc>
          <w:tcPr>
            <w:tcW w:w="5607"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Указывается дата Извещения о постановке на учет (изменении) бюджетного обязательства в Уполномоченном органе </w:t>
            </w:r>
          </w:p>
        </w:tc>
      </w:tr>
      <w:tr w:rsidR="003176A9">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2. Наименование органа Федерального казначейства</w:t>
            </w:r>
          </w:p>
        </w:tc>
        <w:tc>
          <w:tcPr>
            <w:tcW w:w="5607"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наименование Уполномоченного органа</w:t>
            </w:r>
          </w:p>
        </w:tc>
      </w:tr>
      <w:tr w:rsidR="003176A9">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2.1. Код органа Федерального казначейства (КОФК)</w:t>
            </w:r>
          </w:p>
        </w:tc>
        <w:tc>
          <w:tcPr>
            <w:tcW w:w="5607"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Указывается код Уполномоченного органа </w:t>
            </w:r>
          </w:p>
        </w:tc>
      </w:tr>
      <w:tr w:rsidR="003176A9">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3. Получатель бюджетных средств</w:t>
            </w:r>
          </w:p>
        </w:tc>
        <w:tc>
          <w:tcPr>
            <w:tcW w:w="5607"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3176A9">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3.1. Код по Сводному реестру</w:t>
            </w:r>
          </w:p>
        </w:tc>
        <w:tc>
          <w:tcPr>
            <w:tcW w:w="5607"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код по Сводному реестру получателя средств местного бюджета</w:t>
            </w:r>
          </w:p>
        </w:tc>
      </w:tr>
      <w:tr w:rsidR="003176A9">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4. Наименование бюджета</w:t>
            </w:r>
          </w:p>
        </w:tc>
        <w:tc>
          <w:tcPr>
            <w:tcW w:w="5607"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Указывается наименование бюджета – бюджет муниципального образования </w:t>
            </w:r>
          </w:p>
        </w:tc>
      </w:tr>
      <w:tr w:rsidR="003176A9">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5. Код </w:t>
            </w:r>
            <w:hyperlink r:id="rId54" w:history="1">
              <w:r>
                <w:rPr>
                  <w:rFonts w:ascii="Times New Roman" w:hAnsi="Times New Roman"/>
                  <w:sz w:val="24"/>
                </w:rPr>
                <w:t>ОКТМО</w:t>
              </w:r>
            </w:hyperlink>
          </w:p>
        </w:tc>
        <w:tc>
          <w:tcPr>
            <w:tcW w:w="5607"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Указывается код по Общероссийскому </w:t>
            </w:r>
            <w:hyperlink r:id="rId55" w:history="1">
              <w:r>
                <w:rPr>
                  <w:rFonts w:ascii="Times New Roman" w:hAnsi="Times New Roman"/>
                  <w:sz w:val="24"/>
                </w:rPr>
                <w:t>классификатору</w:t>
              </w:r>
            </w:hyperlink>
            <w:r>
              <w:rPr>
                <w:rFonts w:ascii="Times New Roman" w:hAnsi="Times New Roman"/>
                <w:sz w:val="24"/>
              </w:rPr>
              <w:t xml:space="preserve"> территорий муниципальных образований Уполномоченного органа, муниципального образования </w:t>
            </w:r>
          </w:p>
        </w:tc>
      </w:tr>
      <w:tr w:rsidR="003176A9">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6. Финансовый орган</w:t>
            </w:r>
          </w:p>
        </w:tc>
        <w:tc>
          <w:tcPr>
            <w:tcW w:w="5607"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Указывается финансовый орган </w:t>
            </w:r>
          </w:p>
        </w:tc>
      </w:tr>
      <w:tr w:rsidR="003176A9">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6.1. Код по ОКПО</w:t>
            </w:r>
          </w:p>
        </w:tc>
        <w:tc>
          <w:tcPr>
            <w:tcW w:w="5607"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код муниципального учреждения по Общероссийскому классификатору предприятий и организаций</w:t>
            </w:r>
          </w:p>
        </w:tc>
      </w:tr>
      <w:tr w:rsidR="003176A9">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7. Номер документа, являющегося основанием для принятия на учет бюджетного обязательства (далее – документ–основание)</w:t>
            </w:r>
          </w:p>
        </w:tc>
        <w:tc>
          <w:tcPr>
            <w:tcW w:w="5607"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номер документа–основания</w:t>
            </w:r>
          </w:p>
        </w:tc>
      </w:tr>
      <w:tr w:rsidR="003176A9">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8. Дата заключения (принятия) документа–основания</w:t>
            </w:r>
          </w:p>
        </w:tc>
        <w:tc>
          <w:tcPr>
            <w:tcW w:w="5607"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дата заключения (принятия) документа–основания</w:t>
            </w:r>
          </w:p>
        </w:tc>
      </w:tr>
      <w:tr w:rsidR="003176A9">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9. Сумма по документу–основанию</w:t>
            </w:r>
          </w:p>
        </w:tc>
        <w:tc>
          <w:tcPr>
            <w:tcW w:w="5607"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сумма бюджетного обязательства по документу–основанию</w:t>
            </w:r>
          </w:p>
        </w:tc>
      </w:tr>
      <w:tr w:rsidR="003176A9">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10. Дата Сведений о бюджетном обязательстве</w:t>
            </w:r>
          </w:p>
        </w:tc>
        <w:tc>
          <w:tcPr>
            <w:tcW w:w="5607"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дата Сведений о бюджетном обязательстве</w:t>
            </w:r>
          </w:p>
        </w:tc>
      </w:tr>
      <w:tr w:rsidR="003176A9">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11. Дата постановки на учет (изменения) бюджетного обязательства</w:t>
            </w:r>
          </w:p>
        </w:tc>
        <w:tc>
          <w:tcPr>
            <w:tcW w:w="5607"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дата постановки на учет (изменения) бюджетного обязательства</w:t>
            </w:r>
          </w:p>
        </w:tc>
      </w:tr>
      <w:tr w:rsidR="003176A9">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12. Порядковый номер внесения изменений в бюджетное обязательство</w:t>
            </w:r>
          </w:p>
        </w:tc>
        <w:tc>
          <w:tcPr>
            <w:tcW w:w="5607"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порядковый номер внесения изменений в бюджетное обязательство</w:t>
            </w:r>
          </w:p>
        </w:tc>
      </w:tr>
      <w:tr w:rsidR="003176A9">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13. Учетный номер бюджетного обязательства</w:t>
            </w:r>
          </w:p>
        </w:tc>
        <w:tc>
          <w:tcPr>
            <w:tcW w:w="5607"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учетный номер бюджетного обязательства</w:t>
            </w:r>
          </w:p>
        </w:tc>
      </w:tr>
      <w:tr w:rsidR="003176A9">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14. Номер реестровой записи в реестре контрактов (реестре соглашений)</w:t>
            </w:r>
          </w:p>
        </w:tc>
        <w:tc>
          <w:tcPr>
            <w:tcW w:w="5607"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/реестре соглашений (договоров) о предоставлении субсидий, бюджетных инвестиций </w:t>
            </w:r>
          </w:p>
        </w:tc>
      </w:tr>
      <w:tr w:rsidR="003176A9">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15. Ответственный исполнитель</w:t>
            </w:r>
          </w:p>
        </w:tc>
        <w:tc>
          <w:tcPr>
            <w:tcW w:w="5607"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Указываются должность, подпись, расшифровка подписи, телефон ответственного исполнителя</w:t>
            </w:r>
          </w:p>
        </w:tc>
      </w:tr>
      <w:tr w:rsidR="003176A9">
        <w:tc>
          <w:tcPr>
            <w:tcW w:w="3464"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16. Дата</w:t>
            </w:r>
          </w:p>
        </w:tc>
        <w:tc>
          <w:tcPr>
            <w:tcW w:w="5607"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Указывается дата подписания Извещения о постановке на учет (изменении) бюджетного обязательства в Уполномоченном органе </w:t>
            </w:r>
          </w:p>
        </w:tc>
      </w:tr>
    </w:tbl>
    <w:p w:rsidR="003176A9" w:rsidRDefault="003176A9">
      <w:pPr>
        <w:sectPr w:rsidR="003176A9">
          <w:headerReference w:type="default" r:id="rId56"/>
          <w:pgSz w:w="11906" w:h="16838"/>
          <w:pgMar w:top="1134" w:right="851" w:bottom="1134" w:left="1701" w:header="283" w:footer="708" w:gutter="0"/>
          <w:pgNumType w:start="1"/>
          <w:cols w:space="720"/>
          <w:titlePg/>
        </w:sectPr>
      </w:pPr>
    </w:p>
    <w:p w:rsidR="003176A9" w:rsidRDefault="00AA3945">
      <w:pPr>
        <w:pStyle w:val="ConsPlusNormal"/>
        <w:ind w:left="3969"/>
        <w:jc w:val="center"/>
        <w:outlineLvl w:val="1"/>
        <w:rPr>
          <w:rFonts w:ascii="Times New Roman" w:hAnsi="Times New Roman"/>
          <w:sz w:val="24"/>
        </w:rPr>
      </w:pPr>
      <w:r>
        <w:rPr>
          <w:rFonts w:ascii="Times New Roman" w:hAnsi="Times New Roman"/>
          <w:sz w:val="24"/>
        </w:rPr>
        <w:t>ПРИЛОЖЕНИЕ № 10</w:t>
      </w:r>
      <w:bookmarkStart w:id="63" w:name="P1189"/>
      <w:bookmarkEnd w:id="63"/>
    </w:p>
    <w:p w:rsidR="003176A9" w:rsidRDefault="00AA3945">
      <w:pPr>
        <w:pStyle w:val="ConsPlusNormal"/>
        <w:ind w:left="3969"/>
        <w:jc w:val="center"/>
        <w:outlineLvl w:val="1"/>
        <w:rPr>
          <w:rFonts w:ascii="Times New Roman" w:hAnsi="Times New Roman"/>
          <w:sz w:val="24"/>
        </w:rPr>
      </w:pPr>
      <w:r>
        <w:rPr>
          <w:rFonts w:ascii="Times New Roman" w:hAnsi="Times New Roman"/>
          <w:sz w:val="24"/>
        </w:rPr>
        <w:t>к Порядку учета бюджетных и денежных обязательств получателей средств местного бюджета</w:t>
      </w:r>
    </w:p>
    <w:p w:rsidR="003176A9" w:rsidRDefault="00AA3945">
      <w:pPr>
        <w:pStyle w:val="ConsPlusNormal"/>
        <w:ind w:left="3969"/>
        <w:jc w:val="center"/>
        <w:outlineLvl w:val="1"/>
        <w:rPr>
          <w:rFonts w:ascii="Times New Roman" w:hAnsi="Times New Roman"/>
          <w:sz w:val="24"/>
        </w:rPr>
      </w:pPr>
      <w:r>
        <w:rPr>
          <w:rFonts w:ascii="Times New Roman" w:hAnsi="Times New Roman"/>
          <w:sz w:val="24"/>
        </w:rPr>
        <w:t>Уполномоченного органа</w:t>
      </w:r>
    </w:p>
    <w:p w:rsidR="003176A9" w:rsidRDefault="003176A9">
      <w:pPr>
        <w:pStyle w:val="ConsPlusTitle"/>
        <w:jc w:val="center"/>
        <w:rPr>
          <w:rFonts w:ascii="Times New Roman" w:hAnsi="Times New Roman"/>
          <w:sz w:val="24"/>
        </w:rPr>
      </w:pPr>
    </w:p>
    <w:p w:rsidR="003176A9" w:rsidRDefault="00AA3945">
      <w:pPr>
        <w:pStyle w:val="ConsPlusTitle"/>
        <w:jc w:val="center"/>
        <w:rPr>
          <w:rFonts w:ascii="Times New Roman" w:hAnsi="Times New Roman"/>
          <w:sz w:val="24"/>
        </w:rPr>
      </w:pPr>
      <w:r>
        <w:rPr>
          <w:rFonts w:ascii="Times New Roman" w:hAnsi="Times New Roman"/>
          <w:sz w:val="24"/>
        </w:rPr>
        <w:t>Реквизиты</w:t>
      </w:r>
    </w:p>
    <w:p w:rsidR="003176A9" w:rsidRDefault="00AA3945">
      <w:pPr>
        <w:pStyle w:val="ConsPlusTitle"/>
        <w:jc w:val="center"/>
        <w:rPr>
          <w:rFonts w:ascii="Times New Roman" w:hAnsi="Times New Roman"/>
          <w:sz w:val="24"/>
        </w:rPr>
      </w:pPr>
      <w:r>
        <w:rPr>
          <w:rFonts w:ascii="Times New Roman" w:hAnsi="Times New Roman"/>
          <w:sz w:val="24"/>
        </w:rPr>
        <w:t>извещения о постановке на учет (изменении) денежного</w:t>
      </w:r>
    </w:p>
    <w:p w:rsidR="003176A9" w:rsidRDefault="00AA3945">
      <w:pPr>
        <w:pStyle w:val="ConsPlusTitle"/>
        <w:jc w:val="center"/>
        <w:rPr>
          <w:rFonts w:ascii="Times New Roman" w:hAnsi="Times New Roman"/>
          <w:sz w:val="24"/>
        </w:rPr>
      </w:pPr>
      <w:r>
        <w:rPr>
          <w:rFonts w:ascii="Times New Roman" w:hAnsi="Times New Roman"/>
          <w:sz w:val="24"/>
        </w:rPr>
        <w:t>обязательства в органе Федерального казначейства</w:t>
      </w:r>
    </w:p>
    <w:p w:rsidR="003176A9" w:rsidRDefault="003176A9">
      <w:pPr>
        <w:pStyle w:val="ConsPlusNormal"/>
        <w:jc w:val="center"/>
        <w:rPr>
          <w:rFonts w:ascii="Times New Roman" w:hAnsi="Times New Roman"/>
          <w:sz w:val="24"/>
        </w:rPr>
      </w:pPr>
    </w:p>
    <w:tbl>
      <w:tblPr>
        <w:tblW w:w="0" w:type="auto"/>
        <w:tblLayout w:type="fixed"/>
        <w:tblCellMar>
          <w:top w:w="102" w:type="dxa"/>
          <w:left w:w="62" w:type="dxa"/>
          <w:bottom w:w="102" w:type="dxa"/>
          <w:right w:w="62" w:type="dxa"/>
        </w:tblCellMar>
        <w:tblLook w:val="04A0"/>
      </w:tblPr>
      <w:tblGrid>
        <w:gridCol w:w="3748"/>
        <w:gridCol w:w="5607"/>
      </w:tblGrid>
      <w:tr w:rsidR="003176A9">
        <w:tc>
          <w:tcPr>
            <w:tcW w:w="9355" w:type="dxa"/>
            <w:gridSpan w:val="2"/>
            <w:tcBorders>
              <w:top w:val="nil"/>
              <w:left w:val="nil"/>
              <w:bottom w:val="nil"/>
              <w:right w:val="nil"/>
            </w:tcBorders>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Единица измерения: руб. (с точностью до второго десятичного знака)</w:t>
            </w:r>
          </w:p>
        </w:tc>
      </w:tr>
      <w:tr w:rsidR="003176A9">
        <w:tc>
          <w:tcPr>
            <w:tcW w:w="3748" w:type="dxa"/>
            <w:tcMar>
              <w:top w:w="102" w:type="dxa"/>
              <w:left w:w="62" w:type="dxa"/>
              <w:bottom w:w="102" w:type="dxa"/>
              <w:right w:w="62" w:type="dxa"/>
            </w:tcMar>
          </w:tcPr>
          <w:p w:rsidR="003176A9" w:rsidRDefault="00AA3945">
            <w:pPr>
              <w:pStyle w:val="ConsPlusNormal"/>
              <w:jc w:val="center"/>
              <w:rPr>
                <w:rFonts w:ascii="Times New Roman" w:hAnsi="Times New Roman"/>
                <w:sz w:val="24"/>
              </w:rPr>
            </w:pPr>
            <w:r>
              <w:rPr>
                <w:rFonts w:ascii="Times New Roman" w:hAnsi="Times New Roman"/>
                <w:sz w:val="24"/>
              </w:rPr>
              <w:t>Наименование реквизита</w:t>
            </w:r>
          </w:p>
        </w:tc>
        <w:tc>
          <w:tcPr>
            <w:tcW w:w="5607" w:type="dxa"/>
            <w:tcMar>
              <w:top w:w="102" w:type="dxa"/>
              <w:left w:w="62" w:type="dxa"/>
              <w:bottom w:w="102" w:type="dxa"/>
              <w:right w:w="62" w:type="dxa"/>
            </w:tcMar>
          </w:tcPr>
          <w:p w:rsidR="003176A9" w:rsidRDefault="00AA3945">
            <w:pPr>
              <w:pStyle w:val="ConsPlusNormal"/>
              <w:jc w:val="center"/>
              <w:rPr>
                <w:rFonts w:ascii="Times New Roman" w:hAnsi="Times New Roman"/>
                <w:sz w:val="24"/>
              </w:rPr>
            </w:pPr>
            <w:r>
              <w:rPr>
                <w:rFonts w:ascii="Times New Roman" w:hAnsi="Times New Roman"/>
                <w:sz w:val="24"/>
              </w:rPr>
              <w:t>Правила формирования, заполнения реквизита</w:t>
            </w:r>
          </w:p>
        </w:tc>
      </w:tr>
      <w:tr w:rsidR="003176A9">
        <w:trPr>
          <w:trHeight w:val="142"/>
        </w:trPr>
        <w:tc>
          <w:tcPr>
            <w:tcW w:w="3748" w:type="dxa"/>
            <w:tcMar>
              <w:top w:w="102" w:type="dxa"/>
              <w:left w:w="62" w:type="dxa"/>
              <w:bottom w:w="102" w:type="dxa"/>
              <w:right w:w="62" w:type="dxa"/>
            </w:tcMar>
          </w:tcPr>
          <w:p w:rsidR="003176A9" w:rsidRDefault="00AA3945">
            <w:pPr>
              <w:pStyle w:val="ConsPlusNormal"/>
              <w:jc w:val="center"/>
              <w:rPr>
                <w:rFonts w:ascii="Times New Roman" w:hAnsi="Times New Roman"/>
                <w:sz w:val="24"/>
              </w:rPr>
            </w:pPr>
            <w:r>
              <w:rPr>
                <w:rFonts w:ascii="Times New Roman" w:hAnsi="Times New Roman"/>
                <w:sz w:val="24"/>
              </w:rPr>
              <w:t>1</w:t>
            </w:r>
          </w:p>
        </w:tc>
        <w:tc>
          <w:tcPr>
            <w:tcW w:w="5607" w:type="dxa"/>
            <w:tcMar>
              <w:top w:w="102" w:type="dxa"/>
              <w:left w:w="62" w:type="dxa"/>
              <w:bottom w:w="102" w:type="dxa"/>
              <w:right w:w="62" w:type="dxa"/>
            </w:tcMar>
          </w:tcPr>
          <w:p w:rsidR="003176A9" w:rsidRDefault="00AA3945">
            <w:pPr>
              <w:pStyle w:val="ConsPlusNormal"/>
              <w:jc w:val="center"/>
              <w:rPr>
                <w:rFonts w:ascii="Times New Roman" w:hAnsi="Times New Roman"/>
                <w:sz w:val="24"/>
              </w:rPr>
            </w:pPr>
            <w:r>
              <w:rPr>
                <w:rFonts w:ascii="Times New Roman" w:hAnsi="Times New Roman"/>
                <w:sz w:val="24"/>
              </w:rPr>
              <w:t>2</w:t>
            </w:r>
          </w:p>
        </w:tc>
      </w:tr>
      <w:tr w:rsidR="003176A9">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 Дата</w:t>
            </w:r>
          </w:p>
        </w:tc>
        <w:tc>
          <w:tcPr>
            <w:tcW w:w="5607"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Указывается дата Извещения о постановке на учет (изменении) денежного обязательства в Уполномоченном органе </w:t>
            </w:r>
          </w:p>
        </w:tc>
      </w:tr>
      <w:tr w:rsidR="003176A9">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2. Наименование органа Федерального казначейства</w:t>
            </w:r>
          </w:p>
        </w:tc>
        <w:tc>
          <w:tcPr>
            <w:tcW w:w="5607"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наименование Уполномоченного органа</w:t>
            </w:r>
          </w:p>
        </w:tc>
      </w:tr>
      <w:tr w:rsidR="003176A9">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2.1. Код органа Федерального казначейства (КОФК)</w:t>
            </w:r>
          </w:p>
        </w:tc>
        <w:tc>
          <w:tcPr>
            <w:tcW w:w="5607"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Указывается кодУполномоченного органа </w:t>
            </w:r>
          </w:p>
        </w:tc>
      </w:tr>
      <w:tr w:rsidR="003176A9">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3. Получатель бюджетных средств</w:t>
            </w:r>
          </w:p>
        </w:tc>
        <w:tc>
          <w:tcPr>
            <w:tcW w:w="5607"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3176A9">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3.1. Код по Сводному реестру</w:t>
            </w:r>
          </w:p>
        </w:tc>
        <w:tc>
          <w:tcPr>
            <w:tcW w:w="5607"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код по Сводному реестру получателя средств местного бюджета</w:t>
            </w:r>
          </w:p>
        </w:tc>
      </w:tr>
      <w:tr w:rsidR="003176A9">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4. Наименование бюджета</w:t>
            </w:r>
          </w:p>
        </w:tc>
        <w:tc>
          <w:tcPr>
            <w:tcW w:w="5607"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наименование бюджета – бюджет муниципального образования __________________</w:t>
            </w:r>
          </w:p>
        </w:tc>
      </w:tr>
      <w:tr w:rsidR="003176A9">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5. Код </w:t>
            </w:r>
            <w:hyperlink r:id="rId57" w:history="1">
              <w:r>
                <w:rPr>
                  <w:rFonts w:ascii="Times New Roman" w:hAnsi="Times New Roman"/>
                  <w:sz w:val="24"/>
                </w:rPr>
                <w:t>ОКТМО</w:t>
              </w:r>
            </w:hyperlink>
          </w:p>
        </w:tc>
        <w:tc>
          <w:tcPr>
            <w:tcW w:w="5607"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Указывается код по Общероссийскому </w:t>
            </w:r>
            <w:hyperlink r:id="rId58" w:history="1">
              <w:r>
                <w:rPr>
                  <w:rFonts w:ascii="Times New Roman" w:hAnsi="Times New Roman"/>
                  <w:sz w:val="24"/>
                </w:rPr>
                <w:t>классификатору</w:t>
              </w:r>
            </w:hyperlink>
            <w:r>
              <w:rPr>
                <w:rFonts w:ascii="Times New Roman" w:hAnsi="Times New Roman"/>
                <w:sz w:val="24"/>
              </w:rPr>
              <w:t xml:space="preserve"> территорий муниципальных образований Уполномоченного органа, муниципального образования </w:t>
            </w:r>
          </w:p>
        </w:tc>
      </w:tr>
      <w:tr w:rsidR="003176A9">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6. Финансовый орган</w:t>
            </w:r>
          </w:p>
        </w:tc>
        <w:tc>
          <w:tcPr>
            <w:tcW w:w="5607"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 xml:space="preserve">Указывается финансовый орган </w:t>
            </w:r>
          </w:p>
        </w:tc>
      </w:tr>
      <w:tr w:rsidR="003176A9">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6.1. Код по ОКПО</w:t>
            </w:r>
          </w:p>
        </w:tc>
        <w:tc>
          <w:tcPr>
            <w:tcW w:w="5607"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код муниципального учреждения по Общероссийскому классификатору предприятий и организаций</w:t>
            </w:r>
          </w:p>
        </w:tc>
      </w:tr>
      <w:tr w:rsidR="003176A9">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607"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3176A9">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607"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3176A9">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607"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3176A9">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10. Дата Сведений о денежном обязательстве</w:t>
            </w:r>
          </w:p>
        </w:tc>
        <w:tc>
          <w:tcPr>
            <w:tcW w:w="5607"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дата Сведений о денежном обязательстве</w:t>
            </w:r>
          </w:p>
        </w:tc>
      </w:tr>
      <w:tr w:rsidR="003176A9">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11. Дата постановки на учет (изменения) денежного обязательства</w:t>
            </w:r>
          </w:p>
        </w:tc>
        <w:tc>
          <w:tcPr>
            <w:tcW w:w="5607"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дата постановки на учет (изменения) денежного обязательства</w:t>
            </w:r>
          </w:p>
        </w:tc>
      </w:tr>
      <w:tr w:rsidR="003176A9">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12. Порядковый номер внесения изменений в денежное обязательство</w:t>
            </w:r>
          </w:p>
        </w:tc>
        <w:tc>
          <w:tcPr>
            <w:tcW w:w="5607"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порядковый номер внесения изменений в денежное обязательство</w:t>
            </w:r>
          </w:p>
        </w:tc>
      </w:tr>
      <w:tr w:rsidR="003176A9">
        <w:trPr>
          <w:trHeight w:val="471"/>
        </w:trPr>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13. Учетный номер денежного обязательства</w:t>
            </w:r>
          </w:p>
        </w:tc>
        <w:tc>
          <w:tcPr>
            <w:tcW w:w="5607"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Указываются учетный номер денежного обязательства</w:t>
            </w:r>
          </w:p>
        </w:tc>
      </w:tr>
      <w:tr w:rsidR="003176A9">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14. Номер реестровой записи в реестре контрактов (реестре соглашений)</w:t>
            </w:r>
          </w:p>
        </w:tc>
        <w:tc>
          <w:tcPr>
            <w:tcW w:w="5607"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rsidR="003176A9">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15. Ответственный исполнитель</w:t>
            </w:r>
          </w:p>
        </w:tc>
        <w:tc>
          <w:tcPr>
            <w:tcW w:w="5607"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Указываются должность, подпись, расшифровка подписи, телефон ответственного исполнителя</w:t>
            </w:r>
          </w:p>
        </w:tc>
      </w:tr>
      <w:tr w:rsidR="003176A9">
        <w:tc>
          <w:tcPr>
            <w:tcW w:w="3748"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16. Дата</w:t>
            </w:r>
          </w:p>
        </w:tc>
        <w:tc>
          <w:tcPr>
            <w:tcW w:w="5607" w:type="dxa"/>
            <w:tcMar>
              <w:top w:w="102" w:type="dxa"/>
              <w:left w:w="62" w:type="dxa"/>
              <w:bottom w:w="102" w:type="dxa"/>
              <w:right w:w="62" w:type="dxa"/>
            </w:tcMar>
          </w:tcPr>
          <w:p w:rsidR="003176A9" w:rsidRDefault="00AA3945">
            <w:pPr>
              <w:pStyle w:val="ConsPlusNormal"/>
              <w:jc w:val="both"/>
              <w:rPr>
                <w:rFonts w:ascii="Times New Roman" w:hAnsi="Times New Roman"/>
                <w:sz w:val="24"/>
              </w:rPr>
            </w:pPr>
            <w:r>
              <w:rPr>
                <w:rFonts w:ascii="Times New Roman" w:hAnsi="Times New Roman"/>
                <w:sz w:val="24"/>
              </w:rPr>
              <w:t>Указывается дата подписания Извещения о постановке на учет (изменении) денежного обязательства в Уполномоченном органе.</w:t>
            </w:r>
          </w:p>
        </w:tc>
      </w:tr>
    </w:tbl>
    <w:p w:rsidR="003176A9" w:rsidRDefault="003176A9"/>
    <w:p w:rsidR="003176A9" w:rsidRDefault="003176A9"/>
    <w:sectPr w:rsidR="003176A9" w:rsidSect="00E733A8">
      <w:headerReference w:type="default" r:id="rId59"/>
      <w:pgSz w:w="11906" w:h="16838"/>
      <w:pgMar w:top="1134" w:right="850" w:bottom="1134" w:left="1701" w:header="283" w:footer="85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4B2E" w:rsidRDefault="00944B2E">
      <w:pPr>
        <w:spacing w:after="0" w:line="240" w:lineRule="auto"/>
      </w:pPr>
      <w:r>
        <w:separator/>
      </w:r>
    </w:p>
  </w:endnote>
  <w:endnote w:type="continuationSeparator" w:id="1">
    <w:p w:rsidR="00944B2E" w:rsidRDefault="00944B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XO Thames">
    <w:panose1 w:val="02020603050405020304"/>
    <w:charset w:val="CC"/>
    <w:family w:val="roman"/>
    <w:pitch w:val="variable"/>
    <w:sig w:usb0="800006FF" w:usb1="0000285A" w:usb2="00000000" w:usb3="00000000" w:csb0="00000015"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4B2E" w:rsidRDefault="00944B2E">
      <w:pPr>
        <w:spacing w:after="0" w:line="240" w:lineRule="auto"/>
      </w:pPr>
      <w:r>
        <w:separator/>
      </w:r>
    </w:p>
  </w:footnote>
  <w:footnote w:type="continuationSeparator" w:id="1">
    <w:p w:rsidR="00944B2E" w:rsidRDefault="00944B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945" w:rsidRDefault="00E733A8">
    <w:pPr>
      <w:framePr w:wrap="around" w:vAnchor="text" w:hAnchor="margin" w:xAlign="center" w:y="1"/>
    </w:pPr>
    <w:r>
      <w:fldChar w:fldCharType="begin"/>
    </w:r>
    <w:r w:rsidR="00AA3945">
      <w:instrText xml:space="preserve">PAGE </w:instrText>
    </w:r>
    <w:r>
      <w:fldChar w:fldCharType="separate"/>
    </w:r>
    <w:r w:rsidR="003B2D07">
      <w:rPr>
        <w:noProof/>
      </w:rPr>
      <w:t>12</w:t>
    </w:r>
    <w:r>
      <w:fldChar w:fldCharType="end"/>
    </w:r>
  </w:p>
  <w:p w:rsidR="00AA3945" w:rsidRDefault="00AA3945">
    <w:pPr>
      <w:pStyle w:val="af4"/>
      <w:jc w:val="center"/>
      <w:rPr>
        <w:rFonts w:ascii="Times New Roman" w:hAnsi="Times New Roman"/>
        <w:sz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945" w:rsidRDefault="00E733A8">
    <w:pPr>
      <w:framePr w:wrap="around" w:vAnchor="text" w:hAnchor="margin" w:xAlign="center" w:y="1"/>
    </w:pPr>
    <w:r>
      <w:fldChar w:fldCharType="begin"/>
    </w:r>
    <w:r w:rsidR="00AA3945">
      <w:instrText xml:space="preserve">PAGE </w:instrText>
    </w:r>
    <w:r>
      <w:fldChar w:fldCharType="separate"/>
    </w:r>
    <w:r w:rsidR="003B2D07">
      <w:rPr>
        <w:noProof/>
      </w:rPr>
      <w:t>9</w:t>
    </w:r>
    <w:r>
      <w:fldChar w:fldCharType="end"/>
    </w:r>
  </w:p>
  <w:p w:rsidR="00AA3945" w:rsidRDefault="00AA3945">
    <w:pPr>
      <w:pStyle w:val="af4"/>
      <w:jc w:val="center"/>
      <w:rPr>
        <w:rFonts w:ascii="Times New Roman" w:hAnsi="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945" w:rsidRDefault="00E733A8">
    <w:pPr>
      <w:framePr w:wrap="around" w:vAnchor="text" w:hAnchor="margin" w:xAlign="center" w:y="1"/>
    </w:pPr>
    <w:r>
      <w:fldChar w:fldCharType="begin"/>
    </w:r>
    <w:r w:rsidR="00AA3945">
      <w:instrText xml:space="preserve">PAGE </w:instrText>
    </w:r>
    <w:r>
      <w:fldChar w:fldCharType="separate"/>
    </w:r>
    <w:r w:rsidR="003B2D07">
      <w:rPr>
        <w:noProof/>
      </w:rPr>
      <w:t>4</w:t>
    </w:r>
    <w:r>
      <w:fldChar w:fldCharType="end"/>
    </w:r>
  </w:p>
  <w:p w:rsidR="00AA3945" w:rsidRDefault="00AA3945">
    <w:pPr>
      <w:pStyle w:val="af4"/>
      <w:jc w:val="center"/>
      <w:rPr>
        <w:rFonts w:ascii="Times New Roman" w:hAnsi="Times New Roman"/>
        <w:sz w:val="24"/>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945" w:rsidRDefault="00E733A8">
    <w:pPr>
      <w:framePr w:wrap="around" w:vAnchor="text" w:hAnchor="margin" w:xAlign="center" w:y="1"/>
    </w:pPr>
    <w:r>
      <w:fldChar w:fldCharType="begin"/>
    </w:r>
    <w:r w:rsidR="00AA3945">
      <w:instrText xml:space="preserve">PAGE </w:instrText>
    </w:r>
    <w:r>
      <w:fldChar w:fldCharType="separate"/>
    </w:r>
    <w:r w:rsidR="003B2D07">
      <w:rPr>
        <w:noProof/>
      </w:rPr>
      <w:t>3</w:t>
    </w:r>
    <w:r>
      <w:fldChar w:fldCharType="end"/>
    </w:r>
  </w:p>
  <w:p w:rsidR="00AA3945" w:rsidRDefault="00AA3945">
    <w:pPr>
      <w:pStyle w:val="af4"/>
      <w:jc w:val="center"/>
      <w:rPr>
        <w:rFonts w:ascii="Times New Roman" w:hAnsi="Times New Roman"/>
        <w:sz w:val="24"/>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945" w:rsidRDefault="00E733A8">
    <w:pPr>
      <w:framePr w:wrap="around" w:vAnchor="text" w:hAnchor="margin" w:xAlign="center" w:y="1"/>
    </w:pPr>
    <w:r>
      <w:fldChar w:fldCharType="begin"/>
    </w:r>
    <w:r w:rsidR="00AA3945">
      <w:instrText xml:space="preserve">PAGE </w:instrText>
    </w:r>
    <w:r>
      <w:fldChar w:fldCharType="separate"/>
    </w:r>
    <w:r w:rsidR="003B2D07">
      <w:rPr>
        <w:noProof/>
      </w:rPr>
      <w:t>4</w:t>
    </w:r>
    <w:r>
      <w:fldChar w:fldCharType="end"/>
    </w:r>
  </w:p>
  <w:p w:rsidR="00AA3945" w:rsidRDefault="00AA3945">
    <w:pPr>
      <w:pStyle w:val="af4"/>
      <w:jc w:val="center"/>
      <w:rPr>
        <w:rFonts w:ascii="Times New Roman" w:hAnsi="Times New Roman"/>
        <w:sz w:val="24"/>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945" w:rsidRDefault="00E733A8">
    <w:pPr>
      <w:framePr w:wrap="around" w:vAnchor="text" w:hAnchor="margin" w:xAlign="center" w:y="1"/>
    </w:pPr>
    <w:r>
      <w:fldChar w:fldCharType="begin"/>
    </w:r>
    <w:r w:rsidR="00AA3945">
      <w:instrText xml:space="preserve">PAGE </w:instrText>
    </w:r>
    <w:r>
      <w:fldChar w:fldCharType="separate"/>
    </w:r>
    <w:r w:rsidR="003B2D07">
      <w:rPr>
        <w:noProof/>
      </w:rPr>
      <w:t>2</w:t>
    </w:r>
    <w:r>
      <w:fldChar w:fldCharType="end"/>
    </w:r>
  </w:p>
  <w:p w:rsidR="00AA3945" w:rsidRDefault="00AA3945">
    <w:pPr>
      <w:pStyle w:val="af4"/>
      <w:jc w:val="center"/>
      <w:rPr>
        <w:rFonts w:ascii="Times New Roman" w:hAnsi="Times New Roman"/>
        <w:sz w:val="24"/>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945" w:rsidRDefault="00E733A8">
    <w:pPr>
      <w:framePr w:wrap="around" w:vAnchor="text" w:hAnchor="margin" w:xAlign="center" w:y="1"/>
    </w:pPr>
    <w:r>
      <w:fldChar w:fldCharType="begin"/>
    </w:r>
    <w:r w:rsidR="00AA3945">
      <w:instrText xml:space="preserve">PAGE </w:instrText>
    </w:r>
    <w:r>
      <w:fldChar w:fldCharType="separate"/>
    </w:r>
    <w:r w:rsidR="003B2D07">
      <w:rPr>
        <w:noProof/>
      </w:rPr>
      <w:t>2</w:t>
    </w:r>
    <w:r>
      <w:fldChar w:fldCharType="end"/>
    </w:r>
  </w:p>
  <w:p w:rsidR="00AA3945" w:rsidRDefault="00AA3945">
    <w:pPr>
      <w:pStyle w:val="af4"/>
      <w:jc w:val="center"/>
      <w:rPr>
        <w:rFonts w:ascii="Times New Roman" w:hAnsi="Times New Roman"/>
        <w:sz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characterSpacingControl w:val="doNotCompress"/>
  <w:savePreviewPicture/>
  <w:footnotePr>
    <w:footnote w:id="0"/>
    <w:footnote w:id="1"/>
  </w:footnotePr>
  <w:endnotePr>
    <w:endnote w:id="0"/>
    <w:endnote w:id="1"/>
  </w:endnotePr>
  <w:compat/>
  <w:rsids>
    <w:rsidRoot w:val="003176A9"/>
    <w:rsid w:val="002A1099"/>
    <w:rsid w:val="003176A9"/>
    <w:rsid w:val="003B2D07"/>
    <w:rsid w:val="007B0482"/>
    <w:rsid w:val="007B7899"/>
    <w:rsid w:val="00944B2E"/>
    <w:rsid w:val="00A546EC"/>
    <w:rsid w:val="00AA3945"/>
    <w:rsid w:val="00C22FA3"/>
    <w:rsid w:val="00E733A8"/>
    <w:rsid w:val="00EF1F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rsid w:val="00E733A8"/>
    <w:pPr>
      <w:spacing w:after="200" w:line="276" w:lineRule="auto"/>
    </w:pPr>
    <w:rPr>
      <w:sz w:val="22"/>
    </w:rPr>
  </w:style>
  <w:style w:type="paragraph" w:styleId="10">
    <w:name w:val="heading 1"/>
    <w:basedOn w:val="a"/>
    <w:next w:val="a"/>
    <w:link w:val="11"/>
    <w:uiPriority w:val="9"/>
    <w:qFormat/>
    <w:rsid w:val="00E733A8"/>
    <w:pPr>
      <w:keepNext/>
      <w:keepLines/>
      <w:spacing w:before="480" w:after="0"/>
      <w:outlineLvl w:val="0"/>
    </w:pPr>
    <w:rPr>
      <w:rFonts w:ascii="Cambria" w:hAnsi="Cambria"/>
      <w:b/>
      <w:color w:val="365F91"/>
      <w:sz w:val="28"/>
    </w:rPr>
  </w:style>
  <w:style w:type="paragraph" w:styleId="2">
    <w:name w:val="heading 2"/>
    <w:basedOn w:val="a"/>
    <w:next w:val="a"/>
    <w:link w:val="20"/>
    <w:uiPriority w:val="9"/>
    <w:qFormat/>
    <w:rsid w:val="00E733A8"/>
    <w:pPr>
      <w:keepNext/>
      <w:keepLines/>
      <w:spacing w:before="200" w:after="0"/>
      <w:outlineLvl w:val="1"/>
    </w:pPr>
    <w:rPr>
      <w:rFonts w:ascii="Cambria" w:hAnsi="Cambria"/>
      <w:b/>
      <w:color w:val="4F81BD"/>
      <w:sz w:val="26"/>
    </w:rPr>
  </w:style>
  <w:style w:type="paragraph" w:styleId="3">
    <w:name w:val="heading 3"/>
    <w:basedOn w:val="a"/>
    <w:next w:val="a"/>
    <w:link w:val="30"/>
    <w:uiPriority w:val="9"/>
    <w:qFormat/>
    <w:rsid w:val="00E733A8"/>
    <w:pPr>
      <w:keepNext/>
      <w:keepLines/>
      <w:spacing w:before="200" w:after="0"/>
      <w:outlineLvl w:val="2"/>
    </w:pPr>
    <w:rPr>
      <w:rFonts w:ascii="Cambria" w:hAnsi="Cambria"/>
      <w:b/>
      <w:color w:val="4F81BD"/>
    </w:rPr>
  </w:style>
  <w:style w:type="paragraph" w:styleId="4">
    <w:name w:val="heading 4"/>
    <w:basedOn w:val="a"/>
    <w:next w:val="a"/>
    <w:link w:val="40"/>
    <w:uiPriority w:val="9"/>
    <w:qFormat/>
    <w:rsid w:val="00E733A8"/>
    <w:pPr>
      <w:keepNext/>
      <w:keepLines/>
      <w:spacing w:before="200" w:after="0"/>
      <w:outlineLvl w:val="3"/>
    </w:pPr>
    <w:rPr>
      <w:rFonts w:ascii="Cambria" w:hAnsi="Cambria"/>
      <w:b/>
      <w:i/>
      <w:color w:val="4F81BD"/>
    </w:rPr>
  </w:style>
  <w:style w:type="paragraph" w:styleId="5">
    <w:name w:val="heading 5"/>
    <w:basedOn w:val="a"/>
    <w:next w:val="a"/>
    <w:link w:val="50"/>
    <w:uiPriority w:val="9"/>
    <w:qFormat/>
    <w:rsid w:val="00E733A8"/>
    <w:pPr>
      <w:keepNext/>
      <w:keepLines/>
      <w:spacing w:before="200" w:after="0"/>
      <w:outlineLvl w:val="4"/>
    </w:pPr>
    <w:rPr>
      <w:rFonts w:ascii="Cambria" w:hAnsi="Cambria"/>
      <w:color w:val="243F60"/>
    </w:rPr>
  </w:style>
  <w:style w:type="paragraph" w:styleId="6">
    <w:name w:val="heading 6"/>
    <w:basedOn w:val="a"/>
    <w:next w:val="a"/>
    <w:link w:val="60"/>
    <w:uiPriority w:val="9"/>
    <w:qFormat/>
    <w:rsid w:val="00E733A8"/>
    <w:pPr>
      <w:keepNext/>
      <w:keepLines/>
      <w:spacing w:before="200" w:after="0"/>
      <w:outlineLvl w:val="5"/>
    </w:pPr>
    <w:rPr>
      <w:rFonts w:ascii="Cambria" w:hAnsi="Cambria"/>
      <w:i/>
      <w:color w:val="243F60"/>
    </w:rPr>
  </w:style>
  <w:style w:type="paragraph" w:styleId="7">
    <w:name w:val="heading 7"/>
    <w:basedOn w:val="a"/>
    <w:next w:val="a"/>
    <w:link w:val="70"/>
    <w:uiPriority w:val="9"/>
    <w:qFormat/>
    <w:rsid w:val="00E733A8"/>
    <w:pPr>
      <w:keepNext/>
      <w:keepLines/>
      <w:spacing w:before="200" w:after="0"/>
      <w:outlineLvl w:val="6"/>
    </w:pPr>
    <w:rPr>
      <w:rFonts w:ascii="Cambria" w:hAnsi="Cambria"/>
      <w:i/>
      <w:color w:val="404040"/>
    </w:rPr>
  </w:style>
  <w:style w:type="paragraph" w:styleId="8">
    <w:name w:val="heading 8"/>
    <w:basedOn w:val="a"/>
    <w:next w:val="a"/>
    <w:link w:val="80"/>
    <w:uiPriority w:val="9"/>
    <w:qFormat/>
    <w:rsid w:val="00E733A8"/>
    <w:pPr>
      <w:keepNext/>
      <w:keepLines/>
      <w:spacing w:before="200" w:after="0"/>
      <w:outlineLvl w:val="7"/>
    </w:pPr>
    <w:rPr>
      <w:rFonts w:ascii="Cambria" w:hAnsi="Cambria"/>
      <w:color w:val="404040"/>
      <w:sz w:val="20"/>
    </w:rPr>
  </w:style>
  <w:style w:type="paragraph" w:styleId="9">
    <w:name w:val="heading 9"/>
    <w:basedOn w:val="a"/>
    <w:next w:val="a"/>
    <w:link w:val="90"/>
    <w:uiPriority w:val="9"/>
    <w:qFormat/>
    <w:rsid w:val="00E733A8"/>
    <w:pPr>
      <w:keepNext/>
      <w:keepLines/>
      <w:spacing w:before="200" w:after="0"/>
      <w:outlineLvl w:val="8"/>
    </w:pPr>
    <w:rPr>
      <w:rFonts w:ascii="Cambria" w:hAnsi="Cambria"/>
      <w:i/>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E733A8"/>
    <w:rPr>
      <w:sz w:val="22"/>
    </w:rPr>
  </w:style>
  <w:style w:type="paragraph" w:customStyle="1" w:styleId="ConsPlusNonformat">
    <w:name w:val="ConsPlusNonformat"/>
    <w:link w:val="ConsPlusNonformat0"/>
    <w:rsid w:val="00E733A8"/>
    <w:pPr>
      <w:widowControl w:val="0"/>
    </w:pPr>
    <w:rPr>
      <w:rFonts w:ascii="Courier New" w:hAnsi="Courier New"/>
    </w:rPr>
  </w:style>
  <w:style w:type="character" w:customStyle="1" w:styleId="ConsPlusNonformat0">
    <w:name w:val="ConsPlusNonformat"/>
    <w:link w:val="ConsPlusNonformat"/>
    <w:rsid w:val="00E733A8"/>
    <w:rPr>
      <w:rFonts w:ascii="Courier New" w:hAnsi="Courier New"/>
    </w:rPr>
  </w:style>
  <w:style w:type="paragraph" w:styleId="21">
    <w:name w:val="toc 2"/>
    <w:next w:val="a"/>
    <w:link w:val="22"/>
    <w:uiPriority w:val="39"/>
    <w:rsid w:val="00E733A8"/>
    <w:pPr>
      <w:ind w:left="200"/>
    </w:pPr>
    <w:rPr>
      <w:rFonts w:ascii="XO Thames" w:hAnsi="XO Thames"/>
      <w:sz w:val="28"/>
    </w:rPr>
  </w:style>
  <w:style w:type="character" w:customStyle="1" w:styleId="22">
    <w:name w:val="Оглавление 2 Знак"/>
    <w:link w:val="21"/>
    <w:rsid w:val="00E733A8"/>
    <w:rPr>
      <w:rFonts w:ascii="XO Thames" w:hAnsi="XO Thames"/>
      <w:sz w:val="28"/>
    </w:rPr>
  </w:style>
  <w:style w:type="paragraph" w:styleId="41">
    <w:name w:val="toc 4"/>
    <w:next w:val="a"/>
    <w:link w:val="42"/>
    <w:uiPriority w:val="39"/>
    <w:rsid w:val="00E733A8"/>
    <w:pPr>
      <w:ind w:left="600"/>
    </w:pPr>
    <w:rPr>
      <w:rFonts w:ascii="XO Thames" w:hAnsi="XO Thames"/>
      <w:sz w:val="28"/>
    </w:rPr>
  </w:style>
  <w:style w:type="character" w:customStyle="1" w:styleId="42">
    <w:name w:val="Оглавление 4 Знак"/>
    <w:link w:val="41"/>
    <w:rsid w:val="00E733A8"/>
    <w:rPr>
      <w:rFonts w:ascii="XO Thames" w:hAnsi="XO Thames"/>
      <w:sz w:val="28"/>
    </w:rPr>
  </w:style>
  <w:style w:type="character" w:customStyle="1" w:styleId="70">
    <w:name w:val="Заголовок 7 Знак"/>
    <w:basedOn w:val="1"/>
    <w:link w:val="7"/>
    <w:rsid w:val="00E733A8"/>
    <w:rPr>
      <w:rFonts w:ascii="Cambria" w:hAnsi="Cambria"/>
      <w:i/>
      <w:color w:val="404040"/>
      <w:sz w:val="22"/>
    </w:rPr>
  </w:style>
  <w:style w:type="paragraph" w:customStyle="1" w:styleId="ConsPlusTitlePage">
    <w:name w:val="ConsPlusTitlePage"/>
    <w:link w:val="ConsPlusTitlePage0"/>
    <w:rsid w:val="00E733A8"/>
    <w:pPr>
      <w:widowControl w:val="0"/>
    </w:pPr>
    <w:rPr>
      <w:rFonts w:ascii="Tahoma" w:hAnsi="Tahoma"/>
    </w:rPr>
  </w:style>
  <w:style w:type="character" w:customStyle="1" w:styleId="ConsPlusTitlePage0">
    <w:name w:val="ConsPlusTitlePage"/>
    <w:link w:val="ConsPlusTitlePage"/>
    <w:rsid w:val="00E733A8"/>
    <w:rPr>
      <w:rFonts w:ascii="Tahoma" w:hAnsi="Tahoma"/>
    </w:rPr>
  </w:style>
  <w:style w:type="paragraph" w:styleId="61">
    <w:name w:val="toc 6"/>
    <w:next w:val="a"/>
    <w:link w:val="62"/>
    <w:uiPriority w:val="39"/>
    <w:rsid w:val="00E733A8"/>
    <w:pPr>
      <w:ind w:left="1000"/>
    </w:pPr>
    <w:rPr>
      <w:rFonts w:ascii="XO Thames" w:hAnsi="XO Thames"/>
      <w:sz w:val="28"/>
    </w:rPr>
  </w:style>
  <w:style w:type="character" w:customStyle="1" w:styleId="62">
    <w:name w:val="Оглавление 6 Знак"/>
    <w:link w:val="61"/>
    <w:rsid w:val="00E733A8"/>
    <w:rPr>
      <w:rFonts w:ascii="XO Thames" w:hAnsi="XO Thames"/>
      <w:sz w:val="28"/>
    </w:rPr>
  </w:style>
  <w:style w:type="paragraph" w:styleId="71">
    <w:name w:val="toc 7"/>
    <w:next w:val="a"/>
    <w:link w:val="72"/>
    <w:uiPriority w:val="39"/>
    <w:rsid w:val="00E733A8"/>
    <w:pPr>
      <w:ind w:left="1200"/>
    </w:pPr>
    <w:rPr>
      <w:rFonts w:ascii="XO Thames" w:hAnsi="XO Thames"/>
      <w:sz w:val="28"/>
    </w:rPr>
  </w:style>
  <w:style w:type="character" w:customStyle="1" w:styleId="72">
    <w:name w:val="Оглавление 7 Знак"/>
    <w:link w:val="71"/>
    <w:rsid w:val="00E733A8"/>
    <w:rPr>
      <w:rFonts w:ascii="XO Thames" w:hAnsi="XO Thames"/>
      <w:sz w:val="28"/>
    </w:rPr>
  </w:style>
  <w:style w:type="character" w:customStyle="1" w:styleId="30">
    <w:name w:val="Заголовок 3 Знак"/>
    <w:basedOn w:val="1"/>
    <w:link w:val="3"/>
    <w:rsid w:val="00E733A8"/>
    <w:rPr>
      <w:rFonts w:ascii="Cambria" w:hAnsi="Cambria"/>
      <w:b/>
      <w:color w:val="4F81BD"/>
      <w:sz w:val="22"/>
    </w:rPr>
  </w:style>
  <w:style w:type="paragraph" w:customStyle="1" w:styleId="12">
    <w:name w:val="Слабое выделение1"/>
    <w:link w:val="a3"/>
    <w:rsid w:val="00E733A8"/>
    <w:rPr>
      <w:i/>
      <w:color w:val="808080"/>
    </w:rPr>
  </w:style>
  <w:style w:type="character" w:styleId="a3">
    <w:name w:val="Subtle Emphasis"/>
    <w:link w:val="12"/>
    <w:rsid w:val="00E733A8"/>
    <w:rPr>
      <w:i/>
      <w:color w:val="808080"/>
    </w:rPr>
  </w:style>
  <w:style w:type="character" w:customStyle="1" w:styleId="90">
    <w:name w:val="Заголовок 9 Знак"/>
    <w:basedOn w:val="1"/>
    <w:link w:val="9"/>
    <w:rsid w:val="00E733A8"/>
    <w:rPr>
      <w:rFonts w:ascii="Cambria" w:hAnsi="Cambria"/>
      <w:i/>
      <w:color w:val="404040"/>
      <w:sz w:val="20"/>
    </w:rPr>
  </w:style>
  <w:style w:type="paragraph" w:styleId="a4">
    <w:name w:val="No Spacing"/>
    <w:link w:val="a5"/>
    <w:rsid w:val="00E733A8"/>
    <w:rPr>
      <w:sz w:val="22"/>
    </w:rPr>
  </w:style>
  <w:style w:type="character" w:customStyle="1" w:styleId="a5">
    <w:name w:val="Без интервала Знак"/>
    <w:link w:val="a4"/>
    <w:rsid w:val="00E733A8"/>
    <w:rPr>
      <w:sz w:val="22"/>
    </w:rPr>
  </w:style>
  <w:style w:type="paragraph" w:styleId="a6">
    <w:name w:val="Balloon Text"/>
    <w:basedOn w:val="a"/>
    <w:link w:val="a7"/>
    <w:rsid w:val="00E733A8"/>
    <w:pPr>
      <w:spacing w:after="0" w:line="240" w:lineRule="auto"/>
    </w:pPr>
    <w:rPr>
      <w:rFonts w:ascii="Tahoma" w:hAnsi="Tahoma"/>
      <w:sz w:val="16"/>
    </w:rPr>
  </w:style>
  <w:style w:type="character" w:customStyle="1" w:styleId="a7">
    <w:name w:val="Текст выноски Знак"/>
    <w:basedOn w:val="1"/>
    <w:link w:val="a6"/>
    <w:rsid w:val="00E733A8"/>
    <w:rPr>
      <w:rFonts w:ascii="Tahoma" w:hAnsi="Tahoma"/>
      <w:sz w:val="16"/>
    </w:rPr>
  </w:style>
  <w:style w:type="paragraph" w:styleId="a8">
    <w:name w:val="annotation subject"/>
    <w:basedOn w:val="a9"/>
    <w:next w:val="a9"/>
    <w:link w:val="aa"/>
    <w:rsid w:val="00E733A8"/>
    <w:pPr>
      <w:spacing w:after="200" w:line="276" w:lineRule="auto"/>
    </w:pPr>
    <w:rPr>
      <w:b/>
    </w:rPr>
  </w:style>
  <w:style w:type="character" w:customStyle="1" w:styleId="aa">
    <w:name w:val="Тема примечания Знак"/>
    <w:basedOn w:val="ab"/>
    <w:link w:val="a8"/>
    <w:rsid w:val="00E733A8"/>
    <w:rPr>
      <w:b/>
      <w:sz w:val="20"/>
    </w:rPr>
  </w:style>
  <w:style w:type="paragraph" w:styleId="31">
    <w:name w:val="toc 3"/>
    <w:next w:val="a"/>
    <w:link w:val="32"/>
    <w:uiPriority w:val="39"/>
    <w:rsid w:val="00E733A8"/>
    <w:pPr>
      <w:ind w:left="400"/>
    </w:pPr>
    <w:rPr>
      <w:rFonts w:ascii="XO Thames" w:hAnsi="XO Thames"/>
      <w:sz w:val="28"/>
    </w:rPr>
  </w:style>
  <w:style w:type="character" w:customStyle="1" w:styleId="32">
    <w:name w:val="Оглавление 3 Знак"/>
    <w:link w:val="31"/>
    <w:rsid w:val="00E733A8"/>
    <w:rPr>
      <w:rFonts w:ascii="XO Thames" w:hAnsi="XO Thames"/>
      <w:sz w:val="28"/>
    </w:rPr>
  </w:style>
  <w:style w:type="paragraph" w:customStyle="1" w:styleId="ConsPlusNormal">
    <w:name w:val="ConsPlusNormal"/>
    <w:link w:val="ConsPlusNormal0"/>
    <w:rsid w:val="00E733A8"/>
    <w:pPr>
      <w:widowControl w:val="0"/>
    </w:pPr>
    <w:rPr>
      <w:sz w:val="22"/>
    </w:rPr>
  </w:style>
  <w:style w:type="character" w:customStyle="1" w:styleId="ConsPlusNormal0">
    <w:name w:val="ConsPlusNormal"/>
    <w:link w:val="ConsPlusNormal"/>
    <w:rsid w:val="00E733A8"/>
    <w:rPr>
      <w:sz w:val="22"/>
    </w:rPr>
  </w:style>
  <w:style w:type="paragraph" w:customStyle="1" w:styleId="13">
    <w:name w:val="Знак сноски1"/>
    <w:link w:val="ac"/>
    <w:rsid w:val="00E733A8"/>
    <w:rPr>
      <w:vertAlign w:val="superscript"/>
    </w:rPr>
  </w:style>
  <w:style w:type="character" w:styleId="ac">
    <w:name w:val="footnote reference"/>
    <w:link w:val="13"/>
    <w:rsid w:val="00E733A8"/>
    <w:rPr>
      <w:vertAlign w:val="superscript"/>
    </w:rPr>
  </w:style>
  <w:style w:type="paragraph" w:styleId="a9">
    <w:name w:val="annotation text"/>
    <w:basedOn w:val="a"/>
    <w:link w:val="ab"/>
    <w:rsid w:val="00E733A8"/>
    <w:pPr>
      <w:spacing w:after="160" w:line="240" w:lineRule="auto"/>
    </w:pPr>
    <w:rPr>
      <w:sz w:val="20"/>
    </w:rPr>
  </w:style>
  <w:style w:type="character" w:customStyle="1" w:styleId="ab">
    <w:name w:val="Текст примечания Знак"/>
    <w:basedOn w:val="1"/>
    <w:link w:val="a9"/>
    <w:rsid w:val="00E733A8"/>
    <w:rPr>
      <w:sz w:val="20"/>
    </w:rPr>
  </w:style>
  <w:style w:type="paragraph" w:customStyle="1" w:styleId="ConsPlusTitle">
    <w:name w:val="ConsPlusTitle"/>
    <w:link w:val="ConsPlusTitle0"/>
    <w:rsid w:val="00E733A8"/>
    <w:pPr>
      <w:widowControl w:val="0"/>
    </w:pPr>
    <w:rPr>
      <w:b/>
      <w:sz w:val="22"/>
    </w:rPr>
  </w:style>
  <w:style w:type="character" w:customStyle="1" w:styleId="ConsPlusTitle0">
    <w:name w:val="ConsPlusTitle"/>
    <w:link w:val="ConsPlusTitle"/>
    <w:rsid w:val="00E733A8"/>
    <w:rPr>
      <w:b/>
      <w:sz w:val="22"/>
    </w:rPr>
  </w:style>
  <w:style w:type="paragraph" w:styleId="ad">
    <w:name w:val="List Paragraph"/>
    <w:basedOn w:val="a"/>
    <w:link w:val="ae"/>
    <w:rsid w:val="00E733A8"/>
    <w:pPr>
      <w:ind w:left="720"/>
      <w:contextualSpacing/>
    </w:pPr>
  </w:style>
  <w:style w:type="character" w:customStyle="1" w:styleId="ae">
    <w:name w:val="Абзац списка Знак"/>
    <w:basedOn w:val="1"/>
    <w:link w:val="ad"/>
    <w:rsid w:val="00E733A8"/>
    <w:rPr>
      <w:rFonts w:ascii="Calibri" w:hAnsi="Calibri"/>
      <w:sz w:val="22"/>
    </w:rPr>
  </w:style>
  <w:style w:type="paragraph" w:styleId="af">
    <w:name w:val="footer"/>
    <w:basedOn w:val="a"/>
    <w:link w:val="af0"/>
    <w:rsid w:val="00E733A8"/>
    <w:pPr>
      <w:tabs>
        <w:tab w:val="center" w:pos="4677"/>
        <w:tab w:val="right" w:pos="9355"/>
      </w:tabs>
      <w:spacing w:after="0" w:line="240" w:lineRule="auto"/>
    </w:pPr>
  </w:style>
  <w:style w:type="character" w:customStyle="1" w:styleId="af0">
    <w:name w:val="Нижний колонтитул Знак"/>
    <w:basedOn w:val="1"/>
    <w:link w:val="af"/>
    <w:rsid w:val="00E733A8"/>
    <w:rPr>
      <w:rFonts w:ascii="Calibri" w:hAnsi="Calibri"/>
      <w:sz w:val="22"/>
    </w:rPr>
  </w:style>
  <w:style w:type="character" w:customStyle="1" w:styleId="50">
    <w:name w:val="Заголовок 5 Знак"/>
    <w:basedOn w:val="1"/>
    <w:link w:val="5"/>
    <w:rsid w:val="00E733A8"/>
    <w:rPr>
      <w:rFonts w:ascii="Cambria" w:hAnsi="Cambria"/>
      <w:color w:val="243F60"/>
      <w:sz w:val="22"/>
    </w:rPr>
  </w:style>
  <w:style w:type="character" w:customStyle="1" w:styleId="11">
    <w:name w:val="Заголовок 1 Знак"/>
    <w:basedOn w:val="1"/>
    <w:link w:val="10"/>
    <w:rsid w:val="00E733A8"/>
    <w:rPr>
      <w:rFonts w:ascii="Cambria" w:hAnsi="Cambria"/>
      <w:b/>
      <w:color w:val="365F91"/>
      <w:sz w:val="28"/>
    </w:rPr>
  </w:style>
  <w:style w:type="paragraph" w:customStyle="1" w:styleId="14">
    <w:name w:val="Основной шрифт абзаца1"/>
    <w:link w:val="15"/>
    <w:rsid w:val="00E733A8"/>
  </w:style>
  <w:style w:type="paragraph" w:customStyle="1" w:styleId="15">
    <w:name w:val="Гиперссылка1"/>
    <w:link w:val="af1"/>
    <w:rsid w:val="00E733A8"/>
    <w:rPr>
      <w:color w:val="0000FF"/>
      <w:u w:val="single"/>
    </w:rPr>
  </w:style>
  <w:style w:type="character" w:styleId="af1">
    <w:name w:val="Hyperlink"/>
    <w:link w:val="15"/>
    <w:rsid w:val="00E733A8"/>
    <w:rPr>
      <w:color w:val="0000FF"/>
      <w:u w:val="single"/>
    </w:rPr>
  </w:style>
  <w:style w:type="paragraph" w:customStyle="1" w:styleId="Footnote">
    <w:name w:val="Footnote"/>
    <w:basedOn w:val="a"/>
    <w:link w:val="Footnote0"/>
    <w:rsid w:val="00E733A8"/>
    <w:pPr>
      <w:spacing w:after="0" w:line="240" w:lineRule="auto"/>
    </w:pPr>
    <w:rPr>
      <w:sz w:val="20"/>
    </w:rPr>
  </w:style>
  <w:style w:type="character" w:customStyle="1" w:styleId="Footnote0">
    <w:name w:val="Footnote"/>
    <w:basedOn w:val="1"/>
    <w:link w:val="Footnote"/>
    <w:rsid w:val="00E733A8"/>
    <w:rPr>
      <w:sz w:val="20"/>
    </w:rPr>
  </w:style>
  <w:style w:type="character" w:customStyle="1" w:styleId="80">
    <w:name w:val="Заголовок 8 Знак"/>
    <w:basedOn w:val="1"/>
    <w:link w:val="8"/>
    <w:rsid w:val="00E733A8"/>
    <w:rPr>
      <w:rFonts w:ascii="Cambria" w:hAnsi="Cambria"/>
      <w:color w:val="404040"/>
      <w:sz w:val="20"/>
    </w:rPr>
  </w:style>
  <w:style w:type="paragraph" w:styleId="16">
    <w:name w:val="toc 1"/>
    <w:next w:val="a"/>
    <w:link w:val="17"/>
    <w:uiPriority w:val="39"/>
    <w:rsid w:val="00E733A8"/>
    <w:rPr>
      <w:rFonts w:ascii="XO Thames" w:hAnsi="XO Thames"/>
      <w:b/>
      <w:sz w:val="28"/>
    </w:rPr>
  </w:style>
  <w:style w:type="character" w:customStyle="1" w:styleId="17">
    <w:name w:val="Оглавление 1 Знак"/>
    <w:link w:val="16"/>
    <w:rsid w:val="00E733A8"/>
    <w:rPr>
      <w:rFonts w:ascii="XO Thames" w:hAnsi="XO Thames"/>
      <w:b/>
      <w:sz w:val="28"/>
    </w:rPr>
  </w:style>
  <w:style w:type="paragraph" w:customStyle="1" w:styleId="HeaderandFooter">
    <w:name w:val="Header and Footer"/>
    <w:link w:val="HeaderandFooter0"/>
    <w:rsid w:val="00E733A8"/>
    <w:pPr>
      <w:jc w:val="both"/>
    </w:pPr>
    <w:rPr>
      <w:rFonts w:ascii="XO Thames" w:hAnsi="XO Thames"/>
    </w:rPr>
  </w:style>
  <w:style w:type="character" w:customStyle="1" w:styleId="HeaderandFooter0">
    <w:name w:val="Header and Footer"/>
    <w:link w:val="HeaderandFooter"/>
    <w:rsid w:val="00E733A8"/>
    <w:rPr>
      <w:rFonts w:ascii="XO Thames" w:hAnsi="XO Thames"/>
      <w:sz w:val="20"/>
    </w:rPr>
  </w:style>
  <w:style w:type="paragraph" w:customStyle="1" w:styleId="18">
    <w:name w:val="Строгий1"/>
    <w:link w:val="af2"/>
    <w:rsid w:val="00E733A8"/>
    <w:rPr>
      <w:b/>
    </w:rPr>
  </w:style>
  <w:style w:type="character" w:styleId="af2">
    <w:name w:val="Strong"/>
    <w:link w:val="18"/>
    <w:rsid w:val="00E733A8"/>
    <w:rPr>
      <w:b/>
    </w:rPr>
  </w:style>
  <w:style w:type="paragraph" w:styleId="91">
    <w:name w:val="toc 9"/>
    <w:next w:val="a"/>
    <w:link w:val="92"/>
    <w:uiPriority w:val="39"/>
    <w:rsid w:val="00E733A8"/>
    <w:pPr>
      <w:ind w:left="1600"/>
    </w:pPr>
    <w:rPr>
      <w:rFonts w:ascii="XO Thames" w:hAnsi="XO Thames"/>
      <w:sz w:val="28"/>
    </w:rPr>
  </w:style>
  <w:style w:type="character" w:customStyle="1" w:styleId="92">
    <w:name w:val="Оглавление 9 Знак"/>
    <w:link w:val="91"/>
    <w:rsid w:val="00E733A8"/>
    <w:rPr>
      <w:rFonts w:ascii="XO Thames" w:hAnsi="XO Thames"/>
      <w:sz w:val="28"/>
    </w:rPr>
  </w:style>
  <w:style w:type="paragraph" w:styleId="23">
    <w:name w:val="Quote"/>
    <w:basedOn w:val="a"/>
    <w:next w:val="a"/>
    <w:link w:val="24"/>
    <w:rsid w:val="00E733A8"/>
    <w:rPr>
      <w:i/>
    </w:rPr>
  </w:style>
  <w:style w:type="character" w:customStyle="1" w:styleId="24">
    <w:name w:val="Цитата 2 Знак"/>
    <w:basedOn w:val="1"/>
    <w:link w:val="23"/>
    <w:rsid w:val="00E733A8"/>
    <w:rPr>
      <w:rFonts w:ascii="Calibri" w:hAnsi="Calibri"/>
      <w:i/>
      <w:color w:val="000000"/>
      <w:sz w:val="22"/>
    </w:rPr>
  </w:style>
  <w:style w:type="paragraph" w:customStyle="1" w:styleId="19">
    <w:name w:val="Номер строки1"/>
    <w:basedOn w:val="14"/>
    <w:link w:val="af3"/>
    <w:rsid w:val="00E733A8"/>
  </w:style>
  <w:style w:type="character" w:styleId="af3">
    <w:name w:val="line number"/>
    <w:basedOn w:val="a0"/>
    <w:link w:val="19"/>
    <w:rsid w:val="00E733A8"/>
  </w:style>
  <w:style w:type="paragraph" w:styleId="af4">
    <w:name w:val="header"/>
    <w:basedOn w:val="a"/>
    <w:link w:val="af5"/>
    <w:rsid w:val="00E733A8"/>
    <w:pPr>
      <w:tabs>
        <w:tab w:val="center" w:pos="4677"/>
        <w:tab w:val="right" w:pos="9355"/>
      </w:tabs>
    </w:pPr>
  </w:style>
  <w:style w:type="character" w:customStyle="1" w:styleId="af5">
    <w:name w:val="Верхний колонтитул Знак"/>
    <w:basedOn w:val="1"/>
    <w:link w:val="af4"/>
    <w:rsid w:val="00E733A8"/>
    <w:rPr>
      <w:sz w:val="22"/>
    </w:rPr>
  </w:style>
  <w:style w:type="paragraph" w:styleId="81">
    <w:name w:val="toc 8"/>
    <w:next w:val="a"/>
    <w:link w:val="82"/>
    <w:uiPriority w:val="39"/>
    <w:rsid w:val="00E733A8"/>
    <w:pPr>
      <w:ind w:left="1400"/>
    </w:pPr>
    <w:rPr>
      <w:rFonts w:ascii="XO Thames" w:hAnsi="XO Thames"/>
      <w:sz w:val="28"/>
    </w:rPr>
  </w:style>
  <w:style w:type="character" w:customStyle="1" w:styleId="82">
    <w:name w:val="Оглавление 8 Знак"/>
    <w:link w:val="81"/>
    <w:rsid w:val="00E733A8"/>
    <w:rPr>
      <w:rFonts w:ascii="XO Thames" w:hAnsi="XO Thames"/>
      <w:sz w:val="28"/>
    </w:rPr>
  </w:style>
  <w:style w:type="paragraph" w:styleId="51">
    <w:name w:val="toc 5"/>
    <w:next w:val="a"/>
    <w:link w:val="52"/>
    <w:uiPriority w:val="39"/>
    <w:rsid w:val="00E733A8"/>
    <w:pPr>
      <w:ind w:left="800"/>
    </w:pPr>
    <w:rPr>
      <w:rFonts w:ascii="XO Thames" w:hAnsi="XO Thames"/>
      <w:sz w:val="28"/>
    </w:rPr>
  </w:style>
  <w:style w:type="character" w:customStyle="1" w:styleId="52">
    <w:name w:val="Оглавление 5 Знак"/>
    <w:link w:val="51"/>
    <w:rsid w:val="00E733A8"/>
    <w:rPr>
      <w:rFonts w:ascii="XO Thames" w:hAnsi="XO Thames"/>
      <w:sz w:val="28"/>
    </w:rPr>
  </w:style>
  <w:style w:type="paragraph" w:customStyle="1" w:styleId="1a">
    <w:name w:val="Знак примечания1"/>
    <w:link w:val="af6"/>
    <w:rsid w:val="00E733A8"/>
    <w:rPr>
      <w:sz w:val="16"/>
    </w:rPr>
  </w:style>
  <w:style w:type="character" w:styleId="af6">
    <w:name w:val="annotation reference"/>
    <w:link w:val="1a"/>
    <w:rsid w:val="00E733A8"/>
    <w:rPr>
      <w:sz w:val="16"/>
    </w:rPr>
  </w:style>
  <w:style w:type="paragraph" w:customStyle="1" w:styleId="af7">
    <w:link w:val="af8"/>
    <w:semiHidden/>
    <w:unhideWhenUsed/>
    <w:rsid w:val="00E733A8"/>
    <w:rPr>
      <w:sz w:val="22"/>
    </w:rPr>
  </w:style>
  <w:style w:type="character" w:customStyle="1" w:styleId="af8">
    <w:link w:val="af7"/>
    <w:semiHidden/>
    <w:unhideWhenUsed/>
    <w:rsid w:val="00E733A8"/>
    <w:rPr>
      <w:sz w:val="22"/>
    </w:rPr>
  </w:style>
  <w:style w:type="paragraph" w:styleId="af9">
    <w:name w:val="Subtitle"/>
    <w:basedOn w:val="a"/>
    <w:next w:val="a"/>
    <w:link w:val="afa"/>
    <w:uiPriority w:val="11"/>
    <w:qFormat/>
    <w:rsid w:val="00E733A8"/>
    <w:pPr>
      <w:numPr>
        <w:ilvl w:val="1"/>
      </w:numPr>
    </w:pPr>
    <w:rPr>
      <w:rFonts w:ascii="Cambria" w:hAnsi="Cambria"/>
      <w:i/>
      <w:color w:val="4F81BD"/>
      <w:spacing w:val="15"/>
      <w:sz w:val="24"/>
    </w:rPr>
  </w:style>
  <w:style w:type="character" w:customStyle="1" w:styleId="afa">
    <w:name w:val="Подзаголовок Знак"/>
    <w:basedOn w:val="1"/>
    <w:link w:val="af9"/>
    <w:rsid w:val="00E733A8"/>
    <w:rPr>
      <w:rFonts w:ascii="Cambria" w:hAnsi="Cambria"/>
      <w:i/>
      <w:color w:val="4F81BD"/>
      <w:spacing w:val="15"/>
      <w:sz w:val="24"/>
    </w:rPr>
  </w:style>
  <w:style w:type="paragraph" w:styleId="afb">
    <w:name w:val="Title"/>
    <w:basedOn w:val="a"/>
    <w:next w:val="a"/>
    <w:link w:val="afc"/>
    <w:uiPriority w:val="10"/>
    <w:qFormat/>
    <w:rsid w:val="00E733A8"/>
    <w:pPr>
      <w:spacing w:after="300" w:line="240" w:lineRule="auto"/>
      <w:contextualSpacing/>
    </w:pPr>
    <w:rPr>
      <w:rFonts w:ascii="Cambria" w:hAnsi="Cambria"/>
      <w:color w:val="17365D"/>
      <w:spacing w:val="5"/>
      <w:sz w:val="52"/>
    </w:rPr>
  </w:style>
  <w:style w:type="character" w:customStyle="1" w:styleId="afc">
    <w:name w:val="Название Знак"/>
    <w:basedOn w:val="1"/>
    <w:link w:val="afb"/>
    <w:rsid w:val="00E733A8"/>
    <w:rPr>
      <w:rFonts w:ascii="Cambria" w:hAnsi="Cambria"/>
      <w:color w:val="17365D"/>
      <w:spacing w:val="5"/>
      <w:sz w:val="52"/>
    </w:rPr>
  </w:style>
  <w:style w:type="character" w:customStyle="1" w:styleId="40">
    <w:name w:val="Заголовок 4 Знак"/>
    <w:basedOn w:val="1"/>
    <w:link w:val="4"/>
    <w:rsid w:val="00E733A8"/>
    <w:rPr>
      <w:rFonts w:ascii="Cambria" w:hAnsi="Cambria"/>
      <w:b/>
      <w:i/>
      <w:color w:val="4F81BD"/>
      <w:sz w:val="22"/>
    </w:rPr>
  </w:style>
  <w:style w:type="character" w:customStyle="1" w:styleId="20">
    <w:name w:val="Заголовок 2 Знак"/>
    <w:basedOn w:val="1"/>
    <w:link w:val="2"/>
    <w:rsid w:val="00E733A8"/>
    <w:rPr>
      <w:rFonts w:ascii="Cambria" w:hAnsi="Cambria"/>
      <w:b/>
      <w:color w:val="4F81BD"/>
      <w:sz w:val="26"/>
    </w:rPr>
  </w:style>
  <w:style w:type="paragraph" w:styleId="afd">
    <w:name w:val="Body Text"/>
    <w:basedOn w:val="a"/>
    <w:link w:val="afe"/>
    <w:rsid w:val="00E733A8"/>
    <w:pPr>
      <w:spacing w:after="0" w:line="240" w:lineRule="auto"/>
      <w:jc w:val="both"/>
    </w:pPr>
    <w:rPr>
      <w:rFonts w:ascii="Times New Roman" w:hAnsi="Times New Roman"/>
      <w:sz w:val="28"/>
    </w:rPr>
  </w:style>
  <w:style w:type="character" w:customStyle="1" w:styleId="afe">
    <w:name w:val="Основной текст Знак"/>
    <w:basedOn w:val="1"/>
    <w:link w:val="afd"/>
    <w:rsid w:val="00E733A8"/>
    <w:rPr>
      <w:rFonts w:ascii="Times New Roman" w:hAnsi="Times New Roman"/>
      <w:sz w:val="28"/>
    </w:rPr>
  </w:style>
  <w:style w:type="character" w:customStyle="1" w:styleId="60">
    <w:name w:val="Заголовок 6 Знак"/>
    <w:basedOn w:val="1"/>
    <w:link w:val="6"/>
    <w:rsid w:val="00E733A8"/>
    <w:rPr>
      <w:rFonts w:ascii="Cambria" w:hAnsi="Cambria"/>
      <w:i/>
      <w:color w:val="243F60"/>
      <w:sz w:val="22"/>
    </w:rPr>
  </w:style>
  <w:style w:type="paragraph" w:styleId="33">
    <w:name w:val="Body Text 3"/>
    <w:basedOn w:val="a"/>
    <w:link w:val="34"/>
    <w:uiPriority w:val="99"/>
    <w:semiHidden/>
    <w:unhideWhenUsed/>
    <w:rsid w:val="00AA3945"/>
    <w:pPr>
      <w:spacing w:after="120"/>
    </w:pPr>
    <w:rPr>
      <w:sz w:val="16"/>
      <w:szCs w:val="16"/>
    </w:rPr>
  </w:style>
  <w:style w:type="character" w:customStyle="1" w:styleId="34">
    <w:name w:val="Основной текст 3 Знак"/>
    <w:basedOn w:val="a0"/>
    <w:link w:val="33"/>
    <w:uiPriority w:val="99"/>
    <w:semiHidden/>
    <w:rsid w:val="00AA3945"/>
    <w:rPr>
      <w:sz w:val="16"/>
      <w:szCs w:val="16"/>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CAF49A76EFE597657A7957CC63A9B909065B096D1B0AA5BCFA79104EEDDA2745DF961036316D673537BE25D97EB9A5C4B5B66A303gAe2F" TargetMode="External"/><Relationship Id="rId18" Type="http://schemas.openxmlformats.org/officeDocument/2006/relationships/hyperlink" Target="consultantplus://offline/ref=A1145A9BFE9FCE40C328531AD8BF39F86A5EEE0BDD8C22C0E6E910FDC4DAE037D4326F70D335A8A6F30249D1B8005421FA1097AAB9210D79j1jBO" TargetMode="External"/><Relationship Id="rId26" Type="http://schemas.openxmlformats.org/officeDocument/2006/relationships/hyperlink" Target="consultantplus://offline/ref=F4102EF43FA2BAC4F87523FCE50AF95697D6C099ECCBA62AF69B3EC89FE0CF4CABF525A9F221AE1851A68E7C878B8B4EA62F5AA40DB97399S4q3N" TargetMode="External"/><Relationship Id="rId39" Type="http://schemas.openxmlformats.org/officeDocument/2006/relationships/hyperlink" Target="consultantplus://offline/ref=3F9074C5687B24394ABCFF26C211A4B55E3F79628E57E23C38699997C057B302610066A7BF88374B2F56DDA6C3x3qFO" TargetMode="External"/><Relationship Id="rId21" Type="http://schemas.openxmlformats.org/officeDocument/2006/relationships/hyperlink" Target="consultantplus://offline/ref=2CD3AED5BD6032CB32DDD726084D7481EE084431CB8F42C8393DF52F8E94E61737E911CFD538C716C5FAC890C1A4CEA739CAF7C73A297AEE3CSFN" TargetMode="External"/><Relationship Id="rId34" Type="http://schemas.openxmlformats.org/officeDocument/2006/relationships/header" Target="header2.xml"/><Relationship Id="rId42" Type="http://schemas.openxmlformats.org/officeDocument/2006/relationships/hyperlink" Target="consultantplus://offline/ref=3F9074C5687B24394ABCFF26C211A4B55C3F786A8D56E23C38699997C057B302610066A7BF88374B2F56DDA6C3x3qFO" TargetMode="External"/><Relationship Id="rId47" Type="http://schemas.openxmlformats.org/officeDocument/2006/relationships/hyperlink" Target="consultantplus://offline/ref=3F9074C5687B24394ABCFF26C211A4B55E3F79628E57E23C38699997C057B302610066A7BF88374B2F56DDA6C3x3qFO" TargetMode="External"/><Relationship Id="rId50" Type="http://schemas.openxmlformats.org/officeDocument/2006/relationships/hyperlink" Target="consultantplus://offline/ref=3F9074C5687B24394ABCFF26C211A4B55C3F786A8D56E23C38699997C057B302610066A7BF88374B2F56DDA6C3x3qFO" TargetMode="External"/><Relationship Id="rId55" Type="http://schemas.openxmlformats.org/officeDocument/2006/relationships/hyperlink" Target="consultantplus://offline/ref=3F9074C5687B24394ABCFF26C211A4B55E3F79628E57E23C38699997C057B302610066A7BF88374B2F56DDA6C3x3qFO"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consultantplus://offline/ref=F4F96CEDF199A5FE47AED8704609A4D48B8287A23BE65F29692171A982FE2171F78F201A2A8022D77DF22F47B601128A6790669AB9653609H6wAF" TargetMode="External"/><Relationship Id="rId20" Type="http://schemas.openxmlformats.org/officeDocument/2006/relationships/hyperlink" Target="consultantplus://offline/ref=A384A29EDF63BC43B2B21C667B6B732A3C941808E3BE17716EB7C0B9DE03B17DD7B8CA5A6E1723A9841B933CB709DDD79CFB6B947B787F3CP5r9O" TargetMode="External"/><Relationship Id="rId29" Type="http://schemas.openxmlformats.org/officeDocument/2006/relationships/hyperlink" Target="consultantplus://offline/ref=3F9074C5687B24394ABCFF26C211A4B55E3F79628E57E23C38699997C057B302610066A7BF88374B2F56DDA6C3x3qFO" TargetMode="External"/><Relationship Id="rId41" Type="http://schemas.openxmlformats.org/officeDocument/2006/relationships/hyperlink" Target="consultantplus://offline/ref=3F9074C5687B24394ABCFF26C211A4B55C3F786A8D56E23C38699997C057B302610066A7BF88374B2F56DDA6C3x3qFO" TargetMode="External"/><Relationship Id="rId54" Type="http://schemas.openxmlformats.org/officeDocument/2006/relationships/hyperlink" Target="consultantplus://offline/ref=3F9074C5687B24394ABCFF26C211A4B55E3F79628E57E23C38699997C057B302610066A7BF88374B2F56DDA6C3x3qFO"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DCAF49A76EFE597657A7957CC63A9B909065B096D1B0AA5BCFA79104EEDDA2745DF96100601EDE210A34E301D0BE895E4A5B65A21FA3071FgFeAF" TargetMode="External"/><Relationship Id="rId24" Type="http://schemas.openxmlformats.org/officeDocument/2006/relationships/hyperlink" Target="consultantplus://offline/ref=1E9BC8F74689283A7D63447F4527D6001FACE19912F94AA1AC0B6E271779486D4C959067ABA22D4AAF12BA559D91DB08D0FE83A5D45696C7V8k5N" TargetMode="External"/><Relationship Id="rId32" Type="http://schemas.openxmlformats.org/officeDocument/2006/relationships/hyperlink" Target="consultantplus://offline/ref=3F9074C5687B24394ABCFF26C211A4B55C3F786A8D56E23C38699997C057B302610066A7BF88374B2F56DDA6C3x3qFO" TargetMode="External"/><Relationship Id="rId37" Type="http://schemas.openxmlformats.org/officeDocument/2006/relationships/hyperlink" Target="consultantplus://offline/ref=3F9074C5687B24394ABCFF26C211A4B55C3F786A8D56E23C38699997C057B302610066A7BF88374B2F56DDA6C3x3qFO" TargetMode="External"/><Relationship Id="rId40" Type="http://schemas.openxmlformats.org/officeDocument/2006/relationships/hyperlink" Target="consultantplus://offline/ref=3F9074C5687B24394ABCFF26C211A4B55E3F79628E57E23C38699997C057B302610066A7BF88374B2F56DDA6C3x3qFO" TargetMode="External"/><Relationship Id="rId45" Type="http://schemas.openxmlformats.org/officeDocument/2006/relationships/hyperlink" Target="consultantplus://offline/ref=3F9074C5687B24394ABCFF26C211A4B55E3F79628E57E23C38699997C057B302610066A7BF88374B2F56DDA6C3x3qFO" TargetMode="External"/><Relationship Id="rId53" Type="http://schemas.openxmlformats.org/officeDocument/2006/relationships/header" Target="header5.xml"/><Relationship Id="rId58" Type="http://schemas.openxmlformats.org/officeDocument/2006/relationships/hyperlink" Target="consultantplus://offline/ref=3F9074C5687B24394ABCFF26C211A4B55E3F79628E57E23C38699997C057B302610066A7BF88374B2F56DDA6C3x3qFO" TargetMode="External"/><Relationship Id="rId5" Type="http://schemas.openxmlformats.org/officeDocument/2006/relationships/footnotes" Target="footnotes.xml"/><Relationship Id="rId15" Type="http://schemas.openxmlformats.org/officeDocument/2006/relationships/hyperlink" Target="consultantplus://offline/ref=F4F96CEDF199A5FE47AED8704609A4D48B8287A23BE65F29692171A982FE2171F78F201A2A8023DE7EF22F47B601128A6790669AB9653609H6wAF" TargetMode="External"/><Relationship Id="rId23" Type="http://schemas.openxmlformats.org/officeDocument/2006/relationships/hyperlink" Target="consultantplus://offline/ref=85864B11D900E7B67172BE886E145A4C9FC73CA9D1B3426D43A733559A8577B2484BF432E712600CA621B1DFFC8FBD609A6CAE3083791009WE34I" TargetMode="External"/><Relationship Id="rId28" Type="http://schemas.openxmlformats.org/officeDocument/2006/relationships/header" Target="header1.xml"/><Relationship Id="rId36" Type="http://schemas.openxmlformats.org/officeDocument/2006/relationships/hyperlink" Target="consultantplus://offline/ref=3F9074C5687B24394ABCFF26C211A4B55E3F79628E57E23C38699997C057B302610066A7BF88374B2F56DDA6C3x3qFO" TargetMode="External"/><Relationship Id="rId49" Type="http://schemas.openxmlformats.org/officeDocument/2006/relationships/hyperlink" Target="consultantplus://offline/ref=3F9074C5687B24394ABCFF26C211A4B55C3F786A8D56E23C38699997C057B302610066A7BF88374B2F56DDA6C3x3qFO" TargetMode="External"/><Relationship Id="rId57" Type="http://schemas.openxmlformats.org/officeDocument/2006/relationships/hyperlink" Target="consultantplus://offline/ref=3F9074C5687B24394ABCFF26C211A4B55E3F79628E57E23C38699997C057B302610066A7BF88374B2F56DDA6C3x3qFO" TargetMode="External"/><Relationship Id="rId61" Type="http://schemas.openxmlformats.org/officeDocument/2006/relationships/theme" Target="theme/theme1.xml"/><Relationship Id="rId10" Type="http://schemas.openxmlformats.org/officeDocument/2006/relationships/hyperlink" Target="consultantplus://offline/ref=1AD9ACEDFA4D6B233567A42F0F903E3F40921EE6E865971A6C2E2D4CEE97EF9D108AB3D3E124518D293A9F7BCA8187451C3345C7E0779A75p7i7F" TargetMode="External"/><Relationship Id="rId19" Type="http://schemas.openxmlformats.org/officeDocument/2006/relationships/hyperlink" Target="consultantplus://offline/ref=A1145A9BFE9FCE40C328531AD8BF39F86A5EEE0BDD8C22C0E6E910FDC4DAE037D4326F70D335AFA7F80249D1B8005421FA1097AAB9210D79j1jBO" TargetMode="External"/><Relationship Id="rId31" Type="http://schemas.openxmlformats.org/officeDocument/2006/relationships/hyperlink" Target="consultantplus://offline/ref=3F9074C5687B24394ABCFF26C211A4B55C3F786A8D56E23C38699997C057B302610066A7BF88374B2F56DDA6C3x3qFO" TargetMode="External"/><Relationship Id="rId44" Type="http://schemas.openxmlformats.org/officeDocument/2006/relationships/header" Target="header4.xml"/><Relationship Id="rId52" Type="http://schemas.openxmlformats.org/officeDocument/2006/relationships/hyperlink" Target="consultantplus://offline/ref=3F9074C5687B24394ABCFF26C211A4B55E3F79628E57E23C38699997C057B302610066A7BF88374B2F56DDA6C3x3qFO"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AD9ACEDFA4D6B233567A42F0F903E3F40921EE6E865971A6C2E2D4CEE97EF9D108AB3D3E124518D2F3A9F7BCA8187451C3345C7E0779A75p7i7F" TargetMode="External"/><Relationship Id="rId14" Type="http://schemas.openxmlformats.org/officeDocument/2006/relationships/hyperlink" Target="consultantplus://offline/ref=DCAF49A76EFE597657A7957CC63A9B909060B799D2B3AA5BCFA79104EEDDA2745DF96100601FD92E0634E301D0BE895E4A5B65A21FA3071FgFeAF" TargetMode="External"/><Relationship Id="rId22" Type="http://schemas.openxmlformats.org/officeDocument/2006/relationships/hyperlink" Target="consultantplus://offline/ref=DD93AD180ABA34C31F4AC04AD203F4034082712D01DAC0B9BA5770E8920BD948CE23AD45430F79FF8A0C7406F1A6E23F52FA92911A48DA7Dk8S5N" TargetMode="External"/><Relationship Id="rId27" Type="http://schemas.openxmlformats.org/officeDocument/2006/relationships/hyperlink" Target="consultantplus://offline/ref=A7B5E885CA2EA550FB4FC7372D371F46472C476FC3F755CB1C508E0AA10C9D64629998498DCC7A6FE58E2A629EC867BD487EF842AD359599xFq1N" TargetMode="External"/><Relationship Id="rId30" Type="http://schemas.openxmlformats.org/officeDocument/2006/relationships/hyperlink" Target="consultantplus://offline/ref=47161C46BA11F43A590889B11F702AD243637AAEDFE6CB56E56438E2DAC01D99F41CA5290C3ADE6DC38A354706L1q1O" TargetMode="External"/><Relationship Id="rId35" Type="http://schemas.openxmlformats.org/officeDocument/2006/relationships/hyperlink" Target="consultantplus://offline/ref=3F9074C5687B24394ABCFF26C211A4B55E3F79628E57E23C38699997C057B302610066A7BF88374B2F56DDA6C3x3qFO" TargetMode="External"/><Relationship Id="rId43" Type="http://schemas.openxmlformats.org/officeDocument/2006/relationships/hyperlink" Target="consultantplus://offline/ref=3F9074C5687B24394ABCFF26C211A4B55C3F786A8D56E23C38699997C057B302610066A7BF88374B2F56DDA6C3x3qFO" TargetMode="External"/><Relationship Id="rId48" Type="http://schemas.openxmlformats.org/officeDocument/2006/relationships/hyperlink" Target="consultantplus://offline/ref=3F9074C5687B24394ABCFF26C211A4B55E3F79628E57E23C38699997C057B302610066A7BF88374B2F56DDA6C3x3qFO" TargetMode="External"/><Relationship Id="rId56" Type="http://schemas.openxmlformats.org/officeDocument/2006/relationships/header" Target="header6.xml"/><Relationship Id="rId8" Type="http://schemas.openxmlformats.org/officeDocument/2006/relationships/hyperlink" Target="consultantplus://offline/ref=1AD9ACEDFA4D6B233567A42F0F903E3F40921EE6E865971A6C2E2D4CEE97EF9D108AB3D3E124518D2E3A9F7BCA8187451C3345C7E0779A75p7i7F" TargetMode="External"/><Relationship Id="rId51" Type="http://schemas.openxmlformats.org/officeDocument/2006/relationships/hyperlink" Target="consultantplus://offline/ref=3F9074C5687B24394ABCFF26C211A4B55E3F79628E57E23C38699997C057B302610066A7BF88374B2F56DDA6C3x3qFO" TargetMode="External"/><Relationship Id="rId3" Type="http://schemas.openxmlformats.org/officeDocument/2006/relationships/settings" Target="settings.xml"/><Relationship Id="rId12" Type="http://schemas.openxmlformats.org/officeDocument/2006/relationships/hyperlink" Target="consultantplus://offline/ref=DCAF49A76EFE597657A7957CC63A9B909065B096D1B0AA5BCFA79104EEDDA2745DF96100601EDE200334E301D0BE895E4A5B65A21FA3071FgFeAF" TargetMode="External"/><Relationship Id="rId17" Type="http://schemas.openxmlformats.org/officeDocument/2006/relationships/hyperlink" Target="consultantplus://offline/ref=A1145A9BFE9FCE40C328531AD8BF39F86A5EEE0BDD8C22C0E6E910FDC4DAE037D4326F70D335A8A7F20249D1B8005421FA1097AAB9210D79j1jBO" TargetMode="External"/><Relationship Id="rId25" Type="http://schemas.openxmlformats.org/officeDocument/2006/relationships/hyperlink" Target="consultantplus://offline/ref=F4102EF43FA2BAC4F87523FCE50AF95697D6C099ECCBA62AF69B3EC89FE0CF4CABF525A9F221A91A5EA68E7C878B8B4EA62F5AA40DB97399S4q3N" TargetMode="External"/><Relationship Id="rId33" Type="http://schemas.openxmlformats.org/officeDocument/2006/relationships/hyperlink" Target="consultantplus://offline/ref=3F9074C5687B24394ABCFF26C211A4B55C3F786A8D56E23C38699997C057B302610066A7BF88374B2F56DDA6C3x3qFO" TargetMode="External"/><Relationship Id="rId38" Type="http://schemas.openxmlformats.org/officeDocument/2006/relationships/header" Target="header3.xml"/><Relationship Id="rId46" Type="http://schemas.openxmlformats.org/officeDocument/2006/relationships/hyperlink" Target="consultantplus://offline/ref=3F9074C5687B24394ABCFF26C211A4B55E3F79628E57E23C38699997C057B302610066A7BF88374B2F56DDA6C3x3qFO" TargetMode="External"/><Relationship Id="rId59"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804BA-D421-45AE-A992-DBDEEABB1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52</Pages>
  <Words>18541</Words>
  <Characters>105687</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123981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2023-12-26T12:47:00Z</cp:lastPrinted>
  <dcterms:created xsi:type="dcterms:W3CDTF">2023-12-26T13:07:00Z</dcterms:created>
  <dcterms:modified xsi:type="dcterms:W3CDTF">2023-12-26T13:07:00Z</dcterms:modified>
</cp:coreProperties>
</file>