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F73B" w14:textId="77777777" w:rsidR="00741EC7" w:rsidRDefault="00741EC7">
      <w:pPr>
        <w:pStyle w:val="a9"/>
        <w:ind w:left="0"/>
        <w:rPr>
          <w:sz w:val="24"/>
        </w:rPr>
      </w:pPr>
    </w:p>
    <w:p w14:paraId="64919FBF" w14:textId="77777777" w:rsidR="00741EC7" w:rsidRDefault="008D3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7B1D91D4" wp14:editId="387066E8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5268" w14:textId="77777777" w:rsidR="00741EC7" w:rsidRDefault="008D3DCF">
      <w:pPr>
        <w:ind w:left="-142"/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3E282876" w14:textId="77777777" w:rsidR="00741EC7" w:rsidRDefault="008D3DCF">
      <w:pPr>
        <w:ind w:left="-142"/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25A5180D" w14:textId="77777777" w:rsidR="00741EC7" w:rsidRDefault="008D3DCF">
      <w:pPr>
        <w:ind w:left="-142"/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499874C0" w14:textId="77777777" w:rsidR="00741EC7" w:rsidRDefault="008D3DCF">
      <w:pPr>
        <w:ind w:left="-142"/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78C3D545" w14:textId="77777777" w:rsidR="00741EC7" w:rsidRDefault="008D3DCF">
      <w:pPr>
        <w:ind w:left="-142"/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0BD9AB03" w14:textId="77777777" w:rsidR="00741EC7" w:rsidRDefault="00741EC7">
      <w:pPr>
        <w:ind w:left="-142"/>
        <w:jc w:val="center"/>
        <w:rPr>
          <w:b/>
        </w:rPr>
      </w:pPr>
    </w:p>
    <w:p w14:paraId="388237C8" w14:textId="77777777" w:rsidR="00741EC7" w:rsidRDefault="008D3DCF">
      <w:pPr>
        <w:ind w:left="-142"/>
        <w:jc w:val="center"/>
        <w:rPr>
          <w:b/>
        </w:rPr>
      </w:pPr>
      <w:r>
        <w:rPr>
          <w:b/>
        </w:rPr>
        <w:t>АДМИНИСТРАЦИЯ</w:t>
      </w:r>
    </w:p>
    <w:p w14:paraId="76A2B524" w14:textId="77777777" w:rsidR="00741EC7" w:rsidRDefault="008D3DCF">
      <w:pPr>
        <w:ind w:left="-142"/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5B0C1CD7" w14:textId="77777777" w:rsidR="00741EC7" w:rsidRDefault="008D3DCF">
      <w:pPr>
        <w:ind w:left="-142"/>
        <w:jc w:val="right"/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</w:p>
    <w:p w14:paraId="7ABB3A32" w14:textId="4E89668B" w:rsidR="00741EC7" w:rsidRDefault="008D3DCF">
      <w:pPr>
        <w:ind w:left="-142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7A4F03">
        <w:rPr>
          <w:b/>
          <w:sz w:val="32"/>
        </w:rPr>
        <w:t xml:space="preserve">            ПРОЕКТ</w:t>
      </w:r>
    </w:p>
    <w:p w14:paraId="7BB4850D" w14:textId="1389F9C1" w:rsidR="00741EC7" w:rsidRDefault="008D3DCF">
      <w:pPr>
        <w:ind w:left="284" w:right="141" w:firstLine="850"/>
        <w:rPr>
          <w:b/>
        </w:rPr>
      </w:pPr>
      <w:r>
        <w:rPr>
          <w:b/>
        </w:rPr>
        <w:t xml:space="preserve">                                            №</w:t>
      </w:r>
      <w:r w:rsidR="00D40556">
        <w:rPr>
          <w:b/>
        </w:rPr>
        <w:t>_____</w:t>
      </w:r>
      <w:bookmarkStart w:id="0" w:name="_GoBack"/>
      <w:bookmarkEnd w:id="0"/>
    </w:p>
    <w:p w14:paraId="57612B59" w14:textId="343C7C30" w:rsidR="00741EC7" w:rsidRDefault="00593570">
      <w:pPr>
        <w:tabs>
          <w:tab w:val="left" w:pos="9781"/>
        </w:tabs>
        <w:ind w:left="284"/>
        <w:rPr>
          <w:b/>
        </w:rPr>
      </w:pPr>
      <w:r>
        <w:rPr>
          <w:b/>
        </w:rPr>
        <w:t>04</w:t>
      </w:r>
      <w:r w:rsidR="008D3DCF">
        <w:rPr>
          <w:b/>
        </w:rPr>
        <w:t>.04.2024                                                                                         п.</w:t>
      </w:r>
      <w:r w:rsidR="007A4F03">
        <w:rPr>
          <w:b/>
        </w:rPr>
        <w:t xml:space="preserve"> </w:t>
      </w:r>
      <w:r w:rsidR="008D3DCF">
        <w:rPr>
          <w:b/>
        </w:rPr>
        <w:t>Зимовники</w:t>
      </w:r>
    </w:p>
    <w:p w14:paraId="45C8D743" w14:textId="77777777" w:rsidR="00741EC7" w:rsidRDefault="00741EC7">
      <w:pPr>
        <w:tabs>
          <w:tab w:val="left" w:pos="142"/>
          <w:tab w:val="left" w:pos="3686"/>
          <w:tab w:val="left" w:pos="9781"/>
        </w:tabs>
        <w:ind w:left="284" w:right="5953"/>
        <w:jc w:val="both"/>
      </w:pPr>
    </w:p>
    <w:p w14:paraId="44F70EB0" w14:textId="77777777" w:rsidR="00741EC7" w:rsidRDefault="008D3DCF">
      <w:pPr>
        <w:pStyle w:val="2"/>
        <w:tabs>
          <w:tab w:val="left" w:pos="9781"/>
        </w:tabs>
        <w:spacing w:before="0" w:after="240" w:line="360" w:lineRule="auto"/>
        <w:ind w:left="284" w:right="5955"/>
        <w:jc w:val="both"/>
        <w:rPr>
          <w:rFonts w:ascii="Times New Roman" w:hAnsi="Times New Roman"/>
          <w:b w:val="0"/>
          <w:color w:val="000000" w:themeColor="text1"/>
          <w:sz w:val="28"/>
        </w:rPr>
      </w:pPr>
      <w:bookmarkStart w:id="1" w:name="_Hlk131602641"/>
      <w:bookmarkEnd w:id="1"/>
      <w:r>
        <w:rPr>
          <w:rFonts w:ascii="Times New Roman" w:hAnsi="Times New Roman"/>
          <w:b w:val="0"/>
          <w:color w:val="000000"/>
          <w:sz w:val="28"/>
        </w:rPr>
        <w:t>О предоставлении в аренду земельного участка МУП «Строительный участок» Зимовниковского сельского поселения</w:t>
      </w:r>
    </w:p>
    <w:p w14:paraId="54FB5E9D" w14:textId="77777777" w:rsidR="00741EC7" w:rsidRDefault="008D3DCF">
      <w:pPr>
        <w:spacing w:line="360" w:lineRule="auto"/>
        <w:ind w:firstLine="850"/>
        <w:jc w:val="both"/>
      </w:pPr>
      <w:r>
        <w:t xml:space="preserve">В соответствии с </w:t>
      </w:r>
      <w:proofErr w:type="spellStart"/>
      <w:r>
        <w:t>п.п</w:t>
      </w:r>
      <w:proofErr w:type="spellEnd"/>
      <w:r>
        <w:t xml:space="preserve">. 9 п. 2 ст.39.6 Земельного Кодекса Российской Федерации, Федеральным законом № 131– ФЗ от 06.10.2003г.  «Об общих принципах организации местного самоуправления в Российской Федерации», Постановлением Администрации Зимовниковского сельского поселения № 182 от 27.05.2022г. «Об арендной плате за использование земельных участков, находящихся в муниципальной собственности муниципального образования «Зимовниковское сельское поселение», Уставом муниципального образования «Зимовниковское сельское поселение», </w:t>
      </w:r>
    </w:p>
    <w:p w14:paraId="4A697D5C" w14:textId="77777777" w:rsidR="00593570" w:rsidRDefault="00593570">
      <w:pPr>
        <w:spacing w:line="360" w:lineRule="auto"/>
        <w:ind w:firstLine="850"/>
        <w:jc w:val="both"/>
      </w:pPr>
    </w:p>
    <w:p w14:paraId="4BFB0179" w14:textId="77777777" w:rsidR="00741EC7" w:rsidRDefault="008D3DCF">
      <w:pPr>
        <w:pStyle w:val="2"/>
        <w:tabs>
          <w:tab w:val="left" w:pos="9781"/>
        </w:tabs>
        <w:spacing w:before="0" w:after="240" w:line="360" w:lineRule="auto"/>
        <w:ind w:left="-425" w:right="1" w:firstLine="85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77744AA2" w14:textId="77777777" w:rsidR="00741EC7" w:rsidRDefault="008D3DCF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 xml:space="preserve">Предоставить в </w:t>
      </w:r>
      <w:proofErr w:type="gramStart"/>
      <w:r>
        <w:t>аренду  Муниципальному</w:t>
      </w:r>
      <w:proofErr w:type="gramEnd"/>
      <w:r>
        <w:t xml:space="preserve"> унитарному предприятию «Строительный участок» Зимовниковского сельского поселения земельный участок, находящийся в муниципальной собственности Муниципального </w:t>
      </w:r>
      <w:r>
        <w:lastRenderedPageBreak/>
        <w:t xml:space="preserve">образования «Зимовниковское сельское поселение», согласно приложению  к настоящему постановлению. </w:t>
      </w:r>
    </w:p>
    <w:p w14:paraId="43601439" w14:textId="77777777" w:rsidR="00741EC7" w:rsidRDefault="008D3DCF">
      <w:pPr>
        <w:numPr>
          <w:ilvl w:val="0"/>
          <w:numId w:val="1"/>
        </w:numPr>
        <w:spacing w:line="360" w:lineRule="auto"/>
        <w:ind w:left="0" w:right="-1" w:firstLine="709"/>
        <w:jc w:val="both"/>
      </w:pPr>
      <w:r>
        <w:t xml:space="preserve">Сектору имущественных </w:t>
      </w:r>
      <w:proofErr w:type="gramStart"/>
      <w:r>
        <w:t>и  земельных</w:t>
      </w:r>
      <w:proofErr w:type="gramEnd"/>
      <w:r>
        <w:t xml:space="preserve">  отношений Администрации Зимовниковского сельского поселения в срок до 10 апреля 2024г. заключить договор  аренды земельного участка, находящегося в муниципальной собственности Муниципального образования «Зимовниковское сельское поселение».</w:t>
      </w:r>
    </w:p>
    <w:p w14:paraId="57F4B3C9" w14:textId="77777777" w:rsidR="00741EC7" w:rsidRDefault="008D3DCF">
      <w:pPr>
        <w:numPr>
          <w:ilvl w:val="0"/>
          <w:numId w:val="1"/>
        </w:numPr>
        <w:spacing w:line="360" w:lineRule="auto"/>
        <w:ind w:left="0" w:right="-1" w:firstLine="709"/>
        <w:jc w:val="both"/>
      </w:pPr>
      <w:r>
        <w:t xml:space="preserve">Сектору имущественных </w:t>
      </w:r>
      <w:proofErr w:type="gramStart"/>
      <w:r>
        <w:t>и  земельных</w:t>
      </w:r>
      <w:proofErr w:type="gramEnd"/>
      <w:r>
        <w:t xml:space="preserve">  отношений Администрации Зимовниковского сельского поселения обратиться в орган, осуществляющий государственную регистрацию сделок, с заявлением о регистрации договора аренды земельного участка.</w:t>
      </w:r>
    </w:p>
    <w:p w14:paraId="61A20121" w14:textId="77777777" w:rsidR="00741EC7" w:rsidRDefault="008D3DCF">
      <w:pPr>
        <w:numPr>
          <w:ilvl w:val="0"/>
          <w:numId w:val="1"/>
        </w:numPr>
        <w:spacing w:line="360" w:lineRule="auto"/>
        <w:ind w:left="0" w:right="-1" w:firstLine="709"/>
        <w:jc w:val="both"/>
      </w:pPr>
      <w:r>
        <w:t>Настоящее постановление подлежит официальному опубликованию и размещению на официальном сайте администрации Зимовниковского сельского поселения (https://zimovnikovskoe.ru/).</w:t>
      </w:r>
    </w:p>
    <w:p w14:paraId="1F124A66" w14:textId="77777777" w:rsidR="00741EC7" w:rsidRDefault="008D3DCF">
      <w:pPr>
        <w:spacing w:line="360" w:lineRule="auto"/>
        <w:ind w:right="-1" w:firstLine="709"/>
        <w:jc w:val="both"/>
      </w:pPr>
      <w:r>
        <w:t>5. Постановление вступает в силу с момента его подписания.</w:t>
      </w:r>
    </w:p>
    <w:p w14:paraId="1BBCE4C1" w14:textId="77777777" w:rsidR="00741EC7" w:rsidRDefault="008D3DCF">
      <w:pPr>
        <w:spacing w:line="360" w:lineRule="auto"/>
        <w:ind w:firstLine="709"/>
        <w:jc w:val="both"/>
        <w:rPr>
          <w:highlight w:val="white"/>
        </w:rPr>
      </w:pPr>
      <w:r>
        <w:t>6. Контроль за выполнением постановления возложить на начальника сектора имущественных и земельных отношений Кравцова Н.Н.</w:t>
      </w:r>
    </w:p>
    <w:p w14:paraId="38A06E58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pacing w:val="-24"/>
        </w:rPr>
      </w:pPr>
    </w:p>
    <w:p w14:paraId="7DB60294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pacing w:val="-24"/>
        </w:rPr>
      </w:pPr>
    </w:p>
    <w:p w14:paraId="4A8DD516" w14:textId="77777777" w:rsidR="00741EC7" w:rsidRDefault="008D3DCF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. Главы Администрации </w:t>
      </w:r>
    </w:p>
    <w:p w14:paraId="3E34876E" w14:textId="77777777" w:rsidR="00741EC7" w:rsidRDefault="008D3DCF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Зимовниковского </w:t>
      </w:r>
    </w:p>
    <w:p w14:paraId="003C6A05" w14:textId="77777777" w:rsidR="00741EC7" w:rsidRDefault="008D3DCF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  <w:t xml:space="preserve">                                                 В.Т. Елисеенко</w:t>
      </w:r>
    </w:p>
    <w:p w14:paraId="28BBFA3D" w14:textId="77777777" w:rsidR="00741EC7" w:rsidRDefault="00741EC7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-425" w:right="-142" w:firstLine="0"/>
        <w:jc w:val="both"/>
        <w:rPr>
          <w:rFonts w:ascii="Times New Roman" w:hAnsi="Times New Roman"/>
          <w:sz w:val="24"/>
        </w:rPr>
      </w:pPr>
    </w:p>
    <w:p w14:paraId="4E7BC762" w14:textId="77777777" w:rsidR="00741EC7" w:rsidRDefault="00741EC7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</w:p>
    <w:p w14:paraId="7D9CDEED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0621329F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429FAF70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031A45F1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21F9D165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07E2D4EE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240F72A6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7FAE0904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529CDFEE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67478281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3D666EEC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14:paraId="1DBA2855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  <w:r>
        <w:rPr>
          <w:sz w:val="24"/>
        </w:rPr>
        <w:t>Постановление вносит:</w:t>
      </w:r>
    </w:p>
    <w:p w14:paraId="09A9FB21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  <w:r>
        <w:rPr>
          <w:sz w:val="24"/>
        </w:rPr>
        <w:t xml:space="preserve"> ведущий специалист сектора</w:t>
      </w:r>
    </w:p>
    <w:p w14:paraId="5913E7F2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  <w:r>
        <w:rPr>
          <w:sz w:val="24"/>
        </w:rPr>
        <w:t xml:space="preserve"> имущественных и земельных отношений</w:t>
      </w:r>
    </w:p>
    <w:p w14:paraId="6BB60946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  <w:r>
        <w:rPr>
          <w:sz w:val="24"/>
        </w:rPr>
        <w:t>Т.В. Никитченко</w:t>
      </w:r>
    </w:p>
    <w:p w14:paraId="418EC4E1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14:paraId="1D23CEB9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right"/>
        <w:rPr>
          <w:sz w:val="24"/>
        </w:rPr>
      </w:pPr>
      <w:r>
        <w:rPr>
          <w:sz w:val="24"/>
        </w:rPr>
        <w:t xml:space="preserve">к Постановлению </w:t>
      </w:r>
    </w:p>
    <w:p w14:paraId="01BE40AA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right"/>
        <w:rPr>
          <w:sz w:val="24"/>
        </w:rPr>
      </w:pPr>
      <w:r>
        <w:rPr>
          <w:sz w:val="24"/>
        </w:rPr>
        <w:t>Администрации Зимовниковского</w:t>
      </w:r>
    </w:p>
    <w:p w14:paraId="7AC368BC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right"/>
        <w:rPr>
          <w:sz w:val="24"/>
        </w:rPr>
      </w:pPr>
      <w:r>
        <w:rPr>
          <w:sz w:val="24"/>
        </w:rPr>
        <w:t xml:space="preserve"> сельского поселения</w:t>
      </w:r>
    </w:p>
    <w:p w14:paraId="3595F03B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right"/>
        <w:rPr>
          <w:sz w:val="24"/>
        </w:rPr>
      </w:pPr>
      <w:proofErr w:type="gramStart"/>
      <w:r>
        <w:rPr>
          <w:sz w:val="24"/>
        </w:rPr>
        <w:t xml:space="preserve">от  </w:t>
      </w:r>
      <w:r w:rsidR="00593570">
        <w:rPr>
          <w:sz w:val="24"/>
        </w:rPr>
        <w:t>04.</w:t>
      </w:r>
      <w:r>
        <w:rPr>
          <w:sz w:val="24"/>
        </w:rPr>
        <w:t>04.2024г.</w:t>
      </w:r>
      <w:proofErr w:type="gramEnd"/>
      <w:r>
        <w:rPr>
          <w:sz w:val="24"/>
        </w:rPr>
        <w:t xml:space="preserve"> №</w:t>
      </w:r>
      <w:r w:rsidR="00593570">
        <w:rPr>
          <w:sz w:val="24"/>
        </w:rPr>
        <w:t>125</w:t>
      </w:r>
    </w:p>
    <w:p w14:paraId="542DE29F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right"/>
        <w:rPr>
          <w:sz w:val="24"/>
        </w:rPr>
      </w:pPr>
    </w:p>
    <w:p w14:paraId="7F5BC9C5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right"/>
        <w:rPr>
          <w:sz w:val="24"/>
        </w:rPr>
      </w:pPr>
    </w:p>
    <w:p w14:paraId="7F588CDD" w14:textId="77777777" w:rsidR="00741EC7" w:rsidRDefault="008D3DCF">
      <w:pPr>
        <w:ind w:left="567"/>
        <w:jc w:val="center"/>
      </w:pPr>
      <w:r>
        <w:t xml:space="preserve">ПЕРЕЧЕНЬ </w:t>
      </w:r>
    </w:p>
    <w:p w14:paraId="0320F5B2" w14:textId="77777777" w:rsidR="00741EC7" w:rsidRDefault="008D3DCF">
      <w:pPr>
        <w:ind w:left="567"/>
        <w:jc w:val="center"/>
      </w:pPr>
      <w:proofErr w:type="gramStart"/>
      <w:r>
        <w:t>земельных участков</w:t>
      </w:r>
      <w:proofErr w:type="gramEnd"/>
      <w:r>
        <w:t xml:space="preserve"> предоставляемых в аренду Муниципальному унитарному предприятию «Строительный участок» Зимовниковского сельского поселения</w:t>
      </w:r>
    </w:p>
    <w:p w14:paraId="227E6770" w14:textId="77777777" w:rsidR="00741EC7" w:rsidRDefault="00741EC7">
      <w:pPr>
        <w:ind w:left="567"/>
        <w:jc w:val="center"/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89"/>
        <w:gridCol w:w="955"/>
        <w:gridCol w:w="2445"/>
        <w:gridCol w:w="1596"/>
        <w:gridCol w:w="1248"/>
      </w:tblGrid>
      <w:tr w:rsidR="00741EC7" w14:paraId="780F3B2D" w14:textId="77777777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E8E3" w14:textId="77777777" w:rsidR="00741EC7" w:rsidRDefault="008D3DCF">
            <w:pPr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3BF6" w14:textId="77777777" w:rsidR="00741EC7" w:rsidRDefault="008D3DCF">
            <w:pPr>
              <w:jc w:val="both"/>
              <w:rPr>
                <w:sz w:val="16"/>
              </w:rPr>
            </w:pPr>
            <w:r>
              <w:rPr>
                <w:sz w:val="16"/>
              </w:rPr>
              <w:t>Адрес земельного участка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0AA3" w14:textId="77777777" w:rsidR="00741EC7" w:rsidRDefault="008D3DCF">
            <w:pPr>
              <w:jc w:val="both"/>
              <w:rPr>
                <w:sz w:val="16"/>
              </w:rPr>
            </w:pPr>
            <w:r>
              <w:rPr>
                <w:sz w:val="16"/>
              </w:rPr>
              <w:t>Площадь земельного участка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C085" w14:textId="77777777" w:rsidR="00741EC7" w:rsidRDefault="008D3DCF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Кадастровый номер земельного участка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75B8" w14:textId="77777777" w:rsidR="00741EC7" w:rsidRDefault="008D3DC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кадастровая стоимость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1805" w14:textId="77777777" w:rsidR="00741EC7" w:rsidRDefault="008D3DCF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Разрешенное использования</w:t>
            </w:r>
          </w:p>
        </w:tc>
      </w:tr>
      <w:tr w:rsidR="00741EC7" w14:paraId="5045F76D" w14:textId="77777777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127F" w14:textId="77777777" w:rsidR="00741EC7" w:rsidRDefault="008D3DCF">
            <w:pPr>
              <w:jc w:val="both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9ABB" w14:textId="77777777" w:rsidR="00741EC7" w:rsidRDefault="008D3DCF">
            <w:r>
              <w:t xml:space="preserve">РФ, Ростовская область, Зимовниковский Муниципальный район, сельское поселение Зимовниковское, </w:t>
            </w:r>
            <w:proofErr w:type="spellStart"/>
            <w:r>
              <w:t>п.Зимовники</w:t>
            </w:r>
            <w:proofErr w:type="spellEnd"/>
            <w:r>
              <w:t>, пер. Центральный, земельный участок 62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D6DD" w14:textId="77777777" w:rsidR="00741EC7" w:rsidRDefault="008D3DCF">
            <w:pPr>
              <w:jc w:val="both"/>
            </w:pPr>
            <w:r>
              <w:t>11973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E1CF" w14:textId="77777777" w:rsidR="00741EC7" w:rsidRDefault="008D3DCF">
            <w:pPr>
              <w:jc w:val="both"/>
            </w:pPr>
            <w:r>
              <w:t>61:13:0010256:266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900E" w14:textId="77777777" w:rsidR="00741EC7" w:rsidRDefault="008D3DCF">
            <w:pPr>
              <w:jc w:val="both"/>
            </w:pPr>
            <w:r>
              <w:t>1470763,32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11FE" w14:textId="77777777" w:rsidR="00741EC7" w:rsidRDefault="008D3DCF">
            <w:pPr>
              <w:jc w:val="both"/>
            </w:pPr>
            <w:r>
              <w:t xml:space="preserve">строительная </w:t>
            </w:r>
            <w:proofErr w:type="spellStart"/>
            <w:r>
              <w:t>промышлен</w:t>
            </w:r>
            <w:proofErr w:type="spellEnd"/>
          </w:p>
          <w:p w14:paraId="27004439" w14:textId="77777777" w:rsidR="00741EC7" w:rsidRDefault="008D3DCF">
            <w:pPr>
              <w:jc w:val="both"/>
            </w:pPr>
            <w:proofErr w:type="spellStart"/>
            <w:r>
              <w:t>ность</w:t>
            </w:r>
            <w:proofErr w:type="spellEnd"/>
          </w:p>
        </w:tc>
      </w:tr>
    </w:tbl>
    <w:p w14:paraId="2731FDB2" w14:textId="77777777" w:rsidR="00741EC7" w:rsidRDefault="00741EC7">
      <w:pPr>
        <w:ind w:left="2835" w:right="-1" w:hanging="11"/>
        <w:jc w:val="both"/>
      </w:pPr>
    </w:p>
    <w:p w14:paraId="43DE5B1F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both"/>
        <w:rPr>
          <w:sz w:val="24"/>
        </w:rPr>
      </w:pPr>
    </w:p>
    <w:p w14:paraId="445A9CB6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both"/>
        <w:rPr>
          <w:sz w:val="24"/>
        </w:rPr>
      </w:pPr>
    </w:p>
    <w:p w14:paraId="633AD3E6" w14:textId="77777777" w:rsidR="00741EC7" w:rsidRDefault="00741EC7">
      <w:pPr>
        <w:pStyle w:val="a9"/>
        <w:tabs>
          <w:tab w:val="left" w:pos="142"/>
          <w:tab w:val="left" w:pos="9923"/>
        </w:tabs>
        <w:ind w:left="0" w:right="-142"/>
        <w:jc w:val="both"/>
        <w:rPr>
          <w:sz w:val="24"/>
        </w:rPr>
      </w:pPr>
    </w:p>
    <w:p w14:paraId="62DFF9F7" w14:textId="77777777" w:rsidR="00741EC7" w:rsidRDefault="008D3DCF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right="-142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. Главы Администрации </w:t>
      </w:r>
    </w:p>
    <w:p w14:paraId="458569A6" w14:textId="77777777" w:rsidR="00741EC7" w:rsidRDefault="008D3DCF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2A32D4E1" w14:textId="77777777" w:rsidR="00741EC7" w:rsidRDefault="008D3DCF">
      <w:pPr>
        <w:pStyle w:val="a9"/>
        <w:tabs>
          <w:tab w:val="left" w:pos="142"/>
          <w:tab w:val="left" w:pos="9923"/>
        </w:tabs>
        <w:ind w:left="0" w:right="-142"/>
        <w:jc w:val="both"/>
        <w:rPr>
          <w:sz w:val="24"/>
        </w:rPr>
      </w:pPr>
      <w:r>
        <w:t>сельского поселения                                                                           В.Т. Елисеенко</w:t>
      </w:r>
    </w:p>
    <w:sectPr w:rsidR="00741EC7">
      <w:footerReference w:type="default" r:id="rId8"/>
      <w:pgSz w:w="11908" w:h="16848"/>
      <w:pgMar w:top="992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83BD8" w14:textId="77777777" w:rsidR="008D3DCF" w:rsidRDefault="008D3DCF">
      <w:r>
        <w:separator/>
      </w:r>
    </w:p>
  </w:endnote>
  <w:endnote w:type="continuationSeparator" w:id="0">
    <w:p w14:paraId="7F7624CF" w14:textId="77777777" w:rsidR="008D3DCF" w:rsidRDefault="008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0137" w14:textId="77777777" w:rsidR="00741EC7" w:rsidRDefault="008D3DCF">
    <w:pPr>
      <w:framePr w:wrap="around" w:vAnchor="text" w:hAnchor="margin" w:xAlign="right" w:y="1"/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</w:instrText>
    </w:r>
    <w:r>
      <w:rPr>
        <w:rStyle w:val="a3"/>
        <w:sz w:val="24"/>
      </w:rPr>
      <w:fldChar w:fldCharType="separate"/>
    </w:r>
    <w:r w:rsidR="00593570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14:paraId="743B6BFA" w14:textId="77777777" w:rsidR="00741EC7" w:rsidRDefault="00741EC7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8938B" w14:textId="77777777" w:rsidR="008D3DCF" w:rsidRDefault="008D3DCF">
      <w:r>
        <w:separator/>
      </w:r>
    </w:p>
  </w:footnote>
  <w:footnote w:type="continuationSeparator" w:id="0">
    <w:p w14:paraId="1BBFE814" w14:textId="77777777" w:rsidR="008D3DCF" w:rsidRDefault="008D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C39D0"/>
    <w:multiLevelType w:val="multilevel"/>
    <w:tmpl w:val="5BCAD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C7"/>
    <w:rsid w:val="00593570"/>
    <w:rsid w:val="00741EC7"/>
    <w:rsid w:val="007A4F03"/>
    <w:rsid w:val="008D3DCF"/>
    <w:rsid w:val="00D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E6C1"/>
  <w15:docId w15:val="{631BD860-5820-44F9-8BD2-FD2D878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Заголовок таблицы"/>
    <w:basedOn w:val="a5"/>
    <w:link w:val="a6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аголовок1"/>
    <w:basedOn w:val="a"/>
    <w:next w:val="a8"/>
    <w:link w:val="15"/>
    <w:pPr>
      <w:keepNext/>
      <w:spacing w:before="240" w:after="120"/>
    </w:pPr>
    <w:rPr>
      <w:rFonts w:ascii="Arial" w:hAnsi="Arial"/>
    </w:rPr>
  </w:style>
  <w:style w:type="character" w:customStyle="1" w:styleId="15">
    <w:name w:val="Заголовок1"/>
    <w:basedOn w:val="1"/>
    <w:link w:val="14"/>
    <w:rPr>
      <w:rFonts w:ascii="Arial" w:hAnsi="Arial"/>
      <w:sz w:val="28"/>
    </w:rPr>
  </w:style>
  <w:style w:type="paragraph" w:customStyle="1" w:styleId="30">
    <w:name w:val="Заголовок 3 Знак"/>
    <w:link w:val="32"/>
    <w:rPr>
      <w:b/>
      <w:spacing w:val="30"/>
      <w:sz w:val="36"/>
    </w:rPr>
  </w:style>
  <w:style w:type="character" w:customStyle="1" w:styleId="32">
    <w:name w:val="Заголовок 3 Знак"/>
    <w:link w:val="30"/>
    <w:rPr>
      <w:rFonts w:ascii="Times New Roman" w:hAnsi="Times New Roman"/>
      <w:b/>
      <w:spacing w:val="30"/>
      <w:sz w:val="36"/>
    </w:rPr>
  </w:style>
  <w:style w:type="paragraph" w:customStyle="1" w:styleId="a5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5"/>
    <w:rPr>
      <w:sz w:val="28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9">
    <w:name w:val="Body Text Indent"/>
    <w:basedOn w:val="a"/>
    <w:link w:val="18"/>
    <w:pPr>
      <w:ind w:left="6237"/>
      <w:jc w:val="center"/>
    </w:pPr>
  </w:style>
  <w:style w:type="character" w:customStyle="1" w:styleId="18">
    <w:name w:val="Основной текст с отступом Знак1"/>
    <w:basedOn w:val="1"/>
    <w:link w:val="a9"/>
    <w:rPr>
      <w:sz w:val="28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8">
    <w:name w:val="Body Text"/>
    <w:basedOn w:val="a"/>
    <w:link w:val="19"/>
    <w:pPr>
      <w:jc w:val="center"/>
    </w:pPr>
  </w:style>
  <w:style w:type="character" w:customStyle="1" w:styleId="19">
    <w:name w:val="Основной текст Знак1"/>
    <w:basedOn w:val="1"/>
    <w:link w:val="a8"/>
    <w:rPr>
      <w:sz w:val="28"/>
    </w:rPr>
  </w:style>
  <w:style w:type="paragraph" w:customStyle="1" w:styleId="1a">
    <w:name w:val="Верхний колонтитул Знак1"/>
    <w:link w:val="1b"/>
    <w:rPr>
      <w:sz w:val="28"/>
    </w:rPr>
  </w:style>
  <w:style w:type="character" w:customStyle="1" w:styleId="1b">
    <w:name w:val="Верхний колонтитул Знак1"/>
    <w:link w:val="1a"/>
    <w:rPr>
      <w:rFonts w:ascii="Times New Roman" w:hAnsi="Times New Roman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3">
    <w:name w:val="Основной шрифт абзаца1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ind w:right="6111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aa">
    <w:name w:val="Слово Форма"/>
    <w:basedOn w:val="ab"/>
    <w:link w:val="ac"/>
    <w:pPr>
      <w:jc w:val="center"/>
    </w:pPr>
    <w:rPr>
      <w:rFonts w:ascii="Times New Roman" w:hAnsi="Times New Roman"/>
      <w:sz w:val="20"/>
    </w:rPr>
  </w:style>
  <w:style w:type="character" w:customStyle="1" w:styleId="ac">
    <w:name w:val="Слово Форма"/>
    <w:basedOn w:val="ad"/>
    <w:link w:val="aa"/>
    <w:rPr>
      <w:rFonts w:ascii="Times New Roman" w:hAnsi="Times New Roman"/>
      <w:sz w:val="20"/>
    </w:rPr>
  </w:style>
  <w:style w:type="paragraph" w:customStyle="1" w:styleId="212">
    <w:name w:val="Основной текст с отступом 21"/>
    <w:basedOn w:val="a"/>
    <w:link w:val="213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f0">
    <w:name w:val="List"/>
    <w:basedOn w:val="a8"/>
    <w:link w:val="af1"/>
  </w:style>
  <w:style w:type="character" w:customStyle="1" w:styleId="af1">
    <w:name w:val="Список Знак"/>
    <w:basedOn w:val="19"/>
    <w:link w:val="af0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0">
    <w:name w:val="Гиперссылка1"/>
    <w:link w:val="af2"/>
    <w:rPr>
      <w:color w:val="000080"/>
      <w:u w:val="single"/>
    </w:rPr>
  </w:style>
  <w:style w:type="character" w:styleId="af2">
    <w:name w:val="Hyperlink"/>
    <w:link w:val="1f0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styleId="af3">
    <w:name w:val="header"/>
    <w:basedOn w:val="a"/>
    <w:link w:val="23"/>
    <w:rPr>
      <w:rFonts w:ascii="Calibri" w:hAnsi="Calibri"/>
    </w:rPr>
  </w:style>
  <w:style w:type="character" w:customStyle="1" w:styleId="23">
    <w:name w:val="Верхний колонтитул Знак2"/>
    <w:basedOn w:val="1"/>
    <w:link w:val="af3"/>
    <w:rPr>
      <w:rFonts w:ascii="Calibri" w:hAnsi="Calibri"/>
      <w:sz w:val="28"/>
    </w:rPr>
  </w:style>
  <w:style w:type="paragraph" w:customStyle="1" w:styleId="af4">
    <w:name w:val="Текст выноски Знак"/>
    <w:link w:val="af5"/>
    <w:rPr>
      <w:rFonts w:ascii="Tahoma" w:hAnsi="Tahoma"/>
      <w:sz w:val="16"/>
    </w:rPr>
  </w:style>
  <w:style w:type="character" w:customStyle="1" w:styleId="af5">
    <w:name w:val="Текст выноски Знак"/>
    <w:link w:val="af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6">
    <w:name w:val="Основной текст Знак"/>
    <w:link w:val="af7"/>
    <w:rPr>
      <w:sz w:val="28"/>
    </w:rPr>
  </w:style>
  <w:style w:type="character" w:customStyle="1" w:styleId="af7">
    <w:name w:val="Основной текст Знак"/>
    <w:link w:val="af6"/>
    <w:rPr>
      <w:rFonts w:ascii="Times New Roman" w:hAnsi="Times New Roman"/>
      <w:sz w:val="28"/>
    </w:rPr>
  </w:style>
  <w:style w:type="paragraph" w:customStyle="1" w:styleId="24">
    <w:name w:val="Основной текст 2 Знак"/>
    <w:link w:val="25"/>
    <w:rPr>
      <w:sz w:val="28"/>
    </w:rPr>
  </w:style>
  <w:style w:type="character" w:customStyle="1" w:styleId="25">
    <w:name w:val="Основной текст 2 Знак"/>
    <w:link w:val="24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sz w:val="24"/>
    </w:rPr>
  </w:style>
  <w:style w:type="paragraph" w:customStyle="1" w:styleId="af8">
    <w:name w:val="Верхний колонтитул Знак"/>
    <w:link w:val="af9"/>
    <w:rPr>
      <w:sz w:val="28"/>
    </w:rPr>
  </w:style>
  <w:style w:type="character" w:customStyle="1" w:styleId="af9">
    <w:name w:val="Верхний колонтитул Знак"/>
    <w:link w:val="af8"/>
    <w:rPr>
      <w:sz w:val="28"/>
    </w:rPr>
  </w:style>
  <w:style w:type="paragraph" w:customStyle="1" w:styleId="ab">
    <w:name w:val="Текст приложения"/>
    <w:basedOn w:val="a"/>
    <w:link w:val="ad"/>
    <w:pPr>
      <w:jc w:val="both"/>
    </w:pPr>
    <w:rPr>
      <w:rFonts w:ascii="Arial" w:hAnsi="Arial"/>
      <w:sz w:val="16"/>
    </w:rPr>
  </w:style>
  <w:style w:type="character" w:customStyle="1" w:styleId="ad">
    <w:name w:val="Текст приложения"/>
    <w:basedOn w:val="1"/>
    <w:link w:val="ab"/>
    <w:rPr>
      <w:rFonts w:ascii="Arial" w:hAnsi="Arial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81">
    <w:name w:val="Знак8"/>
    <w:basedOn w:val="a"/>
    <w:link w:val="82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1f3">
    <w:name w:val="Заголовок 1 Знак"/>
    <w:link w:val="1f4"/>
    <w:rPr>
      <w:rFonts w:ascii="AG Souvenir" w:hAnsi="AG Souvenir"/>
      <w:b/>
      <w:spacing w:val="38"/>
      <w:sz w:val="28"/>
    </w:rPr>
  </w:style>
  <w:style w:type="character" w:customStyle="1" w:styleId="1f4">
    <w:name w:val="Заголовок 1 Знак"/>
    <w:link w:val="1f3"/>
    <w:rPr>
      <w:rFonts w:ascii="AG Souvenir" w:hAnsi="AG Souvenir"/>
      <w:b/>
      <w:spacing w:val="38"/>
      <w:sz w:val="28"/>
    </w:rPr>
  </w:style>
  <w:style w:type="paragraph" w:styleId="afa">
    <w:name w:val="footer"/>
    <w:basedOn w:val="a"/>
    <w:link w:val="1f5"/>
  </w:style>
  <w:style w:type="character" w:customStyle="1" w:styleId="1f5">
    <w:name w:val="Нижний колонтитул Знак1"/>
    <w:basedOn w:val="1"/>
    <w:link w:val="afa"/>
    <w:rPr>
      <w:sz w:val="28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afd">
    <w:name w:val="Нижний колонтитул Знак"/>
    <w:link w:val="afe"/>
    <w:rPr>
      <w:sz w:val="28"/>
    </w:rPr>
  </w:style>
  <w:style w:type="character" w:customStyle="1" w:styleId="afe">
    <w:name w:val="Нижний колонтитул Знак"/>
    <w:link w:val="afd"/>
    <w:rPr>
      <w:rFonts w:ascii="Times New Roman" w:hAnsi="Times New Roman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aff">
    <w:name w:val="Знак Знак Знак Знак"/>
    <w:basedOn w:val="a"/>
    <w:link w:val="aff0"/>
    <w:pPr>
      <w:spacing w:beforeAutospacing="1" w:afterAutospacing="1"/>
    </w:pPr>
    <w:rPr>
      <w:rFonts w:ascii="Tahoma" w:hAnsi="Tahoma"/>
      <w:sz w:val="20"/>
    </w:rPr>
  </w:style>
  <w:style w:type="character" w:customStyle="1" w:styleId="aff0">
    <w:name w:val="Знак Знак Знак Знак"/>
    <w:basedOn w:val="1"/>
    <w:link w:val="aff"/>
    <w:rPr>
      <w:rFonts w:ascii="Tahoma" w:hAnsi="Tahoma"/>
      <w:sz w:val="20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f3">
    <w:name w:val="Normal (Web)"/>
    <w:basedOn w:val="a"/>
    <w:link w:val="aff4"/>
    <w:pPr>
      <w:spacing w:beforeAutospacing="1" w:afterAutospacing="1"/>
    </w:pPr>
    <w:rPr>
      <w:sz w:val="24"/>
    </w:rPr>
  </w:style>
  <w:style w:type="character" w:customStyle="1" w:styleId="aff4">
    <w:name w:val="Обычный (Интернет) Знак"/>
    <w:basedOn w:val="1"/>
    <w:link w:val="aff3"/>
    <w:rPr>
      <w:sz w:val="24"/>
    </w:rPr>
  </w:style>
  <w:style w:type="paragraph" w:customStyle="1" w:styleId="26">
    <w:name w:val="Основной текст с отступом 2 Знак"/>
    <w:link w:val="27"/>
    <w:rPr>
      <w:sz w:val="28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8"/>
    </w:rPr>
  </w:style>
  <w:style w:type="paragraph" w:styleId="aff5">
    <w:name w:val="Balloon Text"/>
    <w:basedOn w:val="a"/>
    <w:link w:val="1f6"/>
    <w:rPr>
      <w:rFonts w:ascii="Tahoma" w:hAnsi="Tahoma"/>
      <w:sz w:val="16"/>
    </w:rPr>
  </w:style>
  <w:style w:type="character" w:customStyle="1" w:styleId="1f6">
    <w:name w:val="Текст выноски Знак1"/>
    <w:basedOn w:val="1"/>
    <w:link w:val="aff5"/>
    <w:rPr>
      <w:rFonts w:ascii="Tahoma" w:hAnsi="Tahoma"/>
      <w:sz w:val="16"/>
    </w:rPr>
  </w:style>
  <w:style w:type="paragraph" w:customStyle="1" w:styleId="aff6">
    <w:name w:val="Основной текст с отступом Знак"/>
    <w:link w:val="aff7"/>
    <w:rPr>
      <w:sz w:val="28"/>
    </w:rPr>
  </w:style>
  <w:style w:type="character" w:customStyle="1" w:styleId="aff7">
    <w:name w:val="Основной текст с отступом Знак"/>
    <w:link w:val="aff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2024-04-04T12:22:00Z</cp:lastPrinted>
  <dcterms:created xsi:type="dcterms:W3CDTF">2024-05-04T11:47:00Z</dcterms:created>
  <dcterms:modified xsi:type="dcterms:W3CDTF">2024-05-04T11:47:00Z</dcterms:modified>
</cp:coreProperties>
</file>