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96" w:rsidRDefault="00F54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196" w:rsidRDefault="00F54F76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9A2196" w:rsidRDefault="00F54F76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9A2196" w:rsidRDefault="00F54F76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ЗИМОВНИКОВСКИЙ РАЙОН</w:t>
      </w:r>
    </w:p>
    <w:p w:rsidR="009A2196" w:rsidRDefault="00F54F76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9A2196" w:rsidRDefault="00F54F76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«ЗИМОВНИКОВСКОЕ СЕЛЬСКОЕ ПОСЕЛЕНИЕ»</w:t>
      </w:r>
    </w:p>
    <w:p w:rsidR="009A2196" w:rsidRDefault="009A2196">
      <w:pPr>
        <w:jc w:val="center"/>
        <w:rPr>
          <w:rFonts w:ascii="Times New Roman" w:hAnsi="Times New Roman"/>
          <w:b/>
          <w:sz w:val="28"/>
        </w:rPr>
      </w:pPr>
    </w:p>
    <w:p w:rsidR="009A2196" w:rsidRDefault="00F54F7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9A2196" w:rsidRDefault="00F54F76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ЗИМОВНИКОВСКОГО СЕЛЬСКОГО ПОСЕЛЕНИЯ</w:t>
      </w:r>
    </w:p>
    <w:p w:rsidR="009A2196" w:rsidRDefault="009A2196">
      <w:pPr>
        <w:jc w:val="center"/>
        <w:rPr>
          <w:rFonts w:ascii="Times New Roman" w:hAnsi="Times New Roman"/>
          <w:b/>
          <w:sz w:val="32"/>
        </w:rPr>
      </w:pPr>
    </w:p>
    <w:p w:rsidR="009A2196" w:rsidRDefault="00F54F76">
      <w:pPr>
        <w:ind w:right="-144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РАСПОРЯЖЕНИЕ     </w:t>
      </w:r>
    </w:p>
    <w:p w:rsidR="009A2196" w:rsidRDefault="00072D3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№154</w:t>
      </w:r>
    </w:p>
    <w:p w:rsidR="009A2196" w:rsidRDefault="009A2196">
      <w:pPr>
        <w:tabs>
          <w:tab w:val="center" w:pos="4677"/>
          <w:tab w:val="left" w:pos="6720"/>
        </w:tabs>
        <w:jc w:val="center"/>
        <w:rPr>
          <w:rFonts w:ascii="Times New Roman" w:hAnsi="Times New Roman"/>
          <w:sz w:val="28"/>
        </w:rPr>
      </w:pPr>
    </w:p>
    <w:p w:rsidR="009A2196" w:rsidRDefault="00F54F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28.12.2023           </w:t>
      </w:r>
      <w:r>
        <w:rPr>
          <w:rFonts w:ascii="Times New Roman" w:hAnsi="Times New Roman"/>
          <w:sz w:val="28"/>
        </w:rPr>
        <w:t xml:space="preserve">                                                                </w:t>
      </w:r>
      <w:r w:rsidR="00072D3F"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п. Зимовники</w:t>
      </w:r>
    </w:p>
    <w:p w:rsidR="009A2196" w:rsidRDefault="009A2196">
      <w:pPr>
        <w:rPr>
          <w:rFonts w:ascii="Times New Roman" w:hAnsi="Times New Roman"/>
          <w:sz w:val="28"/>
        </w:rPr>
      </w:pPr>
    </w:p>
    <w:p w:rsidR="009A2196" w:rsidRDefault="00F54F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плана реализации</w:t>
      </w:r>
    </w:p>
    <w:p w:rsidR="009A2196" w:rsidRDefault="00F54F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</w:p>
    <w:p w:rsidR="009A2196" w:rsidRDefault="00F54F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поселения</w:t>
      </w:r>
    </w:p>
    <w:p w:rsidR="009A2196" w:rsidRDefault="00F54F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«Муниципальная политика» на 2024 </w:t>
      </w:r>
      <w:r>
        <w:rPr>
          <w:rFonts w:ascii="Times New Roman" w:hAnsi="Times New Roman"/>
          <w:sz w:val="28"/>
        </w:rPr>
        <w:t>год</w:t>
      </w:r>
    </w:p>
    <w:p w:rsidR="009A2196" w:rsidRDefault="009A2196">
      <w:pPr>
        <w:pStyle w:val="25"/>
        <w:keepNext/>
        <w:keepLines/>
        <w:spacing w:before="0" w:line="280" w:lineRule="exact"/>
        <w:jc w:val="left"/>
      </w:pPr>
    </w:p>
    <w:p w:rsidR="009A2196" w:rsidRDefault="009A2196"/>
    <w:p w:rsidR="009A2196" w:rsidRDefault="00F54F76">
      <w:pPr>
        <w:pStyle w:val="a3"/>
        <w:spacing w:before="0" w:after="246" w:line="324" w:lineRule="exact"/>
        <w:ind w:left="20" w:right="340" w:firstLine="800"/>
        <w:jc w:val="both"/>
        <w:rPr>
          <w:sz w:val="28"/>
        </w:rPr>
      </w:pPr>
      <w:r>
        <w:rPr>
          <w:sz w:val="28"/>
        </w:rPr>
        <w:t xml:space="preserve">В соответствии с постановлением </w:t>
      </w:r>
      <w:r>
        <w:rPr>
          <w:sz w:val="28"/>
        </w:rPr>
        <w:t>Администрации Зимовниковского сельского поселения от 19.10.2018 № 400</w:t>
      </w:r>
      <w:r w:rsidR="00072D3F">
        <w:rPr>
          <w:sz w:val="28"/>
        </w:rPr>
        <w:t xml:space="preserve"> </w:t>
      </w:r>
      <w:r>
        <w:rPr>
          <w:sz w:val="28"/>
        </w:rPr>
        <w:t>«Об утверждении Порядка разработки, реализации и оценки эффективности муниципальных программ Зимовниковского сельского поселения»:</w:t>
      </w:r>
    </w:p>
    <w:p w:rsidR="009A2196" w:rsidRDefault="00F54F76">
      <w:pPr>
        <w:pStyle w:val="a3"/>
        <w:numPr>
          <w:ilvl w:val="0"/>
          <w:numId w:val="1"/>
        </w:numPr>
        <w:tabs>
          <w:tab w:val="left" w:pos="1258"/>
        </w:tabs>
        <w:spacing w:before="0" w:after="0" w:line="317" w:lineRule="exact"/>
        <w:ind w:left="20" w:right="340" w:firstLine="800"/>
        <w:jc w:val="both"/>
        <w:rPr>
          <w:sz w:val="28"/>
        </w:rPr>
      </w:pPr>
      <w:r>
        <w:rPr>
          <w:sz w:val="28"/>
        </w:rPr>
        <w:t>Утвердить план реализации муниципальной программы Зимовн</w:t>
      </w:r>
      <w:r>
        <w:rPr>
          <w:sz w:val="28"/>
        </w:rPr>
        <w:t>иковского сельского поселения «Муниципальная политика» на 2024 год (далее - план реализации) согласно приложению к настоящему распоряжению.</w:t>
      </w:r>
    </w:p>
    <w:p w:rsidR="009A2196" w:rsidRDefault="00F54F76">
      <w:pPr>
        <w:pStyle w:val="a3"/>
        <w:numPr>
          <w:ilvl w:val="0"/>
          <w:numId w:val="1"/>
        </w:numPr>
        <w:tabs>
          <w:tab w:val="left" w:pos="1266"/>
        </w:tabs>
        <w:spacing w:before="0" w:after="0" w:line="317" w:lineRule="exact"/>
        <w:ind w:left="20" w:right="340" w:firstLine="800"/>
        <w:jc w:val="both"/>
        <w:rPr>
          <w:sz w:val="28"/>
        </w:rPr>
      </w:pPr>
      <w:r>
        <w:rPr>
          <w:sz w:val="28"/>
        </w:rPr>
        <w:t xml:space="preserve">Главному специалисту по кадровой работе и взаимодействию с представительным органом местного самоуправления </w:t>
      </w:r>
      <w:proofErr w:type="gramStart"/>
      <w:r>
        <w:rPr>
          <w:sz w:val="28"/>
        </w:rPr>
        <w:t>–Х</w:t>
      </w:r>
      <w:proofErr w:type="gramEnd"/>
      <w:r>
        <w:rPr>
          <w:sz w:val="28"/>
        </w:rPr>
        <w:t>ахулин</w:t>
      </w:r>
      <w:r>
        <w:rPr>
          <w:sz w:val="28"/>
        </w:rPr>
        <w:t>ой Н.П.обеспечить исполнение плана реализации, указанного в пункте 1 настоящего распоряжения.</w:t>
      </w:r>
    </w:p>
    <w:p w:rsidR="009A2196" w:rsidRDefault="00F54F76">
      <w:pPr>
        <w:pStyle w:val="a3"/>
        <w:numPr>
          <w:ilvl w:val="0"/>
          <w:numId w:val="1"/>
        </w:numPr>
        <w:tabs>
          <w:tab w:val="left" w:pos="1086"/>
        </w:tabs>
        <w:spacing w:before="0" w:after="0" w:line="317" w:lineRule="exact"/>
        <w:ind w:left="20" w:firstLine="800"/>
        <w:jc w:val="both"/>
        <w:rPr>
          <w:sz w:val="28"/>
        </w:rPr>
      </w:pPr>
      <w:r>
        <w:rPr>
          <w:sz w:val="28"/>
        </w:rPr>
        <w:t>Настоящее</w:t>
      </w:r>
      <w:r w:rsidR="00072D3F">
        <w:rPr>
          <w:sz w:val="28"/>
        </w:rPr>
        <w:t xml:space="preserve"> </w:t>
      </w:r>
      <w:r>
        <w:rPr>
          <w:sz w:val="28"/>
        </w:rPr>
        <w:t>распоряжениев</w:t>
      </w:r>
      <w:r w:rsidR="00072D3F">
        <w:rPr>
          <w:sz w:val="28"/>
        </w:rPr>
        <w:t xml:space="preserve"> </w:t>
      </w:r>
      <w:r>
        <w:rPr>
          <w:sz w:val="28"/>
        </w:rPr>
        <w:t>ступает в силу с 1 января 2024 года.</w:t>
      </w:r>
    </w:p>
    <w:p w:rsidR="009A2196" w:rsidRDefault="00F54F76">
      <w:pPr>
        <w:ind w:firstLine="709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>4. 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распоряжения</w:t>
      </w:r>
      <w:r w:rsidR="00072D3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оставляю за собой</w:t>
      </w:r>
    </w:p>
    <w:p w:rsidR="009A2196" w:rsidRDefault="009A2196">
      <w:pPr>
        <w:pStyle w:val="a3"/>
        <w:tabs>
          <w:tab w:val="left" w:pos="1094"/>
        </w:tabs>
        <w:spacing w:before="0" w:after="0" w:line="240" w:lineRule="auto"/>
        <w:jc w:val="both"/>
      </w:pPr>
    </w:p>
    <w:p w:rsidR="009A2196" w:rsidRDefault="009A2196">
      <w:pPr>
        <w:pStyle w:val="a3"/>
        <w:tabs>
          <w:tab w:val="left" w:pos="1094"/>
        </w:tabs>
        <w:spacing w:before="0" w:after="0" w:line="240" w:lineRule="auto"/>
        <w:jc w:val="both"/>
      </w:pPr>
    </w:p>
    <w:p w:rsidR="009A2196" w:rsidRDefault="00F54F7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9A2196" w:rsidRDefault="00F54F7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</w:t>
      </w:r>
      <w:r>
        <w:rPr>
          <w:rFonts w:ascii="Times New Roman" w:hAnsi="Times New Roman"/>
          <w:sz w:val="28"/>
        </w:rPr>
        <w:t xml:space="preserve">го поселения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</w:t>
      </w:r>
      <w:r w:rsidR="00072D3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А.В. Мартыненко</w:t>
      </w:r>
    </w:p>
    <w:p w:rsidR="009A2196" w:rsidRDefault="009A2196">
      <w:pPr>
        <w:pStyle w:val="a3"/>
        <w:tabs>
          <w:tab w:val="left" w:pos="1094"/>
        </w:tabs>
        <w:spacing w:before="0" w:after="0" w:line="240" w:lineRule="auto"/>
        <w:jc w:val="both"/>
      </w:pPr>
    </w:p>
    <w:p w:rsidR="009A2196" w:rsidRDefault="00F54F76">
      <w:pPr>
        <w:pStyle w:val="a3"/>
        <w:tabs>
          <w:tab w:val="left" w:pos="1094"/>
        </w:tabs>
        <w:spacing w:before="0" w:after="0" w:line="240" w:lineRule="auto"/>
        <w:jc w:val="both"/>
        <w:rPr>
          <w:sz w:val="24"/>
        </w:rPr>
      </w:pPr>
      <w:r>
        <w:rPr>
          <w:sz w:val="24"/>
        </w:rPr>
        <w:t xml:space="preserve">Распоряжение вносит </w:t>
      </w:r>
      <w:proofErr w:type="gramStart"/>
      <w:r>
        <w:rPr>
          <w:sz w:val="24"/>
        </w:rPr>
        <w:t>главный</w:t>
      </w:r>
      <w:proofErr w:type="gramEnd"/>
      <w:r>
        <w:rPr>
          <w:sz w:val="24"/>
        </w:rPr>
        <w:t xml:space="preserve"> специалист</w:t>
      </w:r>
    </w:p>
    <w:p w:rsidR="009A2196" w:rsidRDefault="00F54F76">
      <w:pPr>
        <w:pStyle w:val="a3"/>
        <w:tabs>
          <w:tab w:val="left" w:pos="1094"/>
        </w:tabs>
        <w:spacing w:before="0" w:after="0" w:line="240" w:lineRule="auto"/>
        <w:jc w:val="both"/>
        <w:rPr>
          <w:sz w:val="24"/>
        </w:rPr>
      </w:pPr>
      <w:r>
        <w:rPr>
          <w:sz w:val="24"/>
        </w:rPr>
        <w:t xml:space="preserve">по </w:t>
      </w:r>
      <w:proofErr w:type="gramStart"/>
      <w:r>
        <w:rPr>
          <w:sz w:val="24"/>
        </w:rPr>
        <w:t>кадровой</w:t>
      </w:r>
      <w:proofErr w:type="gramEnd"/>
      <w:r>
        <w:rPr>
          <w:sz w:val="24"/>
        </w:rPr>
        <w:t xml:space="preserve"> работе и взаимодействию с </w:t>
      </w:r>
    </w:p>
    <w:p w:rsidR="009A2196" w:rsidRDefault="00F54F76">
      <w:pPr>
        <w:pStyle w:val="a3"/>
        <w:tabs>
          <w:tab w:val="left" w:pos="1094"/>
        </w:tabs>
        <w:spacing w:before="0" w:after="0" w:line="240" w:lineRule="auto"/>
        <w:jc w:val="both"/>
        <w:rPr>
          <w:sz w:val="24"/>
        </w:rPr>
      </w:pPr>
      <w:r>
        <w:rPr>
          <w:sz w:val="24"/>
        </w:rPr>
        <w:t>представительным органом местного самоуправления Хахулина Н.П.</w:t>
      </w:r>
    </w:p>
    <w:p w:rsidR="009A2196" w:rsidRDefault="009A2196">
      <w:pPr>
        <w:pStyle w:val="a3"/>
        <w:tabs>
          <w:tab w:val="left" w:pos="1094"/>
        </w:tabs>
        <w:spacing w:before="0" w:after="0" w:line="240" w:lineRule="auto"/>
        <w:jc w:val="both"/>
      </w:pPr>
    </w:p>
    <w:p w:rsidR="009A2196" w:rsidRDefault="009A2196">
      <w:pPr>
        <w:sectPr w:rsidR="009A2196">
          <w:pgSz w:w="11906" w:h="16838"/>
          <w:pgMar w:top="851" w:right="707" w:bottom="851" w:left="1701" w:header="709" w:footer="709" w:gutter="0"/>
          <w:cols w:space="720"/>
        </w:sectPr>
      </w:pPr>
    </w:p>
    <w:p w:rsidR="009A2196" w:rsidRDefault="00F54F76">
      <w:pPr>
        <w:pStyle w:val="a3"/>
        <w:spacing w:before="0" w:after="0" w:line="240" w:lineRule="auto"/>
        <w:jc w:val="right"/>
        <w:rPr>
          <w:sz w:val="28"/>
        </w:rPr>
      </w:pPr>
      <w:r>
        <w:rPr>
          <w:sz w:val="28"/>
        </w:rPr>
        <w:lastRenderedPageBreak/>
        <w:t>Приложение к распоряжению</w:t>
      </w:r>
    </w:p>
    <w:p w:rsidR="009A2196" w:rsidRDefault="00F54F76">
      <w:pPr>
        <w:pStyle w:val="a3"/>
        <w:spacing w:before="0" w:after="0" w:line="240" w:lineRule="auto"/>
        <w:jc w:val="right"/>
        <w:rPr>
          <w:sz w:val="28"/>
        </w:rPr>
      </w:pPr>
      <w:r>
        <w:rPr>
          <w:sz w:val="28"/>
        </w:rPr>
        <w:t>Администрации Зимовниковского сельского поселения</w:t>
      </w:r>
    </w:p>
    <w:p w:rsidR="009A2196" w:rsidRDefault="00072D3F">
      <w:pPr>
        <w:pStyle w:val="a3"/>
        <w:spacing w:before="0" w:after="0" w:line="240" w:lineRule="auto"/>
        <w:jc w:val="right"/>
        <w:rPr>
          <w:sz w:val="28"/>
        </w:rPr>
      </w:pPr>
      <w:r>
        <w:rPr>
          <w:sz w:val="28"/>
        </w:rPr>
        <w:t>от 28.12.2023 № 154</w:t>
      </w:r>
    </w:p>
    <w:p w:rsidR="009A2196" w:rsidRDefault="00F54F76">
      <w:pPr>
        <w:pStyle w:val="a3"/>
        <w:spacing w:before="0" w:after="0" w:line="320" w:lineRule="exact"/>
        <w:ind w:left="7240"/>
      </w:pPr>
      <w:r>
        <w:t>План</w:t>
      </w:r>
    </w:p>
    <w:p w:rsidR="009A2196" w:rsidRDefault="00F54F76">
      <w:pPr>
        <w:pStyle w:val="a3"/>
        <w:spacing w:before="0" w:after="0" w:line="320" w:lineRule="exact"/>
        <w:ind w:left="460" w:right="220" w:firstLine="800"/>
        <w:jc w:val="center"/>
      </w:pPr>
      <w:r>
        <w:t>реализации муниципальной программы Зимовниковского сельского поселения «</w:t>
      </w:r>
      <w:r>
        <w:rPr>
          <w:sz w:val="28"/>
        </w:rPr>
        <w:t>Муниципальная политика</w:t>
      </w:r>
      <w:r>
        <w:t>»</w:t>
      </w:r>
      <w:r w:rsidR="00072D3F">
        <w:t xml:space="preserve"> </w:t>
      </w:r>
      <w:r>
        <w:t>на 2024 год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2154"/>
        <w:gridCol w:w="3402"/>
        <w:gridCol w:w="1260"/>
        <w:gridCol w:w="1184"/>
        <w:gridCol w:w="1332"/>
        <w:gridCol w:w="1292"/>
        <w:gridCol w:w="1278"/>
        <w:gridCol w:w="1034"/>
      </w:tblGrid>
      <w:tr w:rsidR="009A2196"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Наименование подпрограммы, основного мероприятия, мероприятия ведомственн</w:t>
            </w:r>
            <w:r>
              <w:rPr>
                <w:rStyle w:val="212pt140"/>
                <w:rFonts w:ascii="Times New Roman" w:hAnsi="Times New Roman"/>
              </w:rPr>
              <w:t>ой целевой программы, контрольного события программы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Ожидаемый результат (краткое описание)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Срок реализации (дата)</w:t>
            </w:r>
          </w:p>
        </w:tc>
        <w:tc>
          <w:tcPr>
            <w:tcW w:w="6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Объем расходов на 2024 год (тыс. руб.)</w:t>
            </w:r>
          </w:p>
        </w:tc>
      </w:tr>
      <w:tr w:rsidR="009A2196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/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pStyle w:val="23"/>
              <w:spacing w:before="0" w:line="240" w:lineRule="auto"/>
              <w:ind w:left="176"/>
            </w:pPr>
            <w:r>
              <w:rPr>
                <w:rStyle w:val="212pt140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pStyle w:val="23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федеральный бюджет</w:t>
            </w:r>
          </w:p>
          <w:p w:rsidR="009A2196" w:rsidRDefault="009A2196">
            <w:pPr>
              <w:pStyle w:val="23"/>
              <w:spacing w:before="0"/>
              <w:ind w:left="-136" w:right="-62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pStyle w:val="23"/>
              <w:spacing w:before="0"/>
              <w:jc w:val="center"/>
            </w:pPr>
            <w:r>
              <w:rPr>
                <w:rStyle w:val="212pt140"/>
              </w:rPr>
              <w:t xml:space="preserve">областной </w:t>
            </w:r>
            <w:r>
              <w:rPr>
                <w:rStyle w:val="212pt140"/>
              </w:rPr>
              <w:t>бюджет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pStyle w:val="23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местный бюджет</w:t>
            </w:r>
          </w:p>
          <w:p w:rsidR="009A2196" w:rsidRDefault="009A2196">
            <w:pPr>
              <w:pStyle w:val="23"/>
              <w:spacing w:before="0"/>
              <w:ind w:left="-136" w:right="-62"/>
              <w:jc w:val="center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pStyle w:val="23"/>
              <w:spacing w:before="0"/>
              <w:jc w:val="center"/>
            </w:pPr>
            <w:r>
              <w:rPr>
                <w:rStyle w:val="212pt140"/>
              </w:rPr>
              <w:t>внебюдже</w:t>
            </w:r>
            <w:proofErr w:type="gramStart"/>
            <w:r>
              <w:rPr>
                <w:rStyle w:val="212pt140"/>
              </w:rPr>
              <w:t>т-</w:t>
            </w:r>
            <w:proofErr w:type="gramEnd"/>
            <w:r>
              <w:rPr>
                <w:rStyle w:val="212pt140"/>
              </w:rPr>
              <w:t xml:space="preserve"> ные источники</w:t>
            </w:r>
          </w:p>
        </w:tc>
      </w:tr>
      <w:tr w:rsidR="009A219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pStyle w:val="23"/>
              <w:spacing w:before="0" w:line="240" w:lineRule="auto"/>
              <w:ind w:left="176"/>
              <w:jc w:val="center"/>
              <w:rPr>
                <w:rStyle w:val="212pt140"/>
              </w:rPr>
            </w:pPr>
            <w:r>
              <w:rPr>
                <w:rStyle w:val="212pt140"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pStyle w:val="23"/>
              <w:spacing w:before="0" w:line="274" w:lineRule="exact"/>
              <w:ind w:right="-108"/>
              <w:jc w:val="center"/>
              <w:rPr>
                <w:rStyle w:val="212pt140"/>
              </w:rPr>
            </w:pPr>
            <w:r>
              <w:rPr>
                <w:rStyle w:val="212pt140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pStyle w:val="23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pStyle w:val="23"/>
              <w:spacing w:before="0"/>
              <w:ind w:left="-136" w:right="-62"/>
              <w:jc w:val="center"/>
              <w:rPr>
                <w:rStyle w:val="212pt140"/>
              </w:rPr>
            </w:pPr>
            <w:r>
              <w:rPr>
                <w:rStyle w:val="212pt140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pStyle w:val="23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9</w:t>
            </w:r>
          </w:p>
        </w:tc>
      </w:tr>
      <w:tr w:rsidR="009A2196">
        <w:trPr>
          <w:trHeight w:val="2239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pStyle w:val="23"/>
              <w:spacing w:before="0"/>
            </w:pPr>
            <w:r>
              <w:rPr>
                <w:rStyle w:val="212pt140"/>
              </w:rPr>
              <w:t xml:space="preserve">Подпрограмма 1. </w:t>
            </w:r>
            <w:r>
              <w:rPr>
                <w:sz w:val="24"/>
              </w:rPr>
              <w:t xml:space="preserve">Развитие муниципального управления и муниципальной службы в Зимовниковском сельском </w:t>
            </w:r>
            <w:proofErr w:type="gramStart"/>
            <w:r>
              <w:rPr>
                <w:sz w:val="24"/>
              </w:rPr>
              <w:t>поселении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>профессиональное развитие лиц, занятых в системе местного самоуправления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pStyle w:val="23"/>
              <w:spacing w:before="0"/>
              <w:jc w:val="center"/>
            </w:pPr>
            <w:proofErr w:type="gramStart"/>
            <w:r>
              <w:rPr>
                <w:sz w:val="24"/>
              </w:rPr>
              <w:t>Главный</w:t>
            </w:r>
            <w:proofErr w:type="gramEnd"/>
            <w:r>
              <w:rPr>
                <w:sz w:val="24"/>
              </w:rPr>
              <w:t xml:space="preserve"> специалист по кадровой работе и взаимодействию с представительным органом местного самоуправления – Хахулина Н.П.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эффективности деятельности Администрации Зимовниковского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747,3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747,3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r>
              <w:t>-</w:t>
            </w:r>
          </w:p>
        </w:tc>
      </w:tr>
      <w:tr w:rsidR="009A219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pStyle w:val="23"/>
              <w:spacing w:before="0" w:line="274" w:lineRule="exact"/>
            </w:pPr>
            <w:r>
              <w:rPr>
                <w:rStyle w:val="212pt140"/>
              </w:rPr>
              <w:t xml:space="preserve">Основное мероприятие 1.1 </w:t>
            </w:r>
            <w:r>
              <w:rPr>
                <w:sz w:val="24"/>
              </w:rPr>
              <w:t>Проведение ежеквартального мониторинга состояния муниципальной службы в Администрации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pStyle w:val="23"/>
              <w:spacing w:before="0"/>
              <w:jc w:val="center"/>
            </w:pPr>
            <w:proofErr w:type="gramStart"/>
            <w:r>
              <w:rPr>
                <w:sz w:val="24"/>
              </w:rPr>
              <w:t>Главный</w:t>
            </w:r>
            <w:proofErr w:type="gramEnd"/>
            <w:r>
              <w:rPr>
                <w:sz w:val="24"/>
              </w:rPr>
              <w:t xml:space="preserve"> специалист по кадровой работе и взаимодействию с представительным органом местного самоуправления – Хахулина Н.П.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pStyle w:val="23"/>
              <w:spacing w:before="0" w:line="274" w:lineRule="exact"/>
            </w:pPr>
            <w:r>
              <w:rPr>
                <w:sz w:val="24"/>
              </w:rPr>
              <w:t xml:space="preserve">получение оперативной информации о </w:t>
            </w:r>
            <w:r>
              <w:rPr>
                <w:sz w:val="24"/>
              </w:rPr>
              <w:t>количественном и качественном составе муниципальных служащих, а также показателях развития муниципальной службы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jc w:val="center"/>
              <w:rPr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r>
              <w:t>-</w:t>
            </w:r>
          </w:p>
        </w:tc>
      </w:tr>
      <w:tr w:rsidR="009A219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pStyle w:val="23"/>
              <w:spacing w:before="0" w:line="274" w:lineRule="exact"/>
            </w:pPr>
            <w:r>
              <w:rPr>
                <w:rStyle w:val="212pt130"/>
              </w:rPr>
              <w:t>Основное мероприятие 1.2</w:t>
            </w:r>
            <w:r>
              <w:rPr>
                <w:sz w:val="24"/>
              </w:rPr>
              <w:t>Обеспечение открытости и доступности информации о муниципальной службе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pStyle w:val="23"/>
              <w:spacing w:before="0"/>
              <w:jc w:val="center"/>
            </w:pPr>
            <w:proofErr w:type="gramStart"/>
            <w:r>
              <w:rPr>
                <w:sz w:val="24"/>
              </w:rPr>
              <w:t>Главный</w:t>
            </w:r>
            <w:proofErr w:type="gramEnd"/>
            <w:r>
              <w:rPr>
                <w:sz w:val="24"/>
              </w:rPr>
              <w:t xml:space="preserve"> специалист по кадровой работе и взаимодействию с представительным органом местного самоуправления – Хахулина Н.П.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pStyle w:val="23"/>
              <w:spacing w:before="0"/>
            </w:pPr>
            <w:r>
              <w:rPr>
                <w:sz w:val="24"/>
              </w:rPr>
              <w:t xml:space="preserve">повышение открытости и доступности информации о муниципальной службе, об имеющихся в Администрации вакантных должностях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pStyle w:val="23"/>
              <w:spacing w:before="0" w:line="277" w:lineRule="exact"/>
              <w:jc w:val="center"/>
            </w:pPr>
            <w:r>
              <w:rPr>
                <w:rStyle w:val="212pt13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r>
              <w:t>-</w:t>
            </w:r>
          </w:p>
        </w:tc>
      </w:tr>
      <w:tr w:rsidR="009A219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1.3. развитие территориального общественного самоуправления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pStyle w:val="23"/>
              <w:spacing w:before="0"/>
              <w:jc w:val="center"/>
            </w:pPr>
            <w:proofErr w:type="gramStart"/>
            <w:r>
              <w:rPr>
                <w:sz w:val="24"/>
              </w:rPr>
              <w:t>Главный</w:t>
            </w:r>
            <w:proofErr w:type="gramEnd"/>
            <w:r>
              <w:rPr>
                <w:sz w:val="24"/>
              </w:rPr>
              <w:t xml:space="preserve"> специалист по кадровой работе и взаимодействию с представительным органом местного самоуправления – Хахулина Н.П.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активности и инициативности </w:t>
            </w:r>
            <w:r>
              <w:rPr>
                <w:rFonts w:ascii="Times New Roman" w:hAnsi="Times New Roman"/>
              </w:rPr>
              <w:t>жителей муниципалитета. Усиление роли ТОС в решении вопросов местного значения.</w:t>
            </w:r>
          </w:p>
          <w:p w:rsidR="009A2196" w:rsidRDefault="00F54F76">
            <w:pPr>
              <w:pageBreakBefore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Целенаправленное и качественное решение проблем, актуальных для жителей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pStyle w:val="23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r>
              <w:t>-</w:t>
            </w:r>
          </w:p>
        </w:tc>
      </w:tr>
      <w:tr w:rsidR="009A219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pStyle w:val="23"/>
              <w:tabs>
                <w:tab w:val="left" w:pos="580"/>
                <w:tab w:val="center" w:pos="1476"/>
              </w:tabs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1.4. Применение современных </w:t>
            </w:r>
            <w:r>
              <w:rPr>
                <w:sz w:val="24"/>
              </w:rPr>
              <w:t>кадровых технологий при приеме на муниципальную службу и ее прохождении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pStyle w:val="23"/>
              <w:spacing w:before="0"/>
              <w:jc w:val="center"/>
            </w:pPr>
            <w:proofErr w:type="gramStart"/>
            <w:r>
              <w:rPr>
                <w:sz w:val="24"/>
              </w:rPr>
              <w:t>Главный</w:t>
            </w:r>
            <w:proofErr w:type="gramEnd"/>
            <w:r>
              <w:rPr>
                <w:sz w:val="24"/>
              </w:rPr>
              <w:t xml:space="preserve"> специалист по кадровой работе и взаимодействию с представительным органом местного самоуправления – Хахулина Н.П.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применение кадровой службой </w:t>
            </w:r>
            <w:r>
              <w:rPr>
                <w:rFonts w:ascii="Times New Roman" w:hAnsi="Times New Roman"/>
                <w:sz w:val="26"/>
              </w:rPr>
              <w:t>Администрации</w:t>
            </w:r>
            <w:r>
              <w:rPr>
                <w:rFonts w:ascii="Times New Roman" w:hAnsi="Times New Roman"/>
              </w:rPr>
              <w:t xml:space="preserve">  современных кадровы</w:t>
            </w:r>
            <w:r>
              <w:rPr>
                <w:rFonts w:ascii="Times New Roman" w:hAnsi="Times New Roman"/>
              </w:rPr>
              <w:t>х технологий при поступлении на муниципальную службу и ее прохождении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pStyle w:val="23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r>
              <w:t>-</w:t>
            </w:r>
          </w:p>
        </w:tc>
      </w:tr>
      <w:tr w:rsidR="009A219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1.5. Выплата государственной пенсии </w:t>
            </w:r>
          </w:p>
          <w:p w:rsidR="009A2196" w:rsidRDefault="00F54F76">
            <w:pPr>
              <w:pStyle w:val="23"/>
              <w:tabs>
                <w:tab w:val="left" w:pos="580"/>
                <w:tab w:val="center" w:pos="1476"/>
              </w:tabs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за выслугу лет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pStyle w:val="23"/>
              <w:spacing w:before="0"/>
              <w:jc w:val="center"/>
            </w:pPr>
            <w:proofErr w:type="gramStart"/>
            <w:r>
              <w:rPr>
                <w:sz w:val="24"/>
              </w:rPr>
              <w:t>Главный</w:t>
            </w:r>
            <w:proofErr w:type="gramEnd"/>
            <w:r>
              <w:rPr>
                <w:sz w:val="24"/>
              </w:rPr>
              <w:t xml:space="preserve"> специалист по кадровой работе и взаимодействию с представительным органом местного самоуправления – Хахулина Н.П.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в полном </w:t>
            </w:r>
            <w:proofErr w:type="gramStart"/>
            <w:r>
              <w:rPr>
                <w:rFonts w:ascii="Times New Roman" w:hAnsi="Times New Roman"/>
              </w:rPr>
              <w:t>объеме</w:t>
            </w:r>
            <w:proofErr w:type="gramEnd"/>
            <w:r>
              <w:rPr>
                <w:rFonts w:ascii="Times New Roman" w:hAnsi="Times New Roman"/>
              </w:rPr>
              <w:t xml:space="preserve"> социальных гарантий государства для отдельной категории граждан</w:t>
            </w:r>
          </w:p>
          <w:p w:rsidR="009A2196" w:rsidRDefault="009A219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pStyle w:val="23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687,3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r>
              <w:t>-</w:t>
            </w:r>
          </w:p>
        </w:tc>
      </w:tr>
      <w:tr w:rsidR="009A219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pStyle w:val="23"/>
              <w:tabs>
                <w:tab w:val="left" w:pos="580"/>
                <w:tab w:val="center" w:pos="1476"/>
              </w:tabs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r>
              <w:rPr>
                <w:sz w:val="24"/>
              </w:rPr>
              <w:t>мероприятие 1.6. Обеспечение профессионального развития муниципальных служащих и иных лиц, занятых в системе местного самоуправления Зимовниковского сельского поселения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pStyle w:val="23"/>
              <w:spacing w:before="0"/>
              <w:jc w:val="center"/>
            </w:pPr>
            <w:proofErr w:type="gramStart"/>
            <w:r>
              <w:rPr>
                <w:sz w:val="24"/>
              </w:rPr>
              <w:t>Главный</w:t>
            </w:r>
            <w:proofErr w:type="gramEnd"/>
            <w:r>
              <w:rPr>
                <w:sz w:val="24"/>
              </w:rPr>
              <w:t xml:space="preserve"> специалист по кадровой работе и взаимодействию с представительным органом местн</w:t>
            </w:r>
            <w:r>
              <w:rPr>
                <w:sz w:val="24"/>
              </w:rPr>
              <w:t>ого самоуправления – Хахулина Н.П.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r>
              <w:rPr>
                <w:rFonts w:ascii="Times New Roman" w:hAnsi="Times New Roman"/>
              </w:rPr>
              <w:t>повышение уровня профессионального развития муниципальных служащих и иных лиц, занятых в системе местного самоуправления Зимовниковского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pStyle w:val="23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r>
              <w:t>-</w:t>
            </w:r>
          </w:p>
        </w:tc>
      </w:tr>
      <w:tr w:rsidR="009A219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2. «Реализация </w:t>
            </w:r>
            <w:r>
              <w:rPr>
                <w:rFonts w:ascii="Times New Roman" w:hAnsi="Times New Roman"/>
              </w:rPr>
              <w:t>муниципальной информационной политики»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>
            <w:pPr>
              <w:pStyle w:val="23"/>
              <w:spacing w:before="0"/>
              <w:ind w:right="-105"/>
              <w:rPr>
                <w:rStyle w:val="212pt14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объективного и полного информирования жителей Зимовниковского сельского поселения о деятельности Администрации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>
            <w:pPr>
              <w:pStyle w:val="23"/>
              <w:spacing w:before="0" w:line="277" w:lineRule="exact"/>
              <w:jc w:val="center"/>
              <w:rPr>
                <w:rStyle w:val="212pt13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r>
              <w:t>-</w:t>
            </w:r>
          </w:p>
        </w:tc>
      </w:tr>
      <w:tr w:rsidR="009A219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</w:t>
            </w:r>
          </w:p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2.1.</w:t>
            </w:r>
          </w:p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Официальная публикация НПА в </w:t>
            </w:r>
            <w:r>
              <w:rPr>
                <w:rFonts w:ascii="Times New Roman" w:hAnsi="Times New Roman"/>
              </w:rPr>
              <w:t xml:space="preserve"> информационном бюллетени «Муниципальный вестник Зимовниковского сельского поселения»</w:t>
            </w:r>
            <w:proofErr w:type="gramStart"/>
            <w:r>
              <w:rPr>
                <w:rFonts w:ascii="Times New Roman" w:hAnsi="Times New Roman"/>
              </w:rPr>
              <w:t>,я</w:t>
            </w:r>
            <w:proofErr w:type="gramEnd"/>
            <w:r>
              <w:rPr>
                <w:rFonts w:ascii="Times New Roman" w:hAnsi="Times New Roman"/>
              </w:rPr>
              <w:t>вляющейся официальным публикатором правовых актов Зимовниковского сельского поселения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pStyle w:val="23"/>
              <w:spacing w:before="0"/>
              <w:jc w:val="center"/>
            </w:pPr>
            <w:proofErr w:type="gramStart"/>
            <w:r>
              <w:rPr>
                <w:sz w:val="24"/>
              </w:rPr>
              <w:t>Главный</w:t>
            </w:r>
            <w:proofErr w:type="gramEnd"/>
            <w:r>
              <w:rPr>
                <w:sz w:val="24"/>
              </w:rPr>
              <w:t xml:space="preserve"> специалист по кадровой работе и взаимодействию с представительным органом м</w:t>
            </w:r>
            <w:r>
              <w:rPr>
                <w:sz w:val="24"/>
              </w:rPr>
              <w:t>естного самоуправления – Хахулина Н.П.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соблюдение норм федерального и областного законодательства, регулирующего вопросы опубликования правовых актов в газете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pStyle w:val="23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r>
              <w:t>-</w:t>
            </w:r>
          </w:p>
        </w:tc>
      </w:tr>
      <w:tr w:rsidR="009A219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</w:t>
            </w:r>
          </w:p>
          <w:p w:rsidR="009A2196" w:rsidRDefault="00F54F7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2.2</w:t>
            </w:r>
          </w:p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официального размещения (опубликования) НПА Зимовниковского сельского поселения и иной </w:t>
            </w:r>
          </w:p>
          <w:p w:rsidR="009A2196" w:rsidRDefault="00F54F7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правовой информации на официальном портале правовой информации Администрации (zimovnikovskoe.ru)в информационно-телекоммуникационной сети «Интернет»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pStyle w:val="23"/>
              <w:spacing w:before="0"/>
              <w:jc w:val="center"/>
            </w:pPr>
            <w:proofErr w:type="gramStart"/>
            <w:r>
              <w:rPr>
                <w:sz w:val="24"/>
              </w:rPr>
              <w:t>Главный</w:t>
            </w:r>
            <w:proofErr w:type="gramEnd"/>
            <w:r>
              <w:rPr>
                <w:sz w:val="24"/>
              </w:rPr>
              <w:t xml:space="preserve"> специалист по кадровой работе и взаимодействию с представительным органом местного самоуправления – Хахулина Н.П.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соблюдение норм федерального и областного законодательства, регулирующего вопросы опубликования правовых актов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pStyle w:val="23"/>
              <w:spacing w:before="0" w:line="277" w:lineRule="exact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r>
              <w:t>-</w:t>
            </w:r>
          </w:p>
        </w:tc>
      </w:tr>
      <w:tr w:rsidR="009A219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3 «Укрепление единства российской нации и гармонизация межэтнических отношений в Зимовниковском сельском поселении»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>
            <w:pPr>
              <w:pStyle w:val="23"/>
              <w:spacing w:before="0"/>
              <w:jc w:val="center"/>
              <w:rPr>
                <w:rStyle w:val="212pt14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pStyle w:val="23"/>
              <w:spacing w:before="0" w:line="277" w:lineRule="exact"/>
              <w:jc w:val="center"/>
              <w:rPr>
                <w:rStyle w:val="212pt140"/>
              </w:rPr>
            </w:pPr>
            <w:r>
              <w:rPr>
                <w:rStyle w:val="212pt140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r>
              <w:t>-</w:t>
            </w:r>
          </w:p>
        </w:tc>
      </w:tr>
      <w:tr w:rsidR="009A219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</w:t>
            </w:r>
          </w:p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3.1.</w:t>
            </w:r>
          </w:p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мероприятий, направленных на укрепление единства российской нации и  этнокультурное развитие народов, проживающих на территории </w:t>
            </w:r>
          </w:p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Зимовниковского сельского поселения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pStyle w:val="23"/>
              <w:spacing w:before="0"/>
              <w:jc w:val="center"/>
            </w:pPr>
            <w:proofErr w:type="gramStart"/>
            <w:r>
              <w:rPr>
                <w:sz w:val="24"/>
              </w:rPr>
              <w:t>Главный</w:t>
            </w:r>
            <w:proofErr w:type="gramEnd"/>
            <w:r>
              <w:rPr>
                <w:sz w:val="24"/>
              </w:rPr>
              <w:t xml:space="preserve"> специалист по кадровой работе и взаимодействию с представительным органом местного самоуправления – Хахулина Н.П.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сохранение межэтнической стабильности в Зимовниковском сельском поселении, интеграция мигрантов в российское общество;</w:t>
            </w:r>
          </w:p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преобладание об</w:t>
            </w:r>
            <w:r>
              <w:rPr>
                <w:rFonts w:ascii="Times New Roman" w:hAnsi="Times New Roman"/>
              </w:rPr>
              <w:t xml:space="preserve">щероссийской гражданской идентичности над региональной, этнической и религиозной идентичностями; создание условий для </w:t>
            </w:r>
            <w:proofErr w:type="gramStart"/>
            <w:r>
              <w:rPr>
                <w:rFonts w:ascii="Times New Roman" w:hAnsi="Times New Roman"/>
              </w:rPr>
              <w:t>гармоничного</w:t>
            </w:r>
            <w:proofErr w:type="gramEnd"/>
            <w:r>
              <w:rPr>
                <w:rFonts w:ascii="Times New Roman" w:hAnsi="Times New Roman"/>
              </w:rPr>
              <w:t xml:space="preserve"> этнокультурного развития этнических культур народов, проживающих на территории Зимовниковского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r>
              <w:rPr>
                <w:rStyle w:val="212pt140"/>
                <w:rFonts w:ascii="Times New Roman" w:hAnsi="Times New Roman"/>
              </w:rPr>
              <w:t>весь перио</w:t>
            </w:r>
            <w:r>
              <w:rPr>
                <w:rStyle w:val="212pt140"/>
                <w:rFonts w:ascii="Times New Roman" w:hAnsi="Times New Roman"/>
              </w:rPr>
              <w:t>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r>
              <w:t>-</w:t>
            </w:r>
          </w:p>
        </w:tc>
      </w:tr>
      <w:tr w:rsidR="009A219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</w:t>
            </w:r>
          </w:p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3.2.</w:t>
            </w:r>
          </w:p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Информационное, научное и методическое обеспечение реализации мероприятий подпрограммы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pStyle w:val="23"/>
              <w:spacing w:before="0"/>
              <w:jc w:val="center"/>
            </w:pPr>
            <w:proofErr w:type="gramStart"/>
            <w:r>
              <w:rPr>
                <w:sz w:val="24"/>
              </w:rPr>
              <w:t>Главный</w:t>
            </w:r>
            <w:proofErr w:type="gramEnd"/>
            <w:r>
              <w:rPr>
                <w:sz w:val="24"/>
              </w:rPr>
              <w:t xml:space="preserve"> специалист по кадровой работе и взаимодействию с представительным органом местного самоуправления – Хахулина Н.П.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информированности граждан о культуре народов, проживающих </w:t>
            </w:r>
          </w:p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Зимовниковском сельском </w:t>
            </w:r>
            <w:proofErr w:type="gramStart"/>
            <w:r>
              <w:rPr>
                <w:rFonts w:ascii="Times New Roman" w:hAnsi="Times New Roman"/>
              </w:rPr>
              <w:t>поселении</w:t>
            </w:r>
            <w:proofErr w:type="gramEnd"/>
            <w:r>
              <w:rPr>
                <w:rFonts w:ascii="Times New Roman" w:hAnsi="Times New Roman"/>
              </w:rPr>
              <w:t>, профессионализма сотрудников государственных и муниципальных органов власти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r>
              <w:rPr>
                <w:rStyle w:val="212pt140"/>
                <w:rFonts w:ascii="Times New Roman" w:hAnsi="Times New Roman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r>
              <w:t>-</w:t>
            </w:r>
          </w:p>
        </w:tc>
      </w:tr>
      <w:tr w:rsidR="009A2196">
        <w:tc>
          <w:tcPr>
            <w:tcW w:w="8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муниципальной программе: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>
            <w:pPr>
              <w:rPr>
                <w:rStyle w:val="212pt140"/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867,3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867,3».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/>
        </w:tc>
      </w:tr>
    </w:tbl>
    <w:p w:rsidR="009A2196" w:rsidRDefault="009A2196"/>
    <w:p w:rsidR="009A2196" w:rsidRDefault="009A2196"/>
    <w:p w:rsidR="009A2196" w:rsidRDefault="009A2196">
      <w:pPr>
        <w:pStyle w:val="a3"/>
        <w:spacing w:before="0" w:after="0" w:line="240" w:lineRule="auto"/>
        <w:jc w:val="right"/>
      </w:pPr>
    </w:p>
    <w:p w:rsidR="009A2196" w:rsidRDefault="009A2196">
      <w:pPr>
        <w:pStyle w:val="a3"/>
        <w:spacing w:before="0" w:after="0" w:line="240" w:lineRule="auto"/>
        <w:jc w:val="right"/>
      </w:pPr>
    </w:p>
    <w:p w:rsidR="009A2196" w:rsidRDefault="009A2196">
      <w:pPr>
        <w:pStyle w:val="a3"/>
        <w:spacing w:before="0" w:after="0" w:line="240" w:lineRule="auto"/>
        <w:jc w:val="right"/>
      </w:pPr>
    </w:p>
    <w:p w:rsidR="009A2196" w:rsidRDefault="009A2196">
      <w:pPr>
        <w:pStyle w:val="a3"/>
        <w:spacing w:before="0" w:after="0" w:line="240" w:lineRule="auto"/>
        <w:jc w:val="right"/>
      </w:pPr>
    </w:p>
    <w:p w:rsidR="009A2196" w:rsidRDefault="009A2196">
      <w:pPr>
        <w:sectPr w:rsidR="009A2196">
          <w:pgSz w:w="16837" w:h="11905" w:orient="landscape"/>
          <w:pgMar w:top="851" w:right="394" w:bottom="851" w:left="851" w:header="0" w:footer="6" w:gutter="0"/>
          <w:cols w:space="720"/>
        </w:sectPr>
      </w:pPr>
    </w:p>
    <w:p w:rsidR="009A2196" w:rsidRDefault="00F54F76">
      <w:pPr>
        <w:pStyle w:val="a3"/>
        <w:tabs>
          <w:tab w:val="left" w:pos="991"/>
          <w:tab w:val="right" w:pos="10203"/>
        </w:tabs>
        <w:spacing w:before="0" w:after="0" w:line="240" w:lineRule="auto"/>
        <w:ind w:left="142" w:hanging="142"/>
      </w:pPr>
      <w:r>
        <w:tab/>
      </w:r>
    </w:p>
    <w:p w:rsidR="009A2196" w:rsidRDefault="009A2196">
      <w:pPr>
        <w:pStyle w:val="a3"/>
        <w:tabs>
          <w:tab w:val="left" w:pos="991"/>
          <w:tab w:val="right" w:pos="10203"/>
        </w:tabs>
        <w:spacing w:before="0" w:after="0" w:line="240" w:lineRule="auto"/>
      </w:pPr>
    </w:p>
    <w:p w:rsidR="009A2196" w:rsidRDefault="009A2196">
      <w:pPr>
        <w:pStyle w:val="a3"/>
        <w:tabs>
          <w:tab w:val="left" w:pos="991"/>
          <w:tab w:val="right" w:pos="10203"/>
        </w:tabs>
        <w:spacing w:before="0" w:after="0" w:line="240" w:lineRule="auto"/>
      </w:pPr>
    </w:p>
    <w:p w:rsidR="009A2196" w:rsidRDefault="00072D3F">
      <w:pPr>
        <w:tabs>
          <w:tab w:val="left" w:pos="4676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</w:t>
      </w:r>
      <w:r w:rsidR="00F54F76">
        <w:rPr>
          <w:rFonts w:ascii="Times New Roman" w:hAnsi="Times New Roman"/>
          <w:sz w:val="28"/>
        </w:rPr>
        <w:t>ЛИСТ СОГЛАСОВАНИЯ</w:t>
      </w:r>
    </w:p>
    <w:p w:rsidR="009A2196" w:rsidRDefault="00F54F76">
      <w:pPr>
        <w:tabs>
          <w:tab w:val="left" w:pos="4676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распоряжения администрации Зимовниковского сельского поселения «Об утверждении плана реализациимуниципальной программы</w:t>
      </w:r>
    </w:p>
    <w:p w:rsidR="009A2196" w:rsidRDefault="00F54F76">
      <w:pPr>
        <w:tabs>
          <w:tab w:val="left" w:pos="4676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поселения</w:t>
      </w:r>
      <w:r w:rsidR="00072D3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«Муниципальная политика»</w:t>
      </w:r>
    </w:p>
    <w:p w:rsidR="009A2196" w:rsidRDefault="00F54F76">
      <w:pPr>
        <w:tabs>
          <w:tab w:val="left" w:pos="4676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2024 год»</w:t>
      </w:r>
    </w:p>
    <w:p w:rsidR="009A2196" w:rsidRDefault="009A2196">
      <w:pPr>
        <w:tabs>
          <w:tab w:val="left" w:pos="4676"/>
        </w:tabs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3336"/>
        <w:gridCol w:w="2503"/>
        <w:gridCol w:w="1466"/>
        <w:gridCol w:w="993"/>
        <w:gridCol w:w="992"/>
      </w:tblGrid>
      <w:tr w:rsidR="009A2196">
        <w:trPr>
          <w:trHeight w:val="300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96" w:rsidRDefault="00F54F76">
            <w:pPr>
              <w:tabs>
                <w:tab w:val="left" w:pos="467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96" w:rsidRDefault="00F54F76">
            <w:pPr>
              <w:tabs>
                <w:tab w:val="left" w:pos="467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Должность, наименование службы, 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96" w:rsidRDefault="00F54F76">
            <w:pPr>
              <w:tabs>
                <w:tab w:val="left" w:pos="467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96" w:rsidRDefault="00F54F76">
            <w:pPr>
              <w:tabs>
                <w:tab w:val="left" w:pos="467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</w:t>
            </w:r>
          </w:p>
          <w:p w:rsidR="009A2196" w:rsidRDefault="009A2196">
            <w:pPr>
              <w:tabs>
                <w:tab w:val="left" w:pos="4676"/>
              </w:tabs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96" w:rsidRDefault="00F54F76">
            <w:pPr>
              <w:tabs>
                <w:tab w:val="left" w:pos="467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визирования</w:t>
            </w:r>
          </w:p>
        </w:tc>
      </w:tr>
      <w:tr w:rsidR="009A2196">
        <w:trPr>
          <w:trHeight w:val="372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96" w:rsidRDefault="009A2196"/>
        </w:tc>
        <w:tc>
          <w:tcPr>
            <w:tcW w:w="3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96" w:rsidRDefault="009A2196"/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96" w:rsidRDefault="009A2196"/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96" w:rsidRDefault="009A2196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2196" w:rsidRDefault="00F54F76">
            <w:pPr>
              <w:tabs>
                <w:tab w:val="left" w:pos="467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2196" w:rsidRDefault="00F54F76">
            <w:pPr>
              <w:tabs>
                <w:tab w:val="left" w:pos="467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исх.</w:t>
            </w:r>
          </w:p>
        </w:tc>
      </w:tr>
      <w:tr w:rsidR="009A2196">
        <w:trPr>
          <w:trHeight w:val="8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tabs>
                <w:tab w:val="left" w:pos="467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tabs>
                <w:tab w:val="left" w:pos="467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сектора экономики и финансов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tabs>
                <w:tab w:val="left" w:pos="467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Грибинюкова Майя Викторовна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>
            <w:pPr>
              <w:tabs>
                <w:tab w:val="left" w:pos="4676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tabs>
                <w:tab w:val="left" w:pos="467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tabs>
                <w:tab w:val="left" w:pos="4676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A2196">
        <w:trPr>
          <w:trHeight w:val="53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tabs>
                <w:tab w:val="left" w:pos="467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tabs>
                <w:tab w:val="left" w:pos="467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по правовой работе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tabs>
                <w:tab w:val="left" w:pos="467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Адильханова Рена Мамедага кызы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>
            <w:pPr>
              <w:tabs>
                <w:tab w:val="left" w:pos="4676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>
            <w:pPr>
              <w:tabs>
                <w:tab w:val="left" w:pos="4676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>
            <w:pPr>
              <w:tabs>
                <w:tab w:val="left" w:pos="4676"/>
              </w:tabs>
              <w:rPr>
                <w:rFonts w:ascii="Times New Roman" w:hAnsi="Times New Roman"/>
              </w:rPr>
            </w:pPr>
          </w:p>
        </w:tc>
      </w:tr>
      <w:tr w:rsidR="009A2196">
        <w:trPr>
          <w:trHeight w:val="53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tabs>
                <w:tab w:val="left" w:pos="467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>
            <w:pPr>
              <w:tabs>
                <w:tab w:val="left" w:pos="4676"/>
              </w:tabs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>
            <w:pPr>
              <w:tabs>
                <w:tab w:val="left" w:pos="4676"/>
              </w:tabs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>
            <w:pPr>
              <w:tabs>
                <w:tab w:val="left" w:pos="4676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>
            <w:pPr>
              <w:tabs>
                <w:tab w:val="left" w:pos="4676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>
            <w:pPr>
              <w:tabs>
                <w:tab w:val="left" w:pos="4676"/>
              </w:tabs>
              <w:rPr>
                <w:rFonts w:ascii="Times New Roman" w:hAnsi="Times New Roman"/>
              </w:rPr>
            </w:pPr>
          </w:p>
        </w:tc>
      </w:tr>
      <w:tr w:rsidR="009A2196">
        <w:trPr>
          <w:trHeight w:val="53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F54F76">
            <w:pPr>
              <w:tabs>
                <w:tab w:val="left" w:pos="467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>
            <w:pPr>
              <w:tabs>
                <w:tab w:val="left" w:pos="4676"/>
              </w:tabs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>
            <w:pPr>
              <w:tabs>
                <w:tab w:val="left" w:pos="4676"/>
              </w:tabs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>
            <w:pPr>
              <w:tabs>
                <w:tab w:val="left" w:pos="4676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>
            <w:pPr>
              <w:tabs>
                <w:tab w:val="left" w:pos="4676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>
            <w:pPr>
              <w:tabs>
                <w:tab w:val="left" w:pos="4676"/>
              </w:tabs>
              <w:rPr>
                <w:rFonts w:ascii="Times New Roman" w:hAnsi="Times New Roman"/>
              </w:rPr>
            </w:pPr>
          </w:p>
        </w:tc>
      </w:tr>
    </w:tbl>
    <w:p w:rsidR="009A2196" w:rsidRDefault="009A2196">
      <w:pPr>
        <w:tabs>
          <w:tab w:val="left" w:pos="4676"/>
        </w:tabs>
        <w:rPr>
          <w:rFonts w:ascii="Times New Roman" w:hAnsi="Times New Roman"/>
          <w:sz w:val="28"/>
        </w:rPr>
      </w:pPr>
    </w:p>
    <w:p w:rsidR="009A2196" w:rsidRDefault="009A2196">
      <w:pPr>
        <w:tabs>
          <w:tab w:val="left" w:pos="4676"/>
        </w:tabs>
        <w:rPr>
          <w:rFonts w:ascii="Times New Roman" w:hAnsi="Times New Roman"/>
        </w:rPr>
      </w:pPr>
    </w:p>
    <w:p w:rsidR="009A2196" w:rsidRDefault="00F54F76">
      <w:pPr>
        <w:tabs>
          <w:tab w:val="left" w:pos="4676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Проект разработал ____________  Хахулина Н.П.</w:t>
      </w:r>
    </w:p>
    <w:p w:rsidR="009A2196" w:rsidRDefault="009A2196">
      <w:pPr>
        <w:tabs>
          <w:tab w:val="left" w:pos="4676"/>
        </w:tabs>
      </w:pPr>
    </w:p>
    <w:p w:rsidR="009A2196" w:rsidRDefault="009A2196">
      <w:pPr>
        <w:tabs>
          <w:tab w:val="left" w:pos="4676"/>
        </w:tabs>
        <w:ind w:firstLine="708"/>
      </w:pPr>
    </w:p>
    <w:p w:rsidR="009A2196" w:rsidRDefault="009A2196">
      <w:pPr>
        <w:tabs>
          <w:tab w:val="left" w:pos="4676"/>
        </w:tabs>
      </w:pPr>
    </w:p>
    <w:p w:rsidR="009A2196" w:rsidRDefault="009A2196">
      <w:pPr>
        <w:pStyle w:val="a3"/>
        <w:tabs>
          <w:tab w:val="left" w:pos="991"/>
          <w:tab w:val="right" w:pos="10203"/>
        </w:tabs>
        <w:spacing w:before="0" w:after="0" w:line="240" w:lineRule="auto"/>
      </w:pPr>
    </w:p>
    <w:sectPr w:rsidR="009A2196" w:rsidSect="009A2196">
      <w:pgSz w:w="11905" w:h="16837"/>
      <w:pgMar w:top="391" w:right="851" w:bottom="851" w:left="1418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8741E"/>
    <w:multiLevelType w:val="multilevel"/>
    <w:tmpl w:val="B3B0FE0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A2196"/>
    <w:rsid w:val="00072D3F"/>
    <w:rsid w:val="009A2196"/>
    <w:rsid w:val="00F5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A2196"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rsid w:val="009A219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A219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A219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A219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A219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A2196"/>
    <w:rPr>
      <w:rFonts w:ascii="Microsoft Sans Serif" w:hAnsi="Microsoft Sans Serif"/>
      <w:color w:val="000000"/>
      <w:sz w:val="24"/>
    </w:rPr>
  </w:style>
  <w:style w:type="paragraph" w:styleId="21">
    <w:name w:val="toc 2"/>
    <w:next w:val="a"/>
    <w:link w:val="22"/>
    <w:uiPriority w:val="39"/>
    <w:rsid w:val="009A219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A219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A219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A2196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9A2196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9A2196"/>
    <w:rPr>
      <w:rFonts w:ascii="Arial" w:hAnsi="Arial"/>
    </w:rPr>
  </w:style>
  <w:style w:type="paragraph" w:styleId="6">
    <w:name w:val="toc 6"/>
    <w:next w:val="a"/>
    <w:link w:val="60"/>
    <w:uiPriority w:val="39"/>
    <w:rsid w:val="009A219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A219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A219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A2196"/>
    <w:rPr>
      <w:rFonts w:ascii="XO Thames" w:hAnsi="XO Thames"/>
      <w:sz w:val="28"/>
    </w:rPr>
  </w:style>
  <w:style w:type="paragraph" w:customStyle="1" w:styleId="2Candara">
    <w:name w:val="Основной текст (2) + Candara"/>
    <w:link w:val="2Candara0"/>
    <w:rsid w:val="009A2196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sid w:val="009A2196"/>
    <w:rPr>
      <w:rFonts w:ascii="Candara" w:hAnsi="Candara"/>
      <w:b/>
      <w:spacing w:val="-10"/>
      <w:sz w:val="23"/>
    </w:rPr>
  </w:style>
  <w:style w:type="paragraph" w:customStyle="1" w:styleId="212pt10">
    <w:name w:val="Основной текст (2) + 12 pt10"/>
    <w:link w:val="212pt100"/>
    <w:rsid w:val="009A2196"/>
    <w:rPr>
      <w:i/>
      <w:spacing w:val="-10"/>
      <w:sz w:val="24"/>
    </w:rPr>
  </w:style>
  <w:style w:type="character" w:customStyle="1" w:styleId="212pt100">
    <w:name w:val="Основной текст (2) + 12 pt10"/>
    <w:link w:val="212pt10"/>
    <w:rsid w:val="009A2196"/>
    <w:rPr>
      <w:i/>
      <w:spacing w:val="-10"/>
      <w:sz w:val="24"/>
    </w:rPr>
  </w:style>
  <w:style w:type="character" w:customStyle="1" w:styleId="30">
    <w:name w:val="Заголовок 3 Знак"/>
    <w:link w:val="3"/>
    <w:rsid w:val="009A2196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212pt1"/>
    <w:rsid w:val="009A2196"/>
  </w:style>
  <w:style w:type="paragraph" w:customStyle="1" w:styleId="212pt1">
    <w:name w:val="Основной текст (2) + 12 pt1"/>
    <w:link w:val="212pt11"/>
    <w:rsid w:val="009A2196"/>
    <w:rPr>
      <w:sz w:val="24"/>
    </w:rPr>
  </w:style>
  <w:style w:type="character" w:customStyle="1" w:styleId="212pt11">
    <w:name w:val="Основной текст (2) + 12 pt1"/>
    <w:link w:val="212pt1"/>
    <w:rsid w:val="009A2196"/>
    <w:rPr>
      <w:sz w:val="24"/>
    </w:rPr>
  </w:style>
  <w:style w:type="paragraph" w:styleId="31">
    <w:name w:val="toc 3"/>
    <w:next w:val="a"/>
    <w:link w:val="32"/>
    <w:uiPriority w:val="39"/>
    <w:rsid w:val="009A219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A2196"/>
    <w:rPr>
      <w:rFonts w:ascii="XO Thames" w:hAnsi="XO Thames"/>
      <w:sz w:val="28"/>
    </w:rPr>
  </w:style>
  <w:style w:type="paragraph" w:customStyle="1" w:styleId="212pt110">
    <w:name w:val="Основной текст (2) + 12 pt11"/>
    <w:link w:val="212pt111"/>
    <w:rsid w:val="009A2196"/>
    <w:rPr>
      <w:sz w:val="24"/>
    </w:rPr>
  </w:style>
  <w:style w:type="character" w:customStyle="1" w:styleId="212pt111">
    <w:name w:val="Основной текст (2) + 12 pt11"/>
    <w:link w:val="212pt110"/>
    <w:rsid w:val="009A2196"/>
    <w:rPr>
      <w:sz w:val="24"/>
    </w:rPr>
  </w:style>
  <w:style w:type="paragraph" w:customStyle="1" w:styleId="CharCharCharChar">
    <w:name w:val="Char Char Char Char"/>
    <w:basedOn w:val="a"/>
    <w:next w:val="a"/>
    <w:link w:val="CharCharCharChar0"/>
    <w:rsid w:val="009A2196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9A2196"/>
    <w:rPr>
      <w:rFonts w:ascii="Arial" w:hAnsi="Arial"/>
      <w:color w:val="000000"/>
      <w:sz w:val="20"/>
    </w:rPr>
  </w:style>
  <w:style w:type="paragraph" w:customStyle="1" w:styleId="71">
    <w:name w:val="Основной текст (7)"/>
    <w:link w:val="72"/>
    <w:rsid w:val="009A2196"/>
    <w:rPr>
      <w:sz w:val="24"/>
    </w:rPr>
  </w:style>
  <w:style w:type="character" w:customStyle="1" w:styleId="72">
    <w:name w:val="Основной текст (7)"/>
    <w:link w:val="71"/>
    <w:rsid w:val="009A2196"/>
    <w:rPr>
      <w:spacing w:val="0"/>
      <w:sz w:val="24"/>
    </w:rPr>
  </w:style>
  <w:style w:type="paragraph" w:customStyle="1" w:styleId="212pt4">
    <w:name w:val="Основной текст (2) + 12 pt4"/>
    <w:link w:val="212pt40"/>
    <w:rsid w:val="009A2196"/>
    <w:rPr>
      <w:sz w:val="24"/>
    </w:rPr>
  </w:style>
  <w:style w:type="character" w:customStyle="1" w:styleId="212pt40">
    <w:name w:val="Основной текст (2) + 12 pt4"/>
    <w:link w:val="212pt4"/>
    <w:rsid w:val="009A2196"/>
    <w:rPr>
      <w:sz w:val="24"/>
    </w:rPr>
  </w:style>
  <w:style w:type="paragraph" w:customStyle="1" w:styleId="23">
    <w:name w:val="Основной текст (2)"/>
    <w:basedOn w:val="a"/>
    <w:link w:val="24"/>
    <w:rsid w:val="009A2196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4">
    <w:name w:val="Основной текст (2)"/>
    <w:basedOn w:val="1"/>
    <w:link w:val="23"/>
    <w:rsid w:val="009A2196"/>
    <w:rPr>
      <w:rFonts w:ascii="Times New Roman" w:hAnsi="Times New Roman"/>
      <w:color w:val="000000"/>
      <w:sz w:val="23"/>
    </w:rPr>
  </w:style>
  <w:style w:type="character" w:customStyle="1" w:styleId="50">
    <w:name w:val="Заголовок 5 Знак"/>
    <w:link w:val="5"/>
    <w:rsid w:val="009A2196"/>
    <w:rPr>
      <w:rFonts w:ascii="XO Thames" w:hAnsi="XO Thames"/>
      <w:b/>
      <w:sz w:val="22"/>
    </w:rPr>
  </w:style>
  <w:style w:type="paragraph" w:styleId="a3">
    <w:name w:val="Body Text"/>
    <w:basedOn w:val="a"/>
    <w:link w:val="a4"/>
    <w:rsid w:val="009A2196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4">
    <w:name w:val="Основной текст Знак"/>
    <w:basedOn w:val="1"/>
    <w:link w:val="a3"/>
    <w:rsid w:val="009A2196"/>
    <w:rPr>
      <w:rFonts w:ascii="Times New Roman" w:hAnsi="Times New Roman"/>
      <w:color w:val="000000"/>
      <w:sz w:val="27"/>
    </w:rPr>
  </w:style>
  <w:style w:type="character" w:customStyle="1" w:styleId="11">
    <w:name w:val="Заголовок 1 Знак"/>
    <w:link w:val="10"/>
    <w:rsid w:val="009A2196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9A2196"/>
    <w:rPr>
      <w:color w:val="0000FF"/>
      <w:u w:val="single"/>
    </w:rPr>
  </w:style>
  <w:style w:type="character" w:styleId="a5">
    <w:name w:val="Hyperlink"/>
    <w:link w:val="13"/>
    <w:rsid w:val="009A2196"/>
    <w:rPr>
      <w:color w:val="0000FF"/>
      <w:u w:val="single"/>
    </w:rPr>
  </w:style>
  <w:style w:type="paragraph" w:customStyle="1" w:styleId="Footnote">
    <w:name w:val="Footnote"/>
    <w:link w:val="Footnote0"/>
    <w:rsid w:val="009A219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A219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A219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9A2196"/>
    <w:rPr>
      <w:rFonts w:ascii="XO Thames" w:hAnsi="XO Thames"/>
      <w:b/>
      <w:sz w:val="28"/>
    </w:rPr>
  </w:style>
  <w:style w:type="paragraph" w:customStyle="1" w:styleId="FontStyle13">
    <w:name w:val="Font Style13"/>
    <w:link w:val="FontStyle130"/>
    <w:rsid w:val="009A2196"/>
    <w:rPr>
      <w:sz w:val="22"/>
    </w:rPr>
  </w:style>
  <w:style w:type="character" w:customStyle="1" w:styleId="FontStyle130">
    <w:name w:val="Font Style13"/>
    <w:link w:val="FontStyle13"/>
    <w:rsid w:val="009A2196"/>
    <w:rPr>
      <w:rFonts w:ascii="Times New Roman" w:hAnsi="Times New Roman"/>
      <w:sz w:val="22"/>
    </w:rPr>
  </w:style>
  <w:style w:type="paragraph" w:customStyle="1" w:styleId="HeaderandFooter">
    <w:name w:val="Header and Footer"/>
    <w:link w:val="HeaderandFooter0"/>
    <w:rsid w:val="009A219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A219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A219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A2196"/>
    <w:rPr>
      <w:rFonts w:ascii="XO Thames" w:hAnsi="XO Thames"/>
      <w:sz w:val="28"/>
    </w:rPr>
  </w:style>
  <w:style w:type="paragraph" w:customStyle="1" w:styleId="212pt2">
    <w:name w:val="Основной текст (2) + 12 pt2"/>
    <w:link w:val="212pt20"/>
    <w:rsid w:val="009A2196"/>
    <w:rPr>
      <w:sz w:val="24"/>
    </w:rPr>
  </w:style>
  <w:style w:type="character" w:customStyle="1" w:styleId="212pt20">
    <w:name w:val="Основной текст (2) + 12 pt2"/>
    <w:link w:val="212pt2"/>
    <w:rsid w:val="009A2196"/>
    <w:rPr>
      <w:sz w:val="24"/>
    </w:rPr>
  </w:style>
  <w:style w:type="paragraph" w:customStyle="1" w:styleId="212pt8">
    <w:name w:val="Основной текст (2) + 12 pt8"/>
    <w:link w:val="212pt80"/>
    <w:rsid w:val="009A2196"/>
    <w:rPr>
      <w:sz w:val="24"/>
    </w:rPr>
  </w:style>
  <w:style w:type="character" w:customStyle="1" w:styleId="212pt80">
    <w:name w:val="Основной текст (2) + 12 pt8"/>
    <w:link w:val="212pt8"/>
    <w:rsid w:val="009A2196"/>
    <w:rPr>
      <w:sz w:val="24"/>
    </w:rPr>
  </w:style>
  <w:style w:type="paragraph" w:customStyle="1" w:styleId="25">
    <w:name w:val="Заголовок №2"/>
    <w:basedOn w:val="a"/>
    <w:link w:val="26"/>
    <w:rsid w:val="009A2196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6">
    <w:name w:val="Заголовок №2"/>
    <w:basedOn w:val="1"/>
    <w:link w:val="25"/>
    <w:rsid w:val="009A2196"/>
    <w:rPr>
      <w:rFonts w:ascii="Times New Roman" w:hAnsi="Times New Roman"/>
      <w:b/>
      <w:color w:val="000000"/>
      <w:spacing w:val="70"/>
      <w:sz w:val="28"/>
    </w:rPr>
  </w:style>
  <w:style w:type="paragraph" w:customStyle="1" w:styleId="212pt3">
    <w:name w:val="Основной текст (2) + 12 pt3"/>
    <w:link w:val="212pt30"/>
    <w:rsid w:val="009A2196"/>
    <w:rPr>
      <w:sz w:val="24"/>
    </w:rPr>
  </w:style>
  <w:style w:type="character" w:customStyle="1" w:styleId="212pt30">
    <w:name w:val="Основной текст (2) + 12 pt3"/>
    <w:link w:val="212pt3"/>
    <w:rsid w:val="009A2196"/>
    <w:rPr>
      <w:sz w:val="24"/>
    </w:rPr>
  </w:style>
  <w:style w:type="paragraph" w:customStyle="1" w:styleId="710">
    <w:name w:val="Основной текст (7)1"/>
    <w:basedOn w:val="a"/>
    <w:link w:val="711"/>
    <w:rsid w:val="009A2196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1">
    <w:name w:val="Основной текст (7)1"/>
    <w:basedOn w:val="1"/>
    <w:link w:val="710"/>
    <w:rsid w:val="009A2196"/>
    <w:rPr>
      <w:rFonts w:ascii="Times New Roman" w:hAnsi="Times New Roman"/>
      <w:color w:val="000000"/>
    </w:rPr>
  </w:style>
  <w:style w:type="paragraph" w:styleId="8">
    <w:name w:val="toc 8"/>
    <w:next w:val="a"/>
    <w:link w:val="80"/>
    <w:uiPriority w:val="39"/>
    <w:rsid w:val="009A219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A2196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9A2196"/>
    <w:rPr>
      <w:sz w:val="28"/>
    </w:rPr>
  </w:style>
  <w:style w:type="character" w:customStyle="1" w:styleId="ConsPlusCell0">
    <w:name w:val="ConsPlusCell"/>
    <w:link w:val="ConsPlusCell"/>
    <w:rsid w:val="009A2196"/>
    <w:rPr>
      <w:sz w:val="28"/>
    </w:rPr>
  </w:style>
  <w:style w:type="paragraph" w:customStyle="1" w:styleId="212pt7">
    <w:name w:val="Основной текст (2) + 12 pt7"/>
    <w:link w:val="212pt70"/>
    <w:rsid w:val="009A2196"/>
    <w:rPr>
      <w:sz w:val="24"/>
    </w:rPr>
  </w:style>
  <w:style w:type="character" w:customStyle="1" w:styleId="212pt70">
    <w:name w:val="Основной текст (2) + 12 pt7"/>
    <w:link w:val="212pt7"/>
    <w:rsid w:val="009A2196"/>
    <w:rPr>
      <w:sz w:val="24"/>
    </w:rPr>
  </w:style>
  <w:style w:type="paragraph" w:customStyle="1" w:styleId="7Candara">
    <w:name w:val="Основной текст (7) + Candara"/>
    <w:link w:val="7Candara0"/>
    <w:rsid w:val="009A2196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sid w:val="009A2196"/>
    <w:rPr>
      <w:rFonts w:ascii="Candara" w:hAnsi="Candara"/>
      <w:b/>
      <w:spacing w:val="-10"/>
      <w:sz w:val="23"/>
    </w:rPr>
  </w:style>
  <w:style w:type="paragraph" w:customStyle="1" w:styleId="Style5">
    <w:name w:val="Style5"/>
    <w:basedOn w:val="a"/>
    <w:link w:val="Style50"/>
    <w:rsid w:val="009A2196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sid w:val="009A2196"/>
    <w:rPr>
      <w:rFonts w:ascii="Times New Roman" w:hAnsi="Times New Roman"/>
      <w:color w:val="000000"/>
    </w:rPr>
  </w:style>
  <w:style w:type="paragraph" w:customStyle="1" w:styleId="2Candara1">
    <w:name w:val="Основной текст (2) + Candara1"/>
    <w:link w:val="2Candara10"/>
    <w:rsid w:val="009A2196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sid w:val="009A2196"/>
    <w:rPr>
      <w:rFonts w:ascii="Candara" w:hAnsi="Candara"/>
      <w:b/>
      <w:spacing w:val="-10"/>
      <w:sz w:val="23"/>
    </w:rPr>
  </w:style>
  <w:style w:type="paragraph" w:customStyle="1" w:styleId="212pt9">
    <w:name w:val="Основной текст (2) + 12 pt9"/>
    <w:link w:val="212pt90"/>
    <w:rsid w:val="009A2196"/>
    <w:rPr>
      <w:sz w:val="24"/>
    </w:rPr>
  </w:style>
  <w:style w:type="character" w:customStyle="1" w:styleId="212pt90">
    <w:name w:val="Основной текст (2) + 12 pt9"/>
    <w:link w:val="212pt9"/>
    <w:rsid w:val="009A2196"/>
    <w:rPr>
      <w:sz w:val="24"/>
    </w:rPr>
  </w:style>
  <w:style w:type="paragraph" w:styleId="a6">
    <w:name w:val="Balloon Text"/>
    <w:basedOn w:val="a"/>
    <w:link w:val="a7"/>
    <w:rsid w:val="009A2196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sid w:val="009A2196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rsid w:val="009A219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A2196"/>
    <w:rPr>
      <w:rFonts w:ascii="XO Thames" w:hAnsi="XO Thames"/>
      <w:sz w:val="28"/>
    </w:rPr>
  </w:style>
  <w:style w:type="paragraph" w:customStyle="1" w:styleId="16">
    <w:name w:val="1"/>
    <w:basedOn w:val="a"/>
    <w:link w:val="17"/>
    <w:rsid w:val="009A2196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7">
    <w:name w:val="1"/>
    <w:basedOn w:val="1"/>
    <w:link w:val="16"/>
    <w:rsid w:val="009A2196"/>
    <w:rPr>
      <w:rFonts w:ascii="Times New Roman" w:hAnsi="Times New Roman"/>
      <w:color w:val="000000"/>
      <w:sz w:val="22"/>
    </w:rPr>
  </w:style>
  <w:style w:type="paragraph" w:styleId="a8">
    <w:name w:val="No Spacing"/>
    <w:link w:val="a9"/>
    <w:rsid w:val="009A2196"/>
    <w:rPr>
      <w:rFonts w:ascii="Calibri" w:hAnsi="Calibri"/>
      <w:sz w:val="22"/>
    </w:rPr>
  </w:style>
  <w:style w:type="character" w:customStyle="1" w:styleId="a9">
    <w:name w:val="Без интервала Знак"/>
    <w:link w:val="a8"/>
    <w:rsid w:val="009A2196"/>
    <w:rPr>
      <w:rFonts w:ascii="Calibri" w:hAnsi="Calibri"/>
      <w:sz w:val="22"/>
    </w:rPr>
  </w:style>
  <w:style w:type="paragraph" w:customStyle="1" w:styleId="2Tahoma">
    <w:name w:val="Основной текст (2) + Tahoma"/>
    <w:link w:val="2Tahoma0"/>
    <w:rsid w:val="009A2196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sid w:val="009A2196"/>
    <w:rPr>
      <w:rFonts w:ascii="Tahoma" w:hAnsi="Tahoma"/>
      <w:i/>
      <w:spacing w:val="20"/>
      <w:sz w:val="20"/>
    </w:rPr>
  </w:style>
  <w:style w:type="paragraph" w:styleId="aa">
    <w:name w:val="Subtitle"/>
    <w:next w:val="a"/>
    <w:link w:val="ab"/>
    <w:uiPriority w:val="11"/>
    <w:qFormat/>
    <w:rsid w:val="009A2196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9A2196"/>
    <w:rPr>
      <w:rFonts w:ascii="XO Thames" w:hAnsi="XO Thames"/>
      <w:i/>
      <w:sz w:val="24"/>
    </w:rPr>
  </w:style>
  <w:style w:type="paragraph" w:customStyle="1" w:styleId="212pt6">
    <w:name w:val="Основной текст (2) + 12 pt6"/>
    <w:link w:val="212pt60"/>
    <w:rsid w:val="009A2196"/>
    <w:rPr>
      <w:sz w:val="24"/>
    </w:rPr>
  </w:style>
  <w:style w:type="character" w:customStyle="1" w:styleId="212pt60">
    <w:name w:val="Основной текст (2) + 12 pt6"/>
    <w:link w:val="212pt6"/>
    <w:rsid w:val="009A2196"/>
    <w:rPr>
      <w:sz w:val="24"/>
    </w:rPr>
  </w:style>
  <w:style w:type="paragraph" w:customStyle="1" w:styleId="212pt5">
    <w:name w:val="Основной текст (2) + 12 pt5"/>
    <w:link w:val="212pt50"/>
    <w:rsid w:val="009A2196"/>
    <w:rPr>
      <w:sz w:val="24"/>
    </w:rPr>
  </w:style>
  <w:style w:type="character" w:customStyle="1" w:styleId="212pt50">
    <w:name w:val="Основной текст (2) + 12 pt5"/>
    <w:link w:val="212pt5"/>
    <w:rsid w:val="009A2196"/>
    <w:rPr>
      <w:sz w:val="24"/>
    </w:rPr>
  </w:style>
  <w:style w:type="paragraph" w:customStyle="1" w:styleId="210">
    <w:name w:val="Основной текст (2) + 10"/>
    <w:link w:val="2100"/>
    <w:rsid w:val="009A2196"/>
    <w:rPr>
      <w:b/>
      <w:sz w:val="21"/>
    </w:rPr>
  </w:style>
  <w:style w:type="character" w:customStyle="1" w:styleId="2100">
    <w:name w:val="Основной текст (2) + 10"/>
    <w:link w:val="210"/>
    <w:rsid w:val="009A2196"/>
    <w:rPr>
      <w:b/>
      <w:sz w:val="21"/>
    </w:rPr>
  </w:style>
  <w:style w:type="paragraph" w:styleId="ac">
    <w:name w:val="Title"/>
    <w:next w:val="a"/>
    <w:link w:val="ad"/>
    <w:uiPriority w:val="10"/>
    <w:qFormat/>
    <w:rsid w:val="009A219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9A219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A219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A2196"/>
    <w:rPr>
      <w:rFonts w:ascii="XO Thames" w:hAnsi="XO Thames"/>
      <w:b/>
      <w:sz w:val="28"/>
    </w:rPr>
  </w:style>
  <w:style w:type="paragraph" w:customStyle="1" w:styleId="2Candara2">
    <w:name w:val="Основной текст (2) + Candara2"/>
    <w:link w:val="2Candara20"/>
    <w:rsid w:val="009A2196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sid w:val="009A2196"/>
    <w:rPr>
      <w:rFonts w:ascii="Candara" w:hAnsi="Candara"/>
      <w:b/>
      <w:spacing w:val="-10"/>
      <w:sz w:val="23"/>
    </w:rPr>
  </w:style>
  <w:style w:type="paragraph" w:customStyle="1" w:styleId="212pt14">
    <w:name w:val="Основной текст (2) + 12 pt14"/>
    <w:link w:val="212pt140"/>
    <w:rsid w:val="009A2196"/>
    <w:rPr>
      <w:sz w:val="24"/>
    </w:rPr>
  </w:style>
  <w:style w:type="character" w:customStyle="1" w:styleId="212pt140">
    <w:name w:val="Основной текст (2) + 12 pt14"/>
    <w:link w:val="212pt14"/>
    <w:rsid w:val="009A2196"/>
    <w:rPr>
      <w:sz w:val="24"/>
    </w:rPr>
  </w:style>
  <w:style w:type="paragraph" w:styleId="33">
    <w:name w:val="Body Text Indent 3"/>
    <w:basedOn w:val="a"/>
    <w:link w:val="34"/>
    <w:rsid w:val="009A2196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sid w:val="009A2196"/>
    <w:rPr>
      <w:rFonts w:ascii="Times New Roman" w:hAnsi="Times New Roman"/>
      <w:color w:val="000000"/>
      <w:sz w:val="16"/>
    </w:rPr>
  </w:style>
  <w:style w:type="paragraph" w:customStyle="1" w:styleId="212pt13">
    <w:name w:val="Основной текст (2) + 12 pt13"/>
    <w:link w:val="212pt130"/>
    <w:rsid w:val="009A2196"/>
    <w:rPr>
      <w:sz w:val="24"/>
    </w:rPr>
  </w:style>
  <w:style w:type="character" w:customStyle="1" w:styleId="212pt130">
    <w:name w:val="Основной текст (2) + 12 pt13"/>
    <w:link w:val="212pt13"/>
    <w:rsid w:val="009A2196"/>
    <w:rPr>
      <w:sz w:val="24"/>
    </w:rPr>
  </w:style>
  <w:style w:type="paragraph" w:customStyle="1" w:styleId="212pt12">
    <w:name w:val="Основной текст (2) + 12 pt12"/>
    <w:link w:val="212pt120"/>
    <w:rsid w:val="009A2196"/>
    <w:rPr>
      <w:sz w:val="24"/>
    </w:rPr>
  </w:style>
  <w:style w:type="character" w:customStyle="1" w:styleId="212pt120">
    <w:name w:val="Основной текст (2) + 12 pt12"/>
    <w:link w:val="212pt12"/>
    <w:rsid w:val="009A2196"/>
    <w:rPr>
      <w:sz w:val="24"/>
    </w:rPr>
  </w:style>
  <w:style w:type="table" w:styleId="ae">
    <w:name w:val="Table Grid"/>
    <w:basedOn w:val="a1"/>
    <w:rsid w:val="009A21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1206</Words>
  <Characters>6877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2023-12-28T10:50:00Z</cp:lastPrinted>
  <dcterms:created xsi:type="dcterms:W3CDTF">2023-12-28T10:51:00Z</dcterms:created>
  <dcterms:modified xsi:type="dcterms:W3CDTF">2023-12-28T10:51:00Z</dcterms:modified>
</cp:coreProperties>
</file>