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962C2" w14:textId="77777777" w:rsidR="00486F7D" w:rsidRDefault="00486F7D" w:rsidP="00486F7D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3F95BB87" wp14:editId="6E480B5F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EAFAD" w14:textId="77777777" w:rsidR="00486F7D" w:rsidRDefault="00486F7D" w:rsidP="00486F7D">
      <w:pPr>
        <w:suppressAutoHyphens/>
        <w:jc w:val="center"/>
        <w:rPr>
          <w:noProof/>
        </w:rPr>
      </w:pPr>
    </w:p>
    <w:p w14:paraId="34E65BC9" w14:textId="77777777" w:rsidR="00486F7D" w:rsidRDefault="00486F7D" w:rsidP="00486F7D">
      <w:pPr>
        <w:suppressAutoHyphens/>
        <w:jc w:val="center"/>
        <w:rPr>
          <w:szCs w:val="28"/>
          <w:lang w:eastAsia="ar-SA"/>
        </w:rPr>
      </w:pPr>
    </w:p>
    <w:p w14:paraId="045C02FE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РОССИЙСКАЯ ФЕДЕРАЦИЯ</w:t>
      </w:r>
    </w:p>
    <w:p w14:paraId="58EB7D00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РОСТОВСКАЯ ОБЛАСТЬ</w:t>
      </w:r>
    </w:p>
    <w:p w14:paraId="5D2741B7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ЗИМОВНИКОВСКИЙ РАЙОН</w:t>
      </w:r>
    </w:p>
    <w:p w14:paraId="4610E5B8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МУНИЦИПАЛЬНОЕ ОБРАЗОВАНИЕ</w:t>
      </w:r>
    </w:p>
    <w:p w14:paraId="11498E53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«ЗИМОВНИКОВСКОЕ СЕЛЬСКОЕ ПОСЕЛЕНИЕ»</w:t>
      </w:r>
    </w:p>
    <w:p w14:paraId="4DE5CEC2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</w:p>
    <w:p w14:paraId="0439C2B2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СОБРАНИЕ ДЕПУТАТОВ</w:t>
      </w:r>
    </w:p>
    <w:p w14:paraId="36EECE74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ЗИМОВНИКОВСКОГО СЕЛЬСКОГО ПОСЕЛЕНИЯ</w:t>
      </w:r>
    </w:p>
    <w:p w14:paraId="0272FCEE" w14:textId="77777777" w:rsidR="00486F7D" w:rsidRPr="00172020" w:rsidRDefault="00486F7D" w:rsidP="00486F7D">
      <w:pPr>
        <w:suppressAutoHyphens/>
        <w:jc w:val="center"/>
        <w:rPr>
          <w:b/>
          <w:szCs w:val="28"/>
          <w:lang w:eastAsia="ar-SA"/>
        </w:rPr>
      </w:pPr>
    </w:p>
    <w:p w14:paraId="105DE033" w14:textId="3BFCABE4" w:rsidR="00486F7D" w:rsidRPr="003A1200" w:rsidRDefault="00486F7D" w:rsidP="00486F7D">
      <w:pPr>
        <w:suppressAutoHyphens/>
        <w:rPr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                                       </w:t>
      </w:r>
      <w:bookmarkStart w:id="0" w:name="_GoBack"/>
      <w:bookmarkEnd w:id="0"/>
      <w:r w:rsidRPr="00172020">
        <w:rPr>
          <w:b/>
          <w:szCs w:val="28"/>
          <w:lang w:eastAsia="ar-SA"/>
        </w:rPr>
        <w:t>РЕШЕНИЕ</w:t>
      </w:r>
      <w:r>
        <w:rPr>
          <w:b/>
          <w:szCs w:val="28"/>
          <w:lang w:eastAsia="ar-SA"/>
        </w:rPr>
        <w:t xml:space="preserve">                  </w:t>
      </w:r>
    </w:p>
    <w:p w14:paraId="7C6EBEAC" w14:textId="77777777" w:rsidR="00486F7D" w:rsidRPr="003A1200" w:rsidRDefault="00486F7D" w:rsidP="00486F7D">
      <w:pPr>
        <w:suppressAutoHyphens/>
        <w:rPr>
          <w:b/>
          <w:szCs w:val="28"/>
          <w:lang w:eastAsia="ar-SA"/>
        </w:rPr>
      </w:pPr>
    </w:p>
    <w:p w14:paraId="06000000" w14:textId="648C125D" w:rsidR="00FD7FF0" w:rsidRDefault="00F5780A">
      <w:pPr>
        <w:jc w:val="center"/>
        <w:rPr>
          <w:sz w:val="32"/>
        </w:rPr>
      </w:pPr>
      <w:r>
        <w:rPr>
          <w:sz w:val="32"/>
        </w:rPr>
        <w:tab/>
      </w:r>
    </w:p>
    <w:p w14:paraId="07000000" w14:textId="77777777" w:rsidR="00FD7FF0" w:rsidRDefault="00FD7FF0">
      <w:pPr>
        <w:jc w:val="center"/>
      </w:pPr>
    </w:p>
    <w:p w14:paraId="08000000" w14:textId="77777777" w:rsidR="00FD7FF0" w:rsidRDefault="00F5780A">
      <w:pPr>
        <w:tabs>
          <w:tab w:val="left" w:pos="7440"/>
        </w:tabs>
        <w:spacing w:line="228" w:lineRule="auto"/>
        <w:ind w:firstLine="0"/>
        <w:jc w:val="left"/>
      </w:pPr>
      <w:r>
        <w:t xml:space="preserve">О внесении изменений в решение Собрания </w:t>
      </w:r>
    </w:p>
    <w:p w14:paraId="09000000" w14:textId="77777777" w:rsidR="00FD7FF0" w:rsidRDefault="00F5780A">
      <w:pPr>
        <w:tabs>
          <w:tab w:val="left" w:pos="7440"/>
        </w:tabs>
        <w:spacing w:line="228" w:lineRule="auto"/>
        <w:ind w:firstLine="0"/>
        <w:jc w:val="left"/>
      </w:pPr>
      <w:r>
        <w:t xml:space="preserve">Депутатов Зимовниковского сельского </w:t>
      </w:r>
    </w:p>
    <w:p w14:paraId="0A000000" w14:textId="77777777" w:rsidR="00FD7FF0" w:rsidRDefault="00F5780A">
      <w:pPr>
        <w:tabs>
          <w:tab w:val="left" w:pos="7440"/>
        </w:tabs>
        <w:spacing w:line="228" w:lineRule="auto"/>
        <w:ind w:firstLine="0"/>
        <w:jc w:val="left"/>
      </w:pPr>
      <w:r>
        <w:t>поселения от 22.11.2019 №113 «О земельном налоге»</w:t>
      </w:r>
    </w:p>
    <w:p w14:paraId="0B000000" w14:textId="77777777" w:rsidR="00FD7FF0" w:rsidRDefault="00FD7FF0">
      <w:pPr>
        <w:tabs>
          <w:tab w:val="left" w:pos="7440"/>
        </w:tabs>
        <w:spacing w:line="228" w:lineRule="auto"/>
        <w:ind w:firstLine="0"/>
        <w:jc w:val="left"/>
      </w:pPr>
    </w:p>
    <w:p w14:paraId="0C000000" w14:textId="77777777" w:rsidR="00FD7FF0" w:rsidRDefault="00F5780A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</w:t>
      </w:r>
    </w:p>
    <w:p w14:paraId="0D000000" w14:textId="77777777" w:rsidR="00FD7FF0" w:rsidRDefault="00F5780A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Принято </w:t>
      </w:r>
    </w:p>
    <w:p w14:paraId="0E000000" w14:textId="51CFA7E2" w:rsidR="00FD7FF0" w:rsidRDefault="00F5780A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    </w:t>
      </w:r>
      <w:r w:rsidR="000A7A5E">
        <w:rPr>
          <w:spacing w:val="-1"/>
        </w:rPr>
        <w:t xml:space="preserve">                               </w:t>
      </w:r>
      <w:r>
        <w:rPr>
          <w:spacing w:val="-1"/>
        </w:rPr>
        <w:t>30 сентября 2024 года</w:t>
      </w:r>
      <w:r>
        <w:t xml:space="preserve">  </w:t>
      </w:r>
    </w:p>
    <w:p w14:paraId="0F000000" w14:textId="77777777" w:rsidR="00FD7FF0" w:rsidRDefault="00F5780A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14:paraId="10000000" w14:textId="77777777" w:rsidR="00FD7FF0" w:rsidRDefault="00FD7FF0">
      <w:pPr>
        <w:tabs>
          <w:tab w:val="left" w:pos="7440"/>
        </w:tabs>
        <w:spacing w:line="228" w:lineRule="auto"/>
        <w:ind w:firstLine="0"/>
      </w:pPr>
    </w:p>
    <w:p w14:paraId="11000000" w14:textId="77777777" w:rsidR="00FD7FF0" w:rsidRDefault="00FD7FF0">
      <w:pPr>
        <w:tabs>
          <w:tab w:val="left" w:pos="7440"/>
        </w:tabs>
        <w:spacing w:line="228" w:lineRule="auto"/>
        <w:ind w:firstLine="0"/>
      </w:pPr>
    </w:p>
    <w:p w14:paraId="12000000" w14:textId="77777777" w:rsidR="00FD7FF0" w:rsidRDefault="00F5780A">
      <w:pPr>
        <w:tabs>
          <w:tab w:val="left" w:pos="7440"/>
        </w:tabs>
        <w:spacing w:line="228" w:lineRule="auto"/>
        <w:ind w:firstLine="0"/>
      </w:pPr>
      <w:r>
        <w:t xml:space="preserve">          В соответствии с главой 31 Налогового кодекса Российской Федерации Собрание депутатов Зимовниковского сельского поселения</w:t>
      </w:r>
    </w:p>
    <w:p w14:paraId="13000000" w14:textId="77777777" w:rsidR="00FD7FF0" w:rsidRDefault="00F5780A">
      <w:pPr>
        <w:spacing w:before="221" w:line="228" w:lineRule="auto"/>
        <w:ind w:firstLine="0"/>
      </w:pPr>
      <w:r>
        <w:t xml:space="preserve">                                                              РЕШИЛО:</w:t>
      </w:r>
    </w:p>
    <w:p w14:paraId="14000000" w14:textId="77777777" w:rsidR="00FD7FF0" w:rsidRDefault="00F5780A">
      <w:pPr>
        <w:tabs>
          <w:tab w:val="left" w:pos="1134"/>
        </w:tabs>
        <w:spacing w:line="228" w:lineRule="auto"/>
        <w:ind w:right="1"/>
      </w:pPr>
      <w:r>
        <w:t>1. Внести в решение Собрания депутатов Зимовниковского сельского поселения от 22.11.2019 года №113 «О земельном налоге» следующие изменения:</w:t>
      </w:r>
    </w:p>
    <w:p w14:paraId="15000000" w14:textId="77777777" w:rsidR="00FD7FF0" w:rsidRDefault="00F5780A">
      <w:pPr>
        <w:tabs>
          <w:tab w:val="left" w:pos="1134"/>
        </w:tabs>
        <w:spacing w:line="228" w:lineRule="auto"/>
        <w:ind w:right="1"/>
      </w:pPr>
      <w:r>
        <w:t>1.1. абзац 2 подпункта 1 пункта 2 изложить в новой редакции:</w:t>
      </w:r>
    </w:p>
    <w:p w14:paraId="16000000" w14:textId="77777777" w:rsidR="00FD7FF0" w:rsidRDefault="00F5780A">
      <w:pPr>
        <w:ind w:firstLine="0"/>
        <w:jc w:val="left"/>
      </w:pPr>
      <w:r>
        <w:t xml:space="preserve">    «отнесенных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производства;»;</w:t>
      </w:r>
    </w:p>
    <w:p w14:paraId="17000000" w14:textId="77777777" w:rsidR="00FD7FF0" w:rsidRDefault="00F5780A">
      <w:pPr>
        <w:ind w:firstLine="0"/>
        <w:jc w:val="left"/>
      </w:pPr>
      <w:r>
        <w:t xml:space="preserve">         1.2. абзац 3 подпункта 1 пункта 2 изложить в новой редакции:</w:t>
      </w:r>
    </w:p>
    <w:p w14:paraId="18000000" w14:textId="77777777" w:rsidR="00FD7FF0" w:rsidRDefault="00F5780A">
      <w:pPr>
        <w:spacing w:before="57"/>
        <w:ind w:firstLine="283"/>
      </w:pPr>
      <w:r>
        <w:t xml:space="preserve">«занятых </w:t>
      </w:r>
      <w:hyperlink r:id="rId5" w:history="1">
        <w:r>
          <w:t>жилищным фондом</w:t>
        </w:r>
      </w:hyperlink>
      <w: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>
          <w:t>части</w:t>
        </w:r>
      </w:hyperlink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</w:t>
      </w:r>
      <w:r>
        <w:lastRenderedPageBreak/>
        <w:t>участков, кадастровая стоимость каждого из которых превышает 300 миллионов рублей;»;</w:t>
      </w:r>
    </w:p>
    <w:p w14:paraId="19000000" w14:textId="77777777" w:rsidR="00FD7FF0" w:rsidRDefault="00F5780A">
      <w:pPr>
        <w:spacing w:before="57"/>
        <w:ind w:firstLine="283"/>
      </w:pPr>
      <w:r>
        <w:t xml:space="preserve">     1.3. абзац 4 подпункта 1 пункта 2 изложить в новой редакции:</w:t>
      </w:r>
    </w:p>
    <w:p w14:paraId="1A000000" w14:textId="77777777" w:rsidR="00FD7FF0" w:rsidRDefault="00F5780A">
      <w:pPr>
        <w:spacing w:before="57"/>
        <w:ind w:firstLine="283"/>
      </w:pPr>
      <w:r>
        <w:t xml:space="preserve">«не используемых в предпринимательской деятельности, приобретенных (предоставленных) для ведения </w:t>
      </w:r>
      <w:hyperlink r:id="rId7" w:history="1">
        <w:r>
          <w:t>личного подсобного хозяйства</w:t>
        </w:r>
      </w:hyperlink>
      <w:r>
        <w:t xml:space="preserve">, садоводства или огородничества, а также земельных </w:t>
      </w:r>
      <w:hyperlink r:id="rId8" w:history="1">
        <w:r>
          <w:t>участков общего назначения</w:t>
        </w:r>
      </w:hyperlink>
      <w:r>
        <w:t xml:space="preserve">, предусмотренных Федеральным </w:t>
      </w:r>
      <w:hyperlink r:id="rId9" w:history="1">
        <w: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рублей;»;. </w:t>
      </w:r>
    </w:p>
    <w:p w14:paraId="1B000000" w14:textId="77777777" w:rsidR="00FD7FF0" w:rsidRDefault="00F5780A">
      <w:pPr>
        <w:ind w:firstLine="0"/>
      </w:pPr>
      <w:r>
        <w:t xml:space="preserve">      2. Настоящее решение вступает в силу не ранее чем по истечении одного месяца со дня его официального опубликования и не ранее 1 января 2025 года.</w:t>
      </w:r>
    </w:p>
    <w:p w14:paraId="1C000000" w14:textId="77777777" w:rsidR="00FD7FF0" w:rsidRDefault="00FD7FF0">
      <w:pPr>
        <w:ind w:firstLine="0"/>
        <w:outlineLvl w:val="0"/>
      </w:pPr>
    </w:p>
    <w:p w14:paraId="1D000000" w14:textId="77777777" w:rsidR="00FD7FF0" w:rsidRDefault="00F5780A">
      <w:pPr>
        <w:ind w:firstLine="0"/>
        <w:outlineLvl w:val="0"/>
      </w:pPr>
      <w:r>
        <w:t>Председатель Собрания депутатов –</w:t>
      </w:r>
    </w:p>
    <w:p w14:paraId="1E000000" w14:textId="77777777" w:rsidR="00FD7FF0" w:rsidRDefault="00F5780A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               Г.И. Анащенко</w:t>
      </w:r>
    </w:p>
    <w:p w14:paraId="1F000000" w14:textId="77777777" w:rsidR="00FD7FF0" w:rsidRDefault="00F5780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04CD69F6" w14:textId="77777777" w:rsidR="00A73A3B" w:rsidRDefault="00A73A3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30.09.2024 г.  № 124</w:t>
      </w:r>
    </w:p>
    <w:p w14:paraId="20000000" w14:textId="5766AFB3" w:rsidR="00FD7FF0" w:rsidRDefault="00F5780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sectPr w:rsidR="00FD7FF0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FF0"/>
    <w:rsid w:val="000A7A5E"/>
    <w:rsid w:val="00486F7D"/>
    <w:rsid w:val="00A73A3B"/>
    <w:rsid w:val="00B8334F"/>
    <w:rsid w:val="00F5780A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0806"/>
  <w15:docId w15:val="{F029B42E-019D-439A-B703-1F7DB1C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8">
    <w:name w:val="Содержимое таблицы"/>
    <w:basedOn w:val="a"/>
    <w:link w:val="a9"/>
    <w:pPr>
      <w:ind w:firstLine="0"/>
      <w:jc w:val="left"/>
    </w:pPr>
  </w:style>
  <w:style w:type="character" w:customStyle="1" w:styleId="a9">
    <w:name w:val="Содержимое таблицы"/>
    <w:basedOn w:val="1"/>
    <w:link w:val="a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16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st=100022&amp;field=134&amp;date=16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&amp;field=134&amp;date=16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787&amp;dst=100149&amp;field=134&amp;date=16.09.202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1366&amp;date=1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Юрист</cp:lastModifiedBy>
  <cp:revision>6</cp:revision>
  <dcterms:created xsi:type="dcterms:W3CDTF">2024-09-24T12:25:00Z</dcterms:created>
  <dcterms:modified xsi:type="dcterms:W3CDTF">2024-10-15T16:59:00Z</dcterms:modified>
</cp:coreProperties>
</file>