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44" w:rsidRDefault="00E80C6B">
      <w:pPr>
        <w:pStyle w:val="ac"/>
        <w:outlineLvl w:val="0"/>
        <w:rPr>
          <w:b/>
        </w:rPr>
      </w:pPr>
      <w:r>
        <w:rPr>
          <w:b/>
        </w:rPr>
        <w:t xml:space="preserve">   </w:t>
      </w:r>
      <w:r>
        <w:rPr>
          <w:noProof/>
          <w:sz w:val="24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A44" w:rsidRDefault="00E80C6B">
      <w:pPr>
        <w:pStyle w:val="ac"/>
        <w:outlineLvl w:val="0"/>
        <w:rPr>
          <w:b/>
        </w:rPr>
      </w:pPr>
      <w:r>
        <w:rPr>
          <w:b/>
        </w:rPr>
        <w:t xml:space="preserve">   РОССИЙСКАЯ ФЕДЕРАЦИЯ</w:t>
      </w:r>
    </w:p>
    <w:p w:rsidR="00B05A44" w:rsidRDefault="00E80C6B">
      <w:pPr>
        <w:jc w:val="center"/>
        <w:rPr>
          <w:b/>
        </w:rPr>
      </w:pPr>
      <w:r>
        <w:rPr>
          <w:b/>
        </w:rPr>
        <w:t>РОСТОВСКАЯ ОБЛАСТЬ</w:t>
      </w:r>
    </w:p>
    <w:p w:rsidR="00B05A44" w:rsidRDefault="00E80C6B">
      <w:pPr>
        <w:jc w:val="center"/>
        <w:rPr>
          <w:b/>
        </w:rPr>
      </w:pPr>
      <w:r>
        <w:rPr>
          <w:b/>
        </w:rPr>
        <w:t>ЗИМОВНИКОВСКИЙ РАЙОН</w:t>
      </w:r>
    </w:p>
    <w:p w:rsidR="00B05A44" w:rsidRDefault="00E80C6B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B05A44" w:rsidRDefault="00E80C6B">
      <w:pPr>
        <w:jc w:val="center"/>
        <w:rPr>
          <w:b/>
        </w:rPr>
      </w:pPr>
      <w:r>
        <w:rPr>
          <w:b/>
        </w:rPr>
        <w:t>« ЗИМОВНИКОВСКОЕ СЕЛЬСКОЕ ПОСЕЛЕНИЕ »</w:t>
      </w:r>
    </w:p>
    <w:p w:rsidR="00B05A44" w:rsidRDefault="00B05A44">
      <w:pPr>
        <w:jc w:val="center"/>
        <w:rPr>
          <w:b/>
        </w:rPr>
      </w:pPr>
    </w:p>
    <w:p w:rsidR="00B05A44" w:rsidRDefault="00E80C6B">
      <w:pPr>
        <w:jc w:val="center"/>
        <w:outlineLvl w:val="0"/>
        <w:rPr>
          <w:b/>
        </w:rPr>
      </w:pPr>
      <w:r>
        <w:rPr>
          <w:b/>
        </w:rPr>
        <w:t>СОБРАНИЕ ДЕПУТАТОВ ЗИМОВНИКОВСКОГО СЕЛЬСКОГО ПОСЕЛЕНИЯ</w:t>
      </w:r>
    </w:p>
    <w:p w:rsidR="00B05A44" w:rsidRDefault="00E80C6B">
      <w:pPr>
        <w:jc w:val="right"/>
        <w:rPr>
          <w:b/>
        </w:rPr>
      </w:pPr>
      <w:r>
        <w:rPr>
          <w:b/>
        </w:rPr>
        <w:t xml:space="preserve"> </w:t>
      </w:r>
    </w:p>
    <w:p w:rsidR="00B05A44" w:rsidRDefault="00B05A44">
      <w:pPr>
        <w:jc w:val="center"/>
        <w:rPr>
          <w:b/>
        </w:rPr>
      </w:pPr>
    </w:p>
    <w:p w:rsidR="00B05A44" w:rsidRDefault="00E80C6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:rsidR="00B05A44" w:rsidRDefault="00B05A44">
      <w:pPr>
        <w:jc w:val="center"/>
      </w:pPr>
    </w:p>
    <w:p w:rsidR="00B05A44" w:rsidRDefault="00B05A44">
      <w:pPr>
        <w:jc w:val="center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B05A44">
        <w:trPr>
          <w:trHeight w:val="660"/>
        </w:trPr>
        <w:tc>
          <w:tcPr>
            <w:tcW w:w="5688" w:type="dxa"/>
          </w:tcPr>
          <w:p w:rsidR="00B05A44" w:rsidRDefault="00E80C6B">
            <w:pPr>
              <w:ind w:firstLine="0"/>
            </w:pPr>
            <w:r>
              <w:t xml:space="preserve">О передаче имущества из муниципальной </w:t>
            </w:r>
            <w:r>
              <w:t xml:space="preserve">собственности муниципального образования «Зимовниковское сельское поселение» в </w:t>
            </w:r>
            <w:bookmarkStart w:id="0" w:name="_Hlk132620315"/>
            <w:r>
              <w:t>федеральную собственность Министерства обороны Российской Федерации</w:t>
            </w:r>
            <w:bookmarkEnd w:id="0"/>
          </w:p>
        </w:tc>
      </w:tr>
    </w:tbl>
    <w:p w:rsidR="00B05A44" w:rsidRDefault="00E80C6B">
      <w:pPr>
        <w:rPr>
          <w:sz w:val="22"/>
        </w:rPr>
      </w:pPr>
      <w:r>
        <w:br/>
      </w:r>
    </w:p>
    <w:p w:rsidR="00B05A44" w:rsidRDefault="00B05A44">
      <w:pPr>
        <w:rPr>
          <w:sz w:val="22"/>
        </w:rPr>
      </w:pP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5090"/>
      </w:tblGrid>
      <w:tr w:rsidR="00B05A44">
        <w:tc>
          <w:tcPr>
            <w:tcW w:w="4260" w:type="dxa"/>
            <w:tcBorders>
              <w:top w:val="nil"/>
              <w:bottom w:val="nil"/>
              <w:right w:val="nil"/>
            </w:tcBorders>
          </w:tcPr>
          <w:p w:rsidR="00B05A44" w:rsidRDefault="00E80C6B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B05A44" w:rsidRDefault="00E80C6B">
            <w:pPr>
              <w:widowControl w:val="0"/>
              <w:ind w:firstLine="0"/>
            </w:pPr>
            <w:r>
              <w:t>Зимовниковского</w:t>
            </w:r>
            <w:r>
              <w:t xml:space="preserve"> сельского поселения                                                              </w:t>
            </w:r>
          </w:p>
        </w:tc>
        <w:tc>
          <w:tcPr>
            <w:tcW w:w="5090" w:type="dxa"/>
            <w:tcBorders>
              <w:left w:val="nil"/>
            </w:tcBorders>
          </w:tcPr>
          <w:p w:rsidR="00B05A44" w:rsidRDefault="00E80C6B">
            <w:pPr>
              <w:widowControl w:val="0"/>
              <w:jc w:val="right"/>
            </w:pPr>
            <w:r>
              <w:t xml:space="preserve"> </w:t>
            </w:r>
          </w:p>
          <w:p w:rsidR="00B05A44" w:rsidRDefault="00B05A44">
            <w:pPr>
              <w:widowControl w:val="0"/>
              <w:jc w:val="right"/>
              <w:rPr>
                <w:rFonts w:ascii="Arial" w:hAnsi="Arial"/>
              </w:rPr>
            </w:pPr>
          </w:p>
          <w:p w:rsidR="00B05A44" w:rsidRDefault="00E80C6B">
            <w:pPr>
              <w:widowControl w:val="0"/>
              <w:jc w:val="center"/>
            </w:pPr>
            <w:r>
              <w:t xml:space="preserve">                                    </w:t>
            </w:r>
            <w:r>
              <w:t xml:space="preserve">    29.11.2024 </w:t>
            </w:r>
          </w:p>
        </w:tc>
      </w:tr>
    </w:tbl>
    <w:p w:rsidR="00B05A44" w:rsidRDefault="00B05A44">
      <w:pPr>
        <w:ind w:firstLine="567"/>
        <w:jc w:val="center"/>
        <w:rPr>
          <w:sz w:val="18"/>
        </w:rPr>
      </w:pPr>
    </w:p>
    <w:p w:rsidR="00B05A44" w:rsidRDefault="00E80C6B">
      <w:r>
        <w:t>В соответствии с Федеральным законом от 06.11.2003г. № 131-ФЗ «Об общих принципах организации местного самоуправления в Российской</w:t>
      </w:r>
      <w:r>
        <w:t xml:space="preserve"> Федерации», Собрание депутатов Зимовниковского сельского поселения</w:t>
      </w:r>
    </w:p>
    <w:p w:rsidR="00B05A44" w:rsidRDefault="00B05A44">
      <w:pPr>
        <w:rPr>
          <w:sz w:val="18"/>
        </w:rPr>
      </w:pPr>
    </w:p>
    <w:p w:rsidR="00B05A44" w:rsidRDefault="00E80C6B">
      <w:pPr>
        <w:jc w:val="center"/>
      </w:pPr>
      <w:r>
        <w:t>РЕШИЛО:</w:t>
      </w:r>
    </w:p>
    <w:p w:rsidR="00B05A44" w:rsidRDefault="00B05A44">
      <w:pPr>
        <w:pStyle w:val="ConsPlusNormal"/>
        <w:widowControl/>
        <w:ind w:firstLine="540"/>
        <w:jc w:val="both"/>
        <w:rPr>
          <w:rFonts w:ascii="Times New Roman" w:hAnsi="Times New Roman"/>
          <w:sz w:val="18"/>
        </w:rPr>
      </w:pPr>
    </w:p>
    <w:p w:rsidR="00B05A44" w:rsidRDefault="00E80C6B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Передать в собственность на безвозмездной и безвозвратной основе из муниципальной собственности муниципального образования «Зимовниковское сельское поселение» в федеральную </w:t>
      </w:r>
      <w:r>
        <w:rPr>
          <w:rFonts w:ascii="Times New Roman" w:hAnsi="Times New Roman"/>
          <w:sz w:val="28"/>
        </w:rPr>
        <w:t>собственность Министерства обороны Российской Федерации имущество, согласно приложению к настоящему решению.</w:t>
      </w:r>
    </w:p>
    <w:p w:rsidR="00B05A44" w:rsidRDefault="00E80C6B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исполнения настоящего решения возложить на начальника сектора имущественных и земельных отношений Администрации Зимовниковского сельско</w:t>
      </w:r>
      <w:r>
        <w:rPr>
          <w:rFonts w:ascii="Times New Roman" w:hAnsi="Times New Roman"/>
          <w:sz w:val="28"/>
        </w:rPr>
        <w:t>го поселения   Кравцова Н.Н.</w:t>
      </w:r>
    </w:p>
    <w:p w:rsidR="00B05A44" w:rsidRDefault="00E80C6B">
      <w:pPr>
        <w:ind w:firstLine="567"/>
      </w:pPr>
      <w:r>
        <w:t xml:space="preserve">3. Настоящее решение вступает в силу со дня его принятия. </w:t>
      </w:r>
    </w:p>
    <w:p w:rsidR="00B05A44" w:rsidRDefault="00B05A44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B05A44" w:rsidRDefault="00E80C6B">
      <w:pPr>
        <w:outlineLvl w:val="0"/>
      </w:pPr>
      <w:r>
        <w:t>Председатель Собрания депутатов –</w:t>
      </w:r>
    </w:p>
    <w:p w:rsidR="00B05A44" w:rsidRDefault="00E80C6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                     </w:t>
      </w:r>
      <w:proofErr w:type="spellStart"/>
      <w:r>
        <w:rPr>
          <w:rFonts w:ascii="Times New Roman" w:hAnsi="Times New Roman"/>
          <w:b w:val="0"/>
          <w:sz w:val="28"/>
        </w:rPr>
        <w:t>Г.И.Анащенко</w:t>
      </w:r>
      <w:proofErr w:type="spellEnd"/>
    </w:p>
    <w:p w:rsidR="00B05A44" w:rsidRDefault="00B05A44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0"/>
        </w:rPr>
      </w:pPr>
    </w:p>
    <w:p w:rsidR="00B05A44" w:rsidRDefault="00B05A44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B05A44" w:rsidRDefault="00B05A44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B05A44" w:rsidRDefault="00E80C6B">
      <w:pPr>
        <w:pStyle w:val="ConsTitle"/>
        <w:widowControl/>
        <w:spacing w:line="228" w:lineRule="auto"/>
        <w:ind w:left="5812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к Решению Собрания депутатов </w:t>
      </w:r>
      <w:r>
        <w:rPr>
          <w:rFonts w:ascii="Times New Roman" w:hAnsi="Times New Roman"/>
          <w:b w:val="0"/>
          <w:sz w:val="28"/>
        </w:rPr>
        <w:t xml:space="preserve">Зимовниковского сельского поселения </w:t>
      </w:r>
    </w:p>
    <w:p w:rsidR="00B05A44" w:rsidRDefault="00E80C6B">
      <w:pPr>
        <w:pStyle w:val="ConsTitle"/>
        <w:widowControl/>
        <w:spacing w:line="228" w:lineRule="auto"/>
        <w:ind w:left="5812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29.11.</w:t>
      </w:r>
      <w:r>
        <w:rPr>
          <w:rFonts w:ascii="Times New Roman" w:hAnsi="Times New Roman"/>
          <w:b w:val="0"/>
          <w:sz w:val="28"/>
        </w:rPr>
        <w:t xml:space="preserve">2024   </w:t>
      </w:r>
      <w:r>
        <w:rPr>
          <w:rFonts w:ascii="Times New Roman" w:hAnsi="Times New Roman"/>
          <w:b w:val="0"/>
          <w:sz w:val="28"/>
        </w:rPr>
        <w:t xml:space="preserve"> № </w:t>
      </w:r>
      <w:bookmarkStart w:id="1" w:name="_GoBack"/>
      <w:bookmarkEnd w:id="1"/>
      <w:r>
        <w:rPr>
          <w:rFonts w:ascii="Times New Roman" w:hAnsi="Times New Roman"/>
          <w:b w:val="0"/>
          <w:sz w:val="28"/>
        </w:rPr>
        <w:t>135</w:t>
      </w:r>
    </w:p>
    <w:p w:rsidR="00B05A44" w:rsidRDefault="00B05A44">
      <w:pPr>
        <w:pStyle w:val="ConsTitle"/>
        <w:widowControl/>
        <w:spacing w:line="228" w:lineRule="auto"/>
        <w:ind w:left="5812"/>
        <w:jc w:val="both"/>
        <w:outlineLvl w:val="0"/>
        <w:rPr>
          <w:rFonts w:ascii="Times New Roman" w:hAnsi="Times New Roman"/>
          <w:b w:val="0"/>
          <w:sz w:val="28"/>
        </w:rPr>
      </w:pPr>
    </w:p>
    <w:p w:rsidR="00B05A44" w:rsidRDefault="00E80C6B">
      <w:pPr>
        <w:pStyle w:val="ConsTitle"/>
        <w:widowControl/>
        <w:spacing w:line="228" w:lineRule="auto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Перечень </w:t>
      </w:r>
    </w:p>
    <w:p w:rsidR="00B05A44" w:rsidRDefault="00E80C6B">
      <w:pPr>
        <w:pStyle w:val="ConsTitle"/>
        <w:widowControl/>
        <w:spacing w:line="228" w:lineRule="auto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имущества, передаваемого из муниципальной собственности муниципального образования «Зимовниковское сельское поселение» в федеральную собственность Министерства обороны Российской Фе</w:t>
      </w:r>
      <w:r>
        <w:rPr>
          <w:rFonts w:ascii="Times New Roman" w:hAnsi="Times New Roman"/>
          <w:b w:val="0"/>
          <w:sz w:val="28"/>
        </w:rPr>
        <w:t>дерации</w:t>
      </w:r>
    </w:p>
    <w:p w:rsidR="00B05A44" w:rsidRDefault="00B05A44">
      <w:pPr>
        <w:pStyle w:val="ConsTitle"/>
        <w:widowControl/>
        <w:spacing w:line="228" w:lineRule="auto"/>
        <w:jc w:val="center"/>
        <w:outlineLvl w:val="0"/>
        <w:rPr>
          <w:rFonts w:ascii="Times New Roman" w:hAnsi="Times New Roman"/>
          <w:b w:val="0"/>
          <w:sz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2564"/>
        <w:gridCol w:w="2420"/>
        <w:gridCol w:w="1495"/>
        <w:gridCol w:w="2546"/>
      </w:tblGrid>
      <w:tr w:rsidR="00B05A44">
        <w:tc>
          <w:tcPr>
            <w:tcW w:w="603" w:type="dxa"/>
          </w:tcPr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/п</w:t>
            </w:r>
          </w:p>
        </w:tc>
        <w:tc>
          <w:tcPr>
            <w:tcW w:w="2564" w:type="dxa"/>
          </w:tcPr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 имущества</w:t>
            </w:r>
          </w:p>
        </w:tc>
        <w:tc>
          <w:tcPr>
            <w:tcW w:w="2420" w:type="dxa"/>
          </w:tcPr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Местонахождения имущества</w:t>
            </w:r>
          </w:p>
        </w:tc>
        <w:tc>
          <w:tcPr>
            <w:tcW w:w="1495" w:type="dxa"/>
          </w:tcPr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площадь</w:t>
            </w:r>
          </w:p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(кв.м)</w:t>
            </w:r>
          </w:p>
        </w:tc>
        <w:tc>
          <w:tcPr>
            <w:tcW w:w="2546" w:type="dxa"/>
          </w:tcPr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балансовая стоимость (рублей)</w:t>
            </w:r>
          </w:p>
        </w:tc>
      </w:tr>
      <w:tr w:rsidR="00B05A44">
        <w:tc>
          <w:tcPr>
            <w:tcW w:w="603" w:type="dxa"/>
          </w:tcPr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1.</w:t>
            </w:r>
          </w:p>
        </w:tc>
        <w:tc>
          <w:tcPr>
            <w:tcW w:w="2564" w:type="dxa"/>
          </w:tcPr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Трансформаторная подстанция №98 , кадастровый номер 61:13:0010336:128</w:t>
            </w:r>
          </w:p>
        </w:tc>
        <w:tc>
          <w:tcPr>
            <w:tcW w:w="2420" w:type="dxa"/>
          </w:tcPr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Ростовская область, р-н. Зимовниковский, п. Зимовники, пер. 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Веселый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 xml:space="preserve">, д. </w:t>
            </w:r>
            <w:r>
              <w:rPr>
                <w:rFonts w:ascii="Times New Roman" w:hAnsi="Times New Roman"/>
                <w:b w:val="0"/>
                <w:sz w:val="28"/>
              </w:rPr>
              <w:t>35</w:t>
            </w:r>
          </w:p>
        </w:tc>
        <w:tc>
          <w:tcPr>
            <w:tcW w:w="1495" w:type="dxa"/>
          </w:tcPr>
          <w:p w:rsidR="00B05A44" w:rsidRDefault="00E80C6B">
            <w:pPr>
              <w:pStyle w:val="ConsTitle"/>
              <w:widowControl/>
              <w:spacing w:line="228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23.1</w:t>
            </w:r>
          </w:p>
        </w:tc>
        <w:tc>
          <w:tcPr>
            <w:tcW w:w="2546" w:type="dxa"/>
          </w:tcPr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253956,55</w:t>
            </w:r>
          </w:p>
        </w:tc>
      </w:tr>
      <w:tr w:rsidR="00B05A44">
        <w:tc>
          <w:tcPr>
            <w:tcW w:w="603" w:type="dxa"/>
          </w:tcPr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2.</w:t>
            </w:r>
          </w:p>
        </w:tc>
        <w:tc>
          <w:tcPr>
            <w:tcW w:w="2564" w:type="dxa"/>
          </w:tcPr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Трансформаторная подстанция №55, кадастровый номер 61:13:0000000:9078</w:t>
            </w:r>
          </w:p>
        </w:tc>
        <w:tc>
          <w:tcPr>
            <w:tcW w:w="2420" w:type="dxa"/>
          </w:tcPr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Ростовская область, р-н. Зимовниковский, п. Зимовники, пер. 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Веселый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, д. 35</w:t>
            </w:r>
          </w:p>
        </w:tc>
        <w:tc>
          <w:tcPr>
            <w:tcW w:w="1495" w:type="dxa"/>
          </w:tcPr>
          <w:p w:rsidR="00B05A44" w:rsidRDefault="00E80C6B">
            <w:pPr>
              <w:pStyle w:val="ConsTitle"/>
              <w:widowControl/>
              <w:spacing w:line="228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26.1</w:t>
            </w:r>
          </w:p>
        </w:tc>
        <w:tc>
          <w:tcPr>
            <w:tcW w:w="2546" w:type="dxa"/>
          </w:tcPr>
          <w:p w:rsidR="00B05A44" w:rsidRDefault="00E80C6B">
            <w:pPr>
              <w:pStyle w:val="ConsTitle"/>
              <w:widowControl/>
              <w:spacing w:line="228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166717,93</w:t>
            </w:r>
          </w:p>
        </w:tc>
      </w:tr>
    </w:tbl>
    <w:p w:rsidR="00B05A44" w:rsidRDefault="00B05A44">
      <w:pPr>
        <w:pStyle w:val="ConsTitle"/>
        <w:widowControl/>
        <w:spacing w:line="228" w:lineRule="auto"/>
        <w:jc w:val="both"/>
        <w:outlineLvl w:val="0"/>
        <w:rPr>
          <w:rFonts w:ascii="Times New Roman" w:hAnsi="Times New Roman"/>
          <w:b w:val="0"/>
          <w:sz w:val="28"/>
        </w:rPr>
      </w:pPr>
    </w:p>
    <w:p w:rsidR="00B05A44" w:rsidRDefault="00E80C6B">
      <w:pPr>
        <w:ind w:firstLine="567"/>
        <w:outlineLvl w:val="0"/>
      </w:pPr>
      <w:r>
        <w:t>Председатель Собрания депутатов –</w:t>
      </w:r>
    </w:p>
    <w:p w:rsidR="00B05A44" w:rsidRDefault="00E80C6B">
      <w:pPr>
        <w:pStyle w:val="ConsTitle"/>
        <w:widowControl/>
        <w:spacing w:line="228" w:lineRule="auto"/>
        <w:ind w:firstLine="567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Зимовниковского</w:t>
      </w:r>
      <w:r>
        <w:rPr>
          <w:rFonts w:ascii="Times New Roman" w:hAnsi="Times New Roman"/>
          <w:b w:val="0"/>
          <w:sz w:val="28"/>
        </w:rPr>
        <w:t xml:space="preserve"> сельского поселения                          </w:t>
      </w:r>
      <w:proofErr w:type="spellStart"/>
      <w:r>
        <w:rPr>
          <w:rFonts w:ascii="Times New Roman" w:hAnsi="Times New Roman"/>
          <w:b w:val="0"/>
          <w:sz w:val="28"/>
        </w:rPr>
        <w:t>Г.И.Анащенко</w:t>
      </w:r>
      <w:proofErr w:type="spellEnd"/>
    </w:p>
    <w:p w:rsidR="00B05A44" w:rsidRDefault="00B05A44">
      <w:pPr>
        <w:pStyle w:val="ConsTitle"/>
        <w:widowControl/>
        <w:spacing w:line="228" w:lineRule="auto"/>
        <w:jc w:val="both"/>
        <w:outlineLvl w:val="0"/>
        <w:rPr>
          <w:rFonts w:ascii="Times New Roman" w:hAnsi="Times New Roman"/>
          <w:b w:val="0"/>
          <w:sz w:val="28"/>
        </w:rPr>
      </w:pPr>
    </w:p>
    <w:p w:rsidR="00B05A44" w:rsidRDefault="00E80C6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:rsidR="00B05A44" w:rsidRDefault="00E80C6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29</w:t>
      </w:r>
      <w:r>
        <w:rPr>
          <w:rFonts w:ascii="Times New Roman" w:hAnsi="Times New Roman"/>
          <w:b w:val="0"/>
          <w:sz w:val="28"/>
        </w:rPr>
        <w:t>.11</w:t>
      </w:r>
      <w:r>
        <w:rPr>
          <w:rFonts w:ascii="Times New Roman" w:hAnsi="Times New Roman"/>
          <w:b w:val="0"/>
          <w:sz w:val="28"/>
        </w:rPr>
        <w:t>.2024</w:t>
      </w:r>
    </w:p>
    <w:p w:rsidR="00B05A44" w:rsidRDefault="00E80C6B">
      <w:pPr>
        <w:pStyle w:val="ConsTitle"/>
        <w:widowControl/>
        <w:spacing w:line="228" w:lineRule="auto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№ 135</w:t>
      </w:r>
    </w:p>
    <w:sectPr w:rsidR="00B05A44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05A44"/>
    <w:rsid w:val="00B05A44"/>
    <w:rsid w:val="00E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  <w:ind w:firstLine="0"/>
      <w:jc w:val="left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widowControl w:val="0"/>
      <w:ind w:firstLine="504"/>
    </w:pPr>
    <w:rPr>
      <w:spacing w:val="-1"/>
    </w:rPr>
  </w:style>
  <w:style w:type="character" w:customStyle="1" w:styleId="a7">
    <w:name w:val="Основной текст с отступом Знак"/>
    <w:basedOn w:val="1"/>
    <w:link w:val="a6"/>
    <w:rPr>
      <w:color w:val="000000"/>
      <w:spacing w:val="-1"/>
      <w:sz w:val="28"/>
    </w:rPr>
  </w:style>
  <w:style w:type="paragraph" w:customStyle="1" w:styleId="a8">
    <w:name w:val="Содержимое таблицы"/>
    <w:basedOn w:val="a"/>
    <w:link w:val="a9"/>
    <w:pPr>
      <w:ind w:firstLine="0"/>
      <w:jc w:val="left"/>
    </w:pPr>
  </w:style>
  <w:style w:type="character" w:customStyle="1" w:styleId="a9">
    <w:name w:val="Содержимое таблицы"/>
    <w:basedOn w:val="1"/>
    <w:link w:val="a8"/>
    <w:rPr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ac"/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81">
    <w:name w:val="Знак8"/>
    <w:basedOn w:val="a"/>
    <w:link w:val="82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80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0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  <w:ind w:firstLine="0"/>
      <w:jc w:val="left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widowControl w:val="0"/>
      <w:ind w:firstLine="504"/>
    </w:pPr>
    <w:rPr>
      <w:spacing w:val="-1"/>
    </w:rPr>
  </w:style>
  <w:style w:type="character" w:customStyle="1" w:styleId="a7">
    <w:name w:val="Основной текст с отступом Знак"/>
    <w:basedOn w:val="1"/>
    <w:link w:val="a6"/>
    <w:rPr>
      <w:color w:val="000000"/>
      <w:spacing w:val="-1"/>
      <w:sz w:val="28"/>
    </w:rPr>
  </w:style>
  <w:style w:type="paragraph" w:customStyle="1" w:styleId="a8">
    <w:name w:val="Содержимое таблицы"/>
    <w:basedOn w:val="a"/>
    <w:link w:val="a9"/>
    <w:pPr>
      <w:ind w:firstLine="0"/>
      <w:jc w:val="left"/>
    </w:pPr>
  </w:style>
  <w:style w:type="character" w:customStyle="1" w:styleId="a9">
    <w:name w:val="Содержимое таблицы"/>
    <w:basedOn w:val="1"/>
    <w:link w:val="a8"/>
    <w:rPr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ac"/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81">
    <w:name w:val="Знак8"/>
    <w:basedOn w:val="a"/>
    <w:link w:val="82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80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0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2</cp:revision>
  <dcterms:created xsi:type="dcterms:W3CDTF">2024-11-27T12:57:00Z</dcterms:created>
  <dcterms:modified xsi:type="dcterms:W3CDTF">2024-11-27T12:58:00Z</dcterms:modified>
</cp:coreProperties>
</file>