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353" w:rsidRDefault="00AC1353">
      <w:pPr>
        <w:spacing w:before="60"/>
        <w:jc w:val="center"/>
        <w:rPr>
          <w:b/>
          <w:sz w:val="24"/>
        </w:rPr>
      </w:pPr>
    </w:p>
    <w:p w:rsidR="00F63263" w:rsidRDefault="00F63263" w:rsidP="00F6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0ADD506B" wp14:editId="6762D75D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63" w:rsidRDefault="00F63263" w:rsidP="00F632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63263" w:rsidRDefault="00F63263" w:rsidP="00F632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63263" w:rsidRDefault="00F63263" w:rsidP="00F632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F63263" w:rsidRDefault="00F63263" w:rsidP="00F632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F63263" w:rsidRDefault="00F63263" w:rsidP="00F632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F63263" w:rsidRDefault="00F63263" w:rsidP="00F63263">
      <w:pPr>
        <w:jc w:val="center"/>
        <w:rPr>
          <w:b/>
          <w:sz w:val="28"/>
        </w:rPr>
      </w:pPr>
    </w:p>
    <w:p w:rsidR="00F63263" w:rsidRDefault="00F63263" w:rsidP="00F6326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63263" w:rsidRDefault="00F63263" w:rsidP="00F63263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F63263" w:rsidRDefault="00F63263" w:rsidP="00F63263">
      <w:pPr>
        <w:jc w:val="center"/>
        <w:rPr>
          <w:b/>
          <w:sz w:val="32"/>
        </w:rPr>
      </w:pPr>
    </w:p>
    <w:p w:rsidR="00F63263" w:rsidRDefault="00F63263" w:rsidP="00F6326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ПОСТАНОВЛЕНИЕ      </w:t>
      </w:r>
    </w:p>
    <w:p w:rsidR="00F63263" w:rsidRDefault="00F63263" w:rsidP="00F63263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FC4B83">
        <w:rPr>
          <w:b/>
          <w:sz w:val="28"/>
        </w:rPr>
        <w:t>371</w:t>
      </w:r>
      <w:r>
        <w:rPr>
          <w:b/>
          <w:sz w:val="28"/>
        </w:rPr>
        <w:t xml:space="preserve">  </w:t>
      </w:r>
    </w:p>
    <w:p w:rsidR="00F63263" w:rsidRDefault="007248C4" w:rsidP="00F63263">
      <w:pPr>
        <w:rPr>
          <w:sz w:val="28"/>
        </w:rPr>
      </w:pPr>
      <w:r>
        <w:rPr>
          <w:sz w:val="28"/>
        </w:rPr>
        <w:t xml:space="preserve"> </w:t>
      </w:r>
      <w:r w:rsidR="00533BD5">
        <w:rPr>
          <w:sz w:val="28"/>
        </w:rPr>
        <w:t>2</w:t>
      </w:r>
      <w:r w:rsidR="00A34B25">
        <w:rPr>
          <w:sz w:val="28"/>
        </w:rPr>
        <w:t>8</w:t>
      </w:r>
      <w:r w:rsidR="00F63263">
        <w:rPr>
          <w:sz w:val="28"/>
        </w:rPr>
        <w:t xml:space="preserve">.12.2024 </w:t>
      </w:r>
      <w:r w:rsidR="00F63263">
        <w:rPr>
          <w:sz w:val="28"/>
        </w:rPr>
        <w:tab/>
        <w:t xml:space="preserve">                                                                                              п. Зимовники</w:t>
      </w:r>
    </w:p>
    <w:p w:rsidR="00A959D4" w:rsidRDefault="00A959D4" w:rsidP="00F63263">
      <w:pPr>
        <w:rPr>
          <w:sz w:val="26"/>
        </w:rPr>
      </w:pP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>О внесении изменений в постановление</w:t>
      </w: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>Администрации Зимовниковского сельского</w:t>
      </w: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>поселения от 08.11.2018 №428</w:t>
      </w:r>
      <w:r w:rsidR="00A959D4">
        <w:rPr>
          <w:sz w:val="28"/>
          <w:szCs w:val="28"/>
        </w:rPr>
        <w:t xml:space="preserve"> </w:t>
      </w:r>
      <w:r w:rsidRPr="00A959D4">
        <w:rPr>
          <w:sz w:val="28"/>
          <w:szCs w:val="28"/>
        </w:rPr>
        <w:t xml:space="preserve">«Об утверждении </w:t>
      </w: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 xml:space="preserve">муниципальной программы Зимовниковского </w:t>
      </w: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 xml:space="preserve">сельского поселения «Защита населения и </w:t>
      </w: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 xml:space="preserve">территории от чрезвычайных ситуаций, </w:t>
      </w: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 xml:space="preserve">обеспечение пожарной безопасности и </w:t>
      </w:r>
    </w:p>
    <w:p w:rsidR="00F63263" w:rsidRPr="00A959D4" w:rsidRDefault="00F63263" w:rsidP="00A959D4">
      <w:pPr>
        <w:spacing w:line="276" w:lineRule="auto"/>
        <w:rPr>
          <w:sz w:val="28"/>
          <w:szCs w:val="28"/>
        </w:rPr>
      </w:pPr>
      <w:r w:rsidRPr="00A959D4">
        <w:rPr>
          <w:sz w:val="28"/>
          <w:szCs w:val="28"/>
        </w:rPr>
        <w:t>безопасности людей на водных объектах»</w:t>
      </w:r>
    </w:p>
    <w:p w:rsidR="00F63263" w:rsidRPr="00A959D4" w:rsidRDefault="00F63263" w:rsidP="00A959D4">
      <w:pPr>
        <w:spacing w:line="276" w:lineRule="auto"/>
        <w:jc w:val="center"/>
        <w:rPr>
          <w:b/>
          <w:spacing w:val="38"/>
          <w:sz w:val="28"/>
          <w:szCs w:val="28"/>
        </w:rPr>
      </w:pPr>
    </w:p>
    <w:p w:rsidR="00F63263" w:rsidRPr="00A959D4" w:rsidRDefault="00F63263" w:rsidP="00A959D4">
      <w:pPr>
        <w:spacing w:line="276" w:lineRule="auto"/>
        <w:ind w:right="-54" w:firstLine="708"/>
        <w:jc w:val="both"/>
        <w:rPr>
          <w:sz w:val="28"/>
          <w:szCs w:val="28"/>
        </w:rPr>
      </w:pPr>
      <w:r w:rsidRPr="00A959D4">
        <w:rPr>
          <w:sz w:val="28"/>
          <w:szCs w:val="28"/>
        </w:rPr>
        <w:t>В соответствии с постановлением Администрации Зимовниковского сельского поселения от 13.08.2024 №232 «Об утверждении Порядка разработки, реализации и оценки эффективности муниципальных программ Зимовниковского сельского поселения</w:t>
      </w:r>
      <w:r w:rsidR="00D7680F">
        <w:rPr>
          <w:sz w:val="28"/>
          <w:szCs w:val="28"/>
        </w:rPr>
        <w:t xml:space="preserve">», </w:t>
      </w:r>
      <w:r w:rsidR="00D7680F" w:rsidRPr="00D7680F">
        <w:rPr>
          <w:sz w:val="28"/>
          <w:szCs w:val="28"/>
        </w:rPr>
        <w:t xml:space="preserve">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</w:t>
      </w:r>
      <w:proofErr w:type="gramStart"/>
      <w:r w:rsidR="00D7680F" w:rsidRPr="00D7680F">
        <w:rPr>
          <w:sz w:val="28"/>
          <w:szCs w:val="28"/>
        </w:rPr>
        <w:t>поселения»  в</w:t>
      </w:r>
      <w:proofErr w:type="gramEnd"/>
      <w:r w:rsidR="00D7680F" w:rsidRPr="00D7680F">
        <w:rPr>
          <w:sz w:val="28"/>
          <w:szCs w:val="28"/>
        </w:rPr>
        <w:t xml:space="preserve"> соответствии с Федеральным Законом от 06.10.2003г.  № 131-ФЗ «Об общих принципах организации местного самоуправления в РФ»:</w:t>
      </w:r>
    </w:p>
    <w:p w:rsidR="00A959D4" w:rsidRDefault="00A959D4" w:rsidP="00A959D4">
      <w:pPr>
        <w:spacing w:line="276" w:lineRule="auto"/>
        <w:jc w:val="center"/>
        <w:rPr>
          <w:sz w:val="28"/>
          <w:szCs w:val="28"/>
        </w:rPr>
      </w:pPr>
    </w:p>
    <w:p w:rsidR="00F63263" w:rsidRPr="00A959D4" w:rsidRDefault="00F63263" w:rsidP="00A959D4">
      <w:pPr>
        <w:spacing w:line="276" w:lineRule="auto"/>
        <w:jc w:val="center"/>
        <w:rPr>
          <w:sz w:val="28"/>
          <w:szCs w:val="28"/>
        </w:rPr>
      </w:pPr>
      <w:r w:rsidRPr="00A959D4">
        <w:rPr>
          <w:sz w:val="28"/>
          <w:szCs w:val="28"/>
        </w:rPr>
        <w:t>ПОСТАНОВЛЯЮ:</w:t>
      </w:r>
    </w:p>
    <w:p w:rsidR="00F63263" w:rsidRPr="00A959D4" w:rsidRDefault="00F63263" w:rsidP="00A959D4">
      <w:pPr>
        <w:spacing w:line="276" w:lineRule="auto"/>
        <w:ind w:firstLine="709"/>
        <w:jc w:val="center"/>
        <w:rPr>
          <w:sz w:val="28"/>
          <w:szCs w:val="28"/>
        </w:rPr>
      </w:pPr>
    </w:p>
    <w:p w:rsidR="00F63263" w:rsidRPr="00A959D4" w:rsidRDefault="00F63263" w:rsidP="00A959D4">
      <w:pPr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959D4">
        <w:rPr>
          <w:sz w:val="28"/>
          <w:szCs w:val="28"/>
        </w:rPr>
        <w:t xml:space="preserve"> Внести изменения в Постановление Администрации Зимовниковского сельского поселения №428 от 08.11.2018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 №1.</w:t>
      </w:r>
    </w:p>
    <w:p w:rsidR="00F63263" w:rsidRPr="00A959D4" w:rsidRDefault="00F63263" w:rsidP="00A959D4">
      <w:pPr>
        <w:spacing w:line="276" w:lineRule="auto"/>
        <w:ind w:firstLine="567"/>
        <w:jc w:val="both"/>
        <w:rPr>
          <w:sz w:val="28"/>
          <w:szCs w:val="28"/>
        </w:rPr>
      </w:pPr>
      <w:r w:rsidRPr="00A959D4">
        <w:rPr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опубликования, но не </w:t>
      </w:r>
      <w:r w:rsidR="00A959D4" w:rsidRPr="00A959D4">
        <w:rPr>
          <w:sz w:val="28"/>
          <w:szCs w:val="28"/>
        </w:rPr>
        <w:t>ранее 1</w:t>
      </w:r>
      <w:r w:rsidRPr="00A959D4">
        <w:rPr>
          <w:sz w:val="28"/>
          <w:szCs w:val="28"/>
        </w:rPr>
        <w:t xml:space="preserve"> января 2025 г., и распространяется на правоотношения, возникающие начиная с составления проекта бюджета Зимовниковского сельского поселения Зимовниковского </w:t>
      </w:r>
      <w:r w:rsidR="006D7079" w:rsidRPr="00A959D4">
        <w:rPr>
          <w:sz w:val="28"/>
          <w:szCs w:val="28"/>
        </w:rPr>
        <w:t>сельского поселения</w:t>
      </w:r>
      <w:r w:rsidRPr="00A959D4">
        <w:rPr>
          <w:sz w:val="28"/>
          <w:szCs w:val="28"/>
        </w:rPr>
        <w:t xml:space="preserve"> на 2025 год и плановый период 2026 и 2027 годов. </w:t>
      </w:r>
    </w:p>
    <w:p w:rsidR="00F63263" w:rsidRPr="00A959D4" w:rsidRDefault="00F63263" w:rsidP="00A959D4">
      <w:pPr>
        <w:spacing w:line="276" w:lineRule="auto"/>
        <w:ind w:firstLine="567"/>
        <w:jc w:val="both"/>
        <w:rPr>
          <w:sz w:val="28"/>
          <w:szCs w:val="28"/>
        </w:rPr>
      </w:pPr>
      <w:r w:rsidRPr="00A959D4">
        <w:rPr>
          <w:sz w:val="28"/>
          <w:szCs w:val="28"/>
        </w:rPr>
        <w:t xml:space="preserve">3. Контроль за выполнением постановления </w:t>
      </w:r>
      <w:r w:rsidR="00A959D4" w:rsidRPr="00A959D4">
        <w:rPr>
          <w:sz w:val="28"/>
          <w:szCs w:val="28"/>
        </w:rPr>
        <w:t>оставляю за собой</w:t>
      </w:r>
      <w:r w:rsidRPr="00A959D4">
        <w:rPr>
          <w:sz w:val="28"/>
          <w:szCs w:val="28"/>
        </w:rPr>
        <w:t>.</w:t>
      </w:r>
    </w:p>
    <w:p w:rsidR="00A959D4" w:rsidRDefault="00A959D4" w:rsidP="00F63263">
      <w:pPr>
        <w:tabs>
          <w:tab w:val="left" w:pos="993"/>
        </w:tabs>
        <w:jc w:val="both"/>
        <w:rPr>
          <w:sz w:val="26"/>
        </w:rPr>
      </w:pPr>
    </w:p>
    <w:p w:rsidR="00F63263" w:rsidRDefault="00A959D4" w:rsidP="00A959D4">
      <w:pPr>
        <w:tabs>
          <w:tab w:val="left" w:pos="993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Заместитель </w:t>
      </w:r>
      <w:r w:rsidR="00F63263">
        <w:rPr>
          <w:sz w:val="26"/>
        </w:rPr>
        <w:t>Глав</w:t>
      </w:r>
      <w:r>
        <w:rPr>
          <w:sz w:val="26"/>
        </w:rPr>
        <w:t>ы</w:t>
      </w:r>
      <w:r w:rsidR="00F63263">
        <w:rPr>
          <w:sz w:val="26"/>
        </w:rPr>
        <w:t xml:space="preserve"> Администрации </w:t>
      </w:r>
    </w:p>
    <w:p w:rsidR="00F63263" w:rsidRDefault="00F63263" w:rsidP="00A959D4">
      <w:pPr>
        <w:tabs>
          <w:tab w:val="left" w:pos="993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Зимовниковского сельского поселения            </w:t>
      </w:r>
      <w:r w:rsidR="00D7680F">
        <w:rPr>
          <w:sz w:val="26"/>
        </w:rPr>
        <w:t xml:space="preserve">      </w:t>
      </w:r>
      <w:r>
        <w:rPr>
          <w:sz w:val="26"/>
        </w:rPr>
        <w:t xml:space="preserve">                               </w:t>
      </w:r>
      <w:r w:rsidR="00FC4B83">
        <w:rPr>
          <w:sz w:val="26"/>
        </w:rPr>
        <w:t xml:space="preserve">       </w:t>
      </w:r>
      <w:r>
        <w:rPr>
          <w:sz w:val="26"/>
        </w:rPr>
        <w:t xml:space="preserve"> </w:t>
      </w:r>
      <w:r w:rsidR="00A959D4">
        <w:rPr>
          <w:sz w:val="26"/>
        </w:rPr>
        <w:t>В.Т. Елисеенко</w:t>
      </w:r>
    </w:p>
    <w:p w:rsidR="00F63263" w:rsidRDefault="00F63263" w:rsidP="00F63263">
      <w:pPr>
        <w:tabs>
          <w:tab w:val="left" w:pos="993"/>
        </w:tabs>
        <w:jc w:val="both"/>
        <w:rPr>
          <w:sz w:val="26"/>
        </w:rPr>
      </w:pPr>
    </w:p>
    <w:p w:rsidR="00F63263" w:rsidRPr="00A959D4" w:rsidRDefault="00F63263" w:rsidP="00F63263">
      <w:pPr>
        <w:tabs>
          <w:tab w:val="left" w:pos="993"/>
        </w:tabs>
        <w:jc w:val="both"/>
        <w:rPr>
          <w:sz w:val="24"/>
          <w:szCs w:val="24"/>
        </w:rPr>
      </w:pPr>
      <w:r w:rsidRPr="00A959D4">
        <w:rPr>
          <w:sz w:val="24"/>
          <w:szCs w:val="24"/>
        </w:rPr>
        <w:t xml:space="preserve">постановление вносит ведущий </w:t>
      </w:r>
      <w:r w:rsidR="006D7079" w:rsidRPr="00A959D4">
        <w:rPr>
          <w:sz w:val="24"/>
          <w:szCs w:val="24"/>
        </w:rPr>
        <w:t xml:space="preserve">специалист </w:t>
      </w:r>
      <w:r w:rsidRPr="00A959D4">
        <w:rPr>
          <w:sz w:val="24"/>
          <w:szCs w:val="24"/>
        </w:rPr>
        <w:t>Кулагин А.Н.</w:t>
      </w:r>
    </w:p>
    <w:p w:rsidR="00A959D4" w:rsidRDefault="006D1B3F">
      <w:pPr>
        <w:jc w:val="right"/>
        <w:rPr>
          <w:color w:val="FFFFFF" w:themeColor="background1"/>
          <w:sz w:val="24"/>
          <w:szCs w:val="24"/>
        </w:rPr>
      </w:pPr>
      <w:r w:rsidRPr="00A959D4">
        <w:rPr>
          <w:color w:val="FFFFFF" w:themeColor="background1"/>
          <w:sz w:val="24"/>
          <w:szCs w:val="24"/>
        </w:rPr>
        <w:t>р</w:t>
      </w: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A959D4" w:rsidRDefault="00A959D4">
      <w:pPr>
        <w:jc w:val="right"/>
        <w:rPr>
          <w:color w:val="FFFFFF" w:themeColor="background1"/>
          <w:sz w:val="24"/>
          <w:szCs w:val="24"/>
        </w:rPr>
      </w:pPr>
    </w:p>
    <w:p w:rsidR="00C21D7B" w:rsidRPr="00A959D4" w:rsidRDefault="006D1B3F" w:rsidP="00A959D4">
      <w:pPr>
        <w:jc w:val="right"/>
        <w:rPr>
          <w:sz w:val="24"/>
          <w:szCs w:val="24"/>
        </w:rPr>
      </w:pPr>
      <w:proofErr w:type="spellStart"/>
      <w:r w:rsidRPr="00A959D4">
        <w:rPr>
          <w:color w:val="FFFFFF" w:themeColor="background1"/>
          <w:sz w:val="24"/>
          <w:szCs w:val="24"/>
        </w:rPr>
        <w:lastRenderedPageBreak/>
        <w:t>а</w:t>
      </w:r>
      <w:r w:rsidRPr="00A959D4">
        <w:rPr>
          <w:sz w:val="24"/>
          <w:szCs w:val="24"/>
        </w:rPr>
        <w:t>Приложение</w:t>
      </w:r>
      <w:proofErr w:type="spellEnd"/>
      <w:r w:rsidRPr="00A959D4">
        <w:rPr>
          <w:sz w:val="24"/>
          <w:szCs w:val="24"/>
        </w:rPr>
        <w:t xml:space="preserve"> №1</w:t>
      </w:r>
    </w:p>
    <w:p w:rsidR="00C21D7B" w:rsidRPr="00A959D4" w:rsidRDefault="006D1B3F" w:rsidP="00A959D4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959D4">
        <w:rPr>
          <w:rFonts w:ascii="Times New Roman" w:hAnsi="Times New Roman"/>
          <w:sz w:val="24"/>
          <w:szCs w:val="24"/>
        </w:rPr>
        <w:t>к постановлению</w:t>
      </w:r>
      <w:r w:rsidR="00A959D4">
        <w:rPr>
          <w:rFonts w:ascii="Times New Roman" w:hAnsi="Times New Roman"/>
          <w:sz w:val="24"/>
          <w:szCs w:val="24"/>
        </w:rPr>
        <w:t xml:space="preserve"> </w:t>
      </w:r>
      <w:r w:rsidRPr="00A959D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21D7B" w:rsidRPr="00A959D4" w:rsidRDefault="006D1B3F" w:rsidP="00A959D4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959D4">
        <w:rPr>
          <w:rFonts w:ascii="Times New Roman" w:hAnsi="Times New Roman"/>
          <w:sz w:val="24"/>
          <w:szCs w:val="24"/>
        </w:rPr>
        <w:t xml:space="preserve">Зимовниковского </w:t>
      </w:r>
      <w:r w:rsidR="00F63263" w:rsidRPr="00A959D4">
        <w:rPr>
          <w:rFonts w:ascii="Times New Roman" w:hAnsi="Times New Roman"/>
          <w:sz w:val="24"/>
          <w:szCs w:val="24"/>
        </w:rPr>
        <w:t>сельского поселения</w:t>
      </w:r>
      <w:r w:rsidRPr="00A959D4">
        <w:rPr>
          <w:rFonts w:ascii="Times New Roman" w:hAnsi="Times New Roman"/>
          <w:sz w:val="24"/>
          <w:szCs w:val="24"/>
        </w:rPr>
        <w:t xml:space="preserve"> </w:t>
      </w:r>
    </w:p>
    <w:p w:rsidR="00C21D7B" w:rsidRPr="00A959D4" w:rsidRDefault="006D1B3F" w:rsidP="00A959D4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959D4">
        <w:rPr>
          <w:rFonts w:ascii="Times New Roman" w:hAnsi="Times New Roman"/>
          <w:sz w:val="24"/>
          <w:szCs w:val="24"/>
        </w:rPr>
        <w:t xml:space="preserve">от </w:t>
      </w:r>
      <w:r w:rsidR="00533BD5">
        <w:rPr>
          <w:rFonts w:ascii="Times New Roman" w:hAnsi="Times New Roman"/>
          <w:sz w:val="24"/>
          <w:szCs w:val="24"/>
        </w:rPr>
        <w:t>2</w:t>
      </w:r>
      <w:r w:rsidR="00A34B25">
        <w:rPr>
          <w:rFonts w:ascii="Times New Roman" w:hAnsi="Times New Roman"/>
          <w:sz w:val="24"/>
          <w:szCs w:val="24"/>
        </w:rPr>
        <w:t>8</w:t>
      </w:r>
      <w:r w:rsidR="00F63263" w:rsidRPr="00A959D4">
        <w:rPr>
          <w:rFonts w:ascii="Times New Roman" w:hAnsi="Times New Roman"/>
          <w:sz w:val="24"/>
          <w:szCs w:val="24"/>
        </w:rPr>
        <w:t>.12.2024</w:t>
      </w:r>
      <w:r w:rsidRPr="00A959D4">
        <w:rPr>
          <w:rFonts w:ascii="Times New Roman" w:hAnsi="Times New Roman"/>
          <w:sz w:val="24"/>
          <w:szCs w:val="24"/>
        </w:rPr>
        <w:t xml:space="preserve"> № </w:t>
      </w:r>
      <w:r w:rsidR="00FC4B83">
        <w:rPr>
          <w:rFonts w:ascii="Times New Roman" w:hAnsi="Times New Roman"/>
          <w:sz w:val="24"/>
          <w:szCs w:val="24"/>
        </w:rPr>
        <w:t>371</w:t>
      </w:r>
      <w:bookmarkStart w:id="0" w:name="_GoBack"/>
      <w:bookmarkEnd w:id="0"/>
    </w:p>
    <w:p w:rsidR="00C21D7B" w:rsidRDefault="006D1B3F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>вносимые в постановление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 xml:space="preserve">постановление Администрации 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 xml:space="preserve"> от </w:t>
      </w:r>
      <w:r w:rsidR="00F63263">
        <w:rPr>
          <w:sz w:val="28"/>
        </w:rPr>
        <w:t>0</w:t>
      </w:r>
      <w:r>
        <w:rPr>
          <w:sz w:val="28"/>
        </w:rPr>
        <w:t xml:space="preserve">8.11.2018 № </w:t>
      </w:r>
      <w:r w:rsidR="00F63263">
        <w:rPr>
          <w:sz w:val="28"/>
        </w:rPr>
        <w:t>428</w:t>
      </w:r>
      <w:r>
        <w:rPr>
          <w:sz w:val="28"/>
        </w:rPr>
        <w:t xml:space="preserve"> «Об утверждении муниципальной программы Зимовниковского </w:t>
      </w:r>
      <w:r w:rsidR="00F63263">
        <w:rPr>
          <w:sz w:val="28"/>
        </w:rPr>
        <w:t xml:space="preserve">сельского поселения </w:t>
      </w:r>
      <w:r>
        <w:rPr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21D7B" w:rsidRDefault="00C21D7B">
      <w:pPr>
        <w:jc w:val="center"/>
        <w:rPr>
          <w:sz w:val="28"/>
        </w:rPr>
      </w:pPr>
    </w:p>
    <w:p w:rsidR="00C21D7B" w:rsidRPr="00A959D4" w:rsidRDefault="006D1B3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auto"/>
          <w:sz w:val="28"/>
        </w:rPr>
      </w:pPr>
      <w:r w:rsidRPr="00A959D4">
        <w:rPr>
          <w:color w:val="auto"/>
          <w:sz w:val="28"/>
        </w:rPr>
        <w:t>В преамбуле слова «от 1</w:t>
      </w:r>
      <w:r w:rsidR="00A959D4" w:rsidRPr="00A959D4">
        <w:rPr>
          <w:color w:val="auto"/>
          <w:sz w:val="28"/>
        </w:rPr>
        <w:t>9</w:t>
      </w:r>
      <w:r w:rsidRPr="00A959D4">
        <w:rPr>
          <w:color w:val="auto"/>
          <w:sz w:val="28"/>
        </w:rPr>
        <w:t>.</w:t>
      </w:r>
      <w:r w:rsidR="00A959D4" w:rsidRPr="00A959D4">
        <w:rPr>
          <w:color w:val="auto"/>
          <w:sz w:val="28"/>
        </w:rPr>
        <w:t>10</w:t>
      </w:r>
      <w:r w:rsidRPr="00A959D4">
        <w:rPr>
          <w:color w:val="auto"/>
          <w:sz w:val="28"/>
        </w:rPr>
        <w:t xml:space="preserve">.2018 № </w:t>
      </w:r>
      <w:r w:rsidR="00A959D4" w:rsidRPr="00A959D4">
        <w:rPr>
          <w:color w:val="auto"/>
          <w:sz w:val="28"/>
        </w:rPr>
        <w:t>400» заменить словами «от 1</w:t>
      </w:r>
      <w:r w:rsidRPr="00A959D4">
        <w:rPr>
          <w:color w:val="auto"/>
          <w:sz w:val="28"/>
        </w:rPr>
        <w:t>3.0</w:t>
      </w:r>
      <w:r w:rsidR="00A959D4" w:rsidRPr="00A959D4">
        <w:rPr>
          <w:color w:val="auto"/>
          <w:sz w:val="28"/>
        </w:rPr>
        <w:t>8</w:t>
      </w:r>
      <w:r w:rsidRPr="00A959D4">
        <w:rPr>
          <w:color w:val="auto"/>
          <w:sz w:val="28"/>
        </w:rPr>
        <w:t xml:space="preserve">.2024 № </w:t>
      </w:r>
      <w:r w:rsidR="00A959D4" w:rsidRPr="00A959D4">
        <w:rPr>
          <w:color w:val="auto"/>
          <w:sz w:val="28"/>
        </w:rPr>
        <w:t>232</w:t>
      </w:r>
      <w:r w:rsidRPr="00A959D4">
        <w:rPr>
          <w:color w:val="auto"/>
          <w:sz w:val="28"/>
        </w:rPr>
        <w:t>».</w:t>
      </w:r>
    </w:p>
    <w:p w:rsidR="00C21D7B" w:rsidRPr="00A959D4" w:rsidRDefault="006D1B3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auto"/>
          <w:sz w:val="28"/>
        </w:rPr>
      </w:pPr>
      <w:r w:rsidRPr="00A959D4">
        <w:rPr>
          <w:color w:val="auto"/>
          <w:sz w:val="28"/>
        </w:rPr>
        <w:t>Приложение №1 изложить в редакции:</w:t>
      </w:r>
    </w:p>
    <w:p w:rsidR="00C21D7B" w:rsidRPr="00A959D4" w:rsidRDefault="006D1B3F">
      <w:pPr>
        <w:spacing w:after="200" w:line="276" w:lineRule="auto"/>
        <w:ind w:left="720"/>
        <w:contextualSpacing/>
        <w:jc w:val="right"/>
        <w:rPr>
          <w:sz w:val="24"/>
          <w:szCs w:val="24"/>
        </w:rPr>
      </w:pPr>
      <w:r w:rsidRPr="00A959D4">
        <w:rPr>
          <w:sz w:val="24"/>
          <w:szCs w:val="24"/>
        </w:rPr>
        <w:t xml:space="preserve">«Приложение №1 </w:t>
      </w:r>
    </w:p>
    <w:p w:rsidR="00C21D7B" w:rsidRPr="00A959D4" w:rsidRDefault="006D1B3F" w:rsidP="00A959D4">
      <w:pPr>
        <w:spacing w:after="200" w:line="276" w:lineRule="auto"/>
        <w:ind w:left="720"/>
        <w:contextualSpacing/>
        <w:jc w:val="right"/>
        <w:rPr>
          <w:sz w:val="24"/>
          <w:szCs w:val="24"/>
        </w:rPr>
      </w:pPr>
      <w:r w:rsidRPr="00A959D4">
        <w:rPr>
          <w:sz w:val="24"/>
          <w:szCs w:val="24"/>
        </w:rPr>
        <w:t>к постановлению</w:t>
      </w:r>
      <w:r w:rsidR="00A959D4">
        <w:rPr>
          <w:sz w:val="24"/>
          <w:szCs w:val="24"/>
        </w:rPr>
        <w:t xml:space="preserve"> </w:t>
      </w:r>
      <w:r w:rsidRPr="00A959D4">
        <w:rPr>
          <w:sz w:val="24"/>
          <w:szCs w:val="24"/>
        </w:rPr>
        <w:t xml:space="preserve">Администрации </w:t>
      </w:r>
    </w:p>
    <w:p w:rsidR="00C21D7B" w:rsidRPr="00A959D4" w:rsidRDefault="006D1B3F" w:rsidP="00A959D4">
      <w:pPr>
        <w:spacing w:after="200" w:line="276" w:lineRule="auto"/>
        <w:ind w:left="720"/>
        <w:contextualSpacing/>
        <w:jc w:val="right"/>
        <w:rPr>
          <w:sz w:val="24"/>
          <w:szCs w:val="24"/>
        </w:rPr>
      </w:pPr>
      <w:r w:rsidRPr="00A959D4">
        <w:rPr>
          <w:sz w:val="24"/>
          <w:szCs w:val="24"/>
        </w:rPr>
        <w:t xml:space="preserve">Зимовниковского </w:t>
      </w:r>
      <w:r w:rsidR="006D7079" w:rsidRPr="00A959D4">
        <w:rPr>
          <w:sz w:val="24"/>
          <w:szCs w:val="24"/>
        </w:rPr>
        <w:t>сельского поселения</w:t>
      </w:r>
      <w:r w:rsidRPr="00A959D4">
        <w:rPr>
          <w:sz w:val="24"/>
          <w:szCs w:val="24"/>
        </w:rPr>
        <w:t xml:space="preserve"> </w:t>
      </w:r>
    </w:p>
    <w:p w:rsidR="00C21D7B" w:rsidRPr="00A959D4" w:rsidRDefault="006D1B3F" w:rsidP="00A959D4">
      <w:pPr>
        <w:jc w:val="right"/>
        <w:rPr>
          <w:sz w:val="24"/>
          <w:szCs w:val="24"/>
        </w:rPr>
      </w:pPr>
      <w:r w:rsidRPr="00A959D4">
        <w:rPr>
          <w:sz w:val="24"/>
          <w:szCs w:val="24"/>
        </w:rPr>
        <w:t xml:space="preserve">                                                                                                     от </w:t>
      </w:r>
      <w:r w:rsidR="006D7079" w:rsidRPr="00A959D4">
        <w:rPr>
          <w:sz w:val="24"/>
          <w:szCs w:val="24"/>
        </w:rPr>
        <w:t>0</w:t>
      </w:r>
      <w:r w:rsidRPr="00A959D4">
        <w:rPr>
          <w:sz w:val="24"/>
          <w:szCs w:val="24"/>
        </w:rPr>
        <w:t xml:space="preserve">8.11.2018 № </w:t>
      </w:r>
      <w:r w:rsidR="006D7079" w:rsidRPr="00A959D4">
        <w:rPr>
          <w:sz w:val="24"/>
          <w:szCs w:val="24"/>
        </w:rPr>
        <w:t>428</w:t>
      </w:r>
    </w:p>
    <w:p w:rsidR="00C21D7B" w:rsidRDefault="00C21D7B">
      <w:pPr>
        <w:jc w:val="both"/>
        <w:rPr>
          <w:sz w:val="28"/>
        </w:rPr>
      </w:pPr>
    </w:p>
    <w:p w:rsidR="00C21D7B" w:rsidRDefault="00C21D7B">
      <w:pPr>
        <w:spacing w:line="216" w:lineRule="auto"/>
        <w:ind w:left="5954"/>
        <w:jc w:val="center"/>
        <w:rPr>
          <w:sz w:val="28"/>
        </w:rPr>
      </w:pPr>
    </w:p>
    <w:p w:rsidR="00C21D7B" w:rsidRDefault="006D1B3F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 xml:space="preserve">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 xml:space="preserve"> «Защита населения и территории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>от чрезвычайных ситуаций, обеспечение пожарной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>безопасности и безопасности людей на водных объектах»</w:t>
      </w:r>
    </w:p>
    <w:p w:rsidR="00C21D7B" w:rsidRDefault="00C21D7B">
      <w:pPr>
        <w:jc w:val="both"/>
        <w:rPr>
          <w:sz w:val="28"/>
        </w:rPr>
      </w:pP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I. Стратегические приоритеты муниципальной программы 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C21D7B" w:rsidRDefault="00C21D7B">
      <w:pPr>
        <w:spacing w:line="276" w:lineRule="auto"/>
        <w:jc w:val="center"/>
        <w:rPr>
          <w:sz w:val="28"/>
        </w:rPr>
      </w:pPr>
    </w:p>
    <w:p w:rsidR="00C21D7B" w:rsidRDefault="006D1B3F">
      <w:pPr>
        <w:widowControl w:val="0"/>
        <w:tabs>
          <w:tab w:val="left" w:pos="3060"/>
        </w:tabs>
        <w:spacing w:before="1" w:line="276" w:lineRule="auto"/>
        <w:jc w:val="center"/>
        <w:rPr>
          <w:sz w:val="28"/>
        </w:rPr>
      </w:pPr>
      <w:r>
        <w:rPr>
          <w:sz w:val="28"/>
        </w:rPr>
        <w:t>1. 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2"/>
          <w:sz w:val="28"/>
        </w:rPr>
        <w:t xml:space="preserve"> </w:t>
      </w:r>
      <w:r>
        <w:rPr>
          <w:sz w:val="28"/>
        </w:rPr>
        <w:t>сферы реализации</w:t>
      </w:r>
      <w:r w:rsidR="00FE07E9">
        <w:rPr>
          <w:spacing w:val="42"/>
          <w:sz w:val="28"/>
        </w:rPr>
        <w:t xml:space="preserve"> </w:t>
      </w:r>
      <w:r w:rsidR="00FE07E9" w:rsidRPr="00FE07E9">
        <w:rPr>
          <w:sz w:val="28"/>
          <w:szCs w:val="28"/>
        </w:rPr>
        <w:t>муниципальной</w:t>
      </w:r>
      <w:r w:rsidRPr="00FE07E9">
        <w:rPr>
          <w:sz w:val="28"/>
          <w:szCs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 w:rsidR="00913F82">
        <w:rPr>
          <w:sz w:val="28"/>
        </w:rPr>
        <w:t xml:space="preserve">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 xml:space="preserve"> «Защита населения и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2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людей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объектах».</w:t>
      </w:r>
    </w:p>
    <w:p w:rsidR="00C21D7B" w:rsidRDefault="006D1B3F">
      <w:pPr>
        <w:spacing w:line="276" w:lineRule="auto"/>
        <w:ind w:right="112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- муниципальная программа) определяет</w:t>
      </w:r>
      <w:r>
        <w:rPr>
          <w:spacing w:val="70"/>
          <w:sz w:val="28"/>
        </w:rPr>
        <w:t xml:space="preserve"> </w:t>
      </w:r>
      <w:r>
        <w:rPr>
          <w:sz w:val="28"/>
        </w:rPr>
        <w:t>цели и основные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70"/>
          <w:sz w:val="28"/>
        </w:rPr>
        <w:t xml:space="preserve"> </w:t>
      </w:r>
      <w:r>
        <w:rPr>
          <w:sz w:val="28"/>
        </w:rPr>
        <w:t>в сфере защиты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людей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объектах.</w:t>
      </w:r>
    </w:p>
    <w:p w:rsidR="00C21D7B" w:rsidRDefault="006D1B3F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Зимовниковск</w:t>
      </w:r>
      <w:r w:rsidR="006D7079">
        <w:rPr>
          <w:sz w:val="28"/>
        </w:rPr>
        <w:t>ое сельское поселение</w:t>
      </w:r>
      <w:r>
        <w:rPr>
          <w:sz w:val="28"/>
        </w:rPr>
        <w:t xml:space="preserve"> подвержен</w:t>
      </w:r>
      <w:r w:rsidR="006D7079"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угрозам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опасности. По многолетним наблюдениям (период 2015 — 2022 годы) в Зимовниковском </w:t>
      </w:r>
      <w:r w:rsidR="006D7079">
        <w:rPr>
          <w:sz w:val="28"/>
        </w:rPr>
        <w:t>сельском поселении</w:t>
      </w:r>
      <w:r>
        <w:rPr>
          <w:sz w:val="28"/>
        </w:rPr>
        <w:t xml:space="preserve"> не отмечалось</w:t>
      </w:r>
      <w:r>
        <w:rPr>
          <w:spacing w:val="1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ситуаций.</w:t>
      </w:r>
    </w:p>
    <w:p w:rsidR="00C21D7B" w:rsidRDefault="006D1B3F">
      <w:pPr>
        <w:spacing w:line="276" w:lineRule="auto"/>
        <w:ind w:firstLine="567"/>
        <w:jc w:val="both"/>
        <w:rPr>
          <w:spacing w:val="1"/>
          <w:sz w:val="28"/>
        </w:rPr>
      </w:pPr>
      <w:r>
        <w:rPr>
          <w:sz w:val="28"/>
        </w:rPr>
        <w:t xml:space="preserve">Для 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 xml:space="preserve"> ключевыми являются следующие проблемы:</w:t>
      </w:r>
      <w:r>
        <w:rPr>
          <w:spacing w:val="1"/>
          <w:sz w:val="28"/>
        </w:rPr>
        <w:t xml:space="preserve"> </w:t>
      </w:r>
    </w:p>
    <w:p w:rsidR="00C21D7B" w:rsidRDefault="006D1B3F">
      <w:pPr>
        <w:spacing w:line="276" w:lineRule="auto"/>
        <w:jc w:val="both"/>
        <w:rPr>
          <w:sz w:val="28"/>
        </w:rPr>
      </w:pPr>
      <w:r>
        <w:rPr>
          <w:spacing w:val="1"/>
          <w:sz w:val="28"/>
        </w:rPr>
        <w:t xml:space="preserve">- </w:t>
      </w:r>
      <w:r>
        <w:rPr>
          <w:sz w:val="28"/>
        </w:rPr>
        <w:t>недостаточное</w:t>
      </w:r>
      <w:r>
        <w:rPr>
          <w:spacing w:val="54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современной техникой, оборудованием, снаряжением для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возникновении чрезвычайных ситуаций на территории 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>;</w:t>
      </w: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</w:t>
      </w: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 w:rsidR="006D7079">
        <w:rPr>
          <w:sz w:val="28"/>
        </w:rPr>
        <w:t>муниципальной политики</w:t>
      </w:r>
      <w:r>
        <w:rPr>
          <w:spacing w:val="1"/>
          <w:sz w:val="28"/>
        </w:rPr>
        <w:t xml:space="preserve"> в сфере реализации муниципальной программы.</w:t>
      </w:r>
    </w:p>
    <w:p w:rsidR="00C21D7B" w:rsidRDefault="006D1B3F" w:rsidP="00D90B50">
      <w:pPr>
        <w:spacing w:line="276" w:lineRule="auto"/>
        <w:ind w:firstLine="709"/>
        <w:jc w:val="both"/>
        <w:rPr>
          <w:spacing w:val="1"/>
          <w:sz w:val="28"/>
        </w:rPr>
      </w:pPr>
      <w:r>
        <w:rPr>
          <w:spacing w:val="1"/>
          <w:sz w:val="28"/>
        </w:rPr>
        <w:t>Основными приоритетами являются:</w:t>
      </w:r>
    </w:p>
    <w:p w:rsidR="00C21D7B" w:rsidRDefault="006D1B3F" w:rsidP="008B547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повышение уровня защищенности населения и территории Зимовниковского </w:t>
      </w:r>
      <w:r w:rsidR="006D7079">
        <w:rPr>
          <w:sz w:val="28"/>
        </w:rPr>
        <w:t>сельского поселения</w:t>
      </w:r>
      <w:r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21D7B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>- дооснащение аварийно-спасательной техникой, оборудованием и снаряжением в целях сокращения времени реагирования при оказании помощи пострадавшим;</w:t>
      </w:r>
    </w:p>
    <w:p w:rsidR="00C21D7B" w:rsidRDefault="006D1B3F">
      <w:pPr>
        <w:jc w:val="both"/>
        <w:rPr>
          <w:sz w:val="28"/>
        </w:rPr>
      </w:pPr>
      <w:r>
        <w:rPr>
          <w:sz w:val="28"/>
        </w:rPr>
        <w:t>- создание материальных резервов для ликвидации чрезвычайных ситуаций и повышение подготовленности к первоочередному жизнеобеспечению постра</w:t>
      </w:r>
      <w:r w:rsidR="006D7079">
        <w:rPr>
          <w:sz w:val="28"/>
        </w:rPr>
        <w:t>давших в чрезвычайных ситуациях.</w:t>
      </w:r>
    </w:p>
    <w:p w:rsidR="00C21D7B" w:rsidRDefault="00C21D7B">
      <w:pPr>
        <w:spacing w:line="276" w:lineRule="auto"/>
        <w:jc w:val="both"/>
        <w:rPr>
          <w:sz w:val="28"/>
        </w:rPr>
      </w:pPr>
    </w:p>
    <w:p w:rsidR="00C21D7B" w:rsidRDefault="006D1B3F">
      <w:pPr>
        <w:spacing w:line="276" w:lineRule="auto"/>
        <w:jc w:val="center"/>
        <w:rPr>
          <w:spacing w:val="65"/>
          <w:sz w:val="28"/>
        </w:rPr>
      </w:pPr>
      <w:r>
        <w:rPr>
          <w:sz w:val="28"/>
        </w:rPr>
        <w:t xml:space="preserve">     3. 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 Ростовской области</w:t>
      </w:r>
      <w:r>
        <w:rPr>
          <w:spacing w:val="65"/>
          <w:sz w:val="28"/>
        </w:rPr>
        <w:t xml:space="preserve"> </w:t>
      </w:r>
    </w:p>
    <w:p w:rsidR="00C21D7B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Взаимосвязь</w:t>
      </w:r>
      <w:r>
        <w:rPr>
          <w:spacing w:val="137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0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6"/>
          <w:sz w:val="28"/>
        </w:rPr>
        <w:t xml:space="preserve"> </w:t>
      </w:r>
      <w:r>
        <w:rPr>
          <w:sz w:val="28"/>
        </w:rPr>
        <w:t>Ростовской области:</w:t>
      </w:r>
    </w:p>
    <w:p w:rsidR="008D6516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«Защита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утвержденной   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   Правительства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17.10.2018 № 647, обеспечивается путем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области.</w:t>
      </w:r>
      <w:r w:rsidR="008D6516">
        <w:rPr>
          <w:sz w:val="28"/>
        </w:rPr>
        <w:t xml:space="preserve"> </w:t>
      </w:r>
    </w:p>
    <w:p w:rsidR="00C21D7B" w:rsidRPr="008E7873" w:rsidRDefault="008D6516" w:rsidP="008D6516">
      <w:pPr>
        <w:spacing w:line="276" w:lineRule="auto"/>
        <w:ind w:firstLine="993"/>
        <w:jc w:val="both"/>
        <w:rPr>
          <w:color w:val="auto"/>
          <w:sz w:val="28"/>
          <w:szCs w:val="28"/>
        </w:rPr>
      </w:pPr>
      <w:r w:rsidRPr="008E7873">
        <w:rPr>
          <w:color w:val="auto"/>
          <w:sz w:val="28"/>
          <w:szCs w:val="28"/>
          <w:shd w:val="clear" w:color="auto" w:fill="FFFFFF"/>
        </w:rPr>
        <w:t xml:space="preserve">Взаимосвязь с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 15.04.2014. № 300, обеспечивается путем формирования </w:t>
      </w:r>
      <w:r w:rsidR="00073297">
        <w:rPr>
          <w:color w:val="auto"/>
          <w:sz w:val="28"/>
          <w:szCs w:val="28"/>
          <w:shd w:val="clear" w:color="auto" w:fill="FFFFFF"/>
        </w:rPr>
        <w:t>муниципальной</w:t>
      </w:r>
      <w:r w:rsidRPr="008E7873">
        <w:rPr>
          <w:color w:val="auto"/>
          <w:sz w:val="28"/>
          <w:szCs w:val="28"/>
          <w:shd w:val="clear" w:color="auto" w:fill="FFFFFF"/>
        </w:rPr>
        <w:t xml:space="preserve"> программы с учетом параметров государственной программы Российской Федерации.</w:t>
      </w:r>
    </w:p>
    <w:p w:rsidR="00C21D7B" w:rsidRPr="008E7873" w:rsidRDefault="00C21D7B">
      <w:pPr>
        <w:spacing w:line="276" w:lineRule="auto"/>
        <w:jc w:val="both"/>
        <w:rPr>
          <w:color w:val="auto"/>
          <w:sz w:val="28"/>
        </w:rPr>
      </w:pP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4. Задачи государственного управления, способы их эффективного решения в сфере реализации муниципальной программы</w:t>
      </w:r>
    </w:p>
    <w:p w:rsidR="00C21D7B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задачи</w:t>
      </w:r>
      <w:r>
        <w:rPr>
          <w:sz w:val="28"/>
        </w:rPr>
        <w:tab/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способы</w:t>
      </w:r>
      <w:r>
        <w:rPr>
          <w:sz w:val="28"/>
        </w:rPr>
        <w:tab/>
        <w:t>их</w:t>
      </w:r>
      <w:r>
        <w:rPr>
          <w:sz w:val="28"/>
        </w:rPr>
        <w:tab/>
        <w:t xml:space="preserve">эффективного решения определены </w:t>
      </w:r>
      <w:r>
        <w:rPr>
          <w:spacing w:val="-66"/>
          <w:sz w:val="28"/>
        </w:rPr>
        <w:t xml:space="preserve"> </w:t>
      </w:r>
      <w:r>
        <w:rPr>
          <w:sz w:val="28"/>
        </w:rPr>
        <w:t>Стратегией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C21D7B" w:rsidRDefault="006D1B3F">
      <w:pPr>
        <w:spacing w:line="276" w:lineRule="auto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7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3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целей</w:t>
      </w:r>
      <w:r>
        <w:rPr>
          <w:spacing w:val="72"/>
          <w:sz w:val="28"/>
        </w:rPr>
        <w:t xml:space="preserve"> </w:t>
      </w:r>
      <w:proofErr w:type="gramStart"/>
      <w:r>
        <w:rPr>
          <w:sz w:val="28"/>
        </w:rPr>
        <w:t>осуществляется</w:t>
      </w:r>
      <w:r>
        <w:rPr>
          <w:spacing w:val="-7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8"/>
          <w:sz w:val="28"/>
        </w:rPr>
        <w:t xml:space="preserve"> </w:t>
      </w:r>
      <w:r>
        <w:rPr>
          <w:sz w:val="28"/>
        </w:rPr>
        <w:t>актами: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</w:t>
      </w:r>
      <w:r>
        <w:rPr>
          <w:rFonts w:ascii="Times New Roman" w:hAnsi="Times New Roman"/>
          <w:sz w:val="28"/>
        </w:rPr>
        <w:tab/>
        <w:t>Президента</w:t>
      </w:r>
      <w:r>
        <w:rPr>
          <w:rFonts w:ascii="Times New Roman" w:hAnsi="Times New Roman"/>
          <w:sz w:val="28"/>
        </w:rPr>
        <w:tab/>
        <w:t>Российской</w:t>
      </w:r>
      <w:r>
        <w:rPr>
          <w:rFonts w:ascii="Times New Roman" w:hAnsi="Times New Roman"/>
          <w:sz w:val="28"/>
        </w:rPr>
        <w:tab/>
        <w:t>Федерации</w:t>
      </w:r>
      <w:r>
        <w:rPr>
          <w:rFonts w:ascii="Times New Roman" w:hAnsi="Times New Roman"/>
          <w:sz w:val="28"/>
        </w:rPr>
        <w:tab/>
        <w:t>от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13.11.2012 №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1522 «О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z w:val="28"/>
        </w:rPr>
        <w:tab/>
        <w:t>комплексной</w:t>
      </w:r>
      <w:r>
        <w:rPr>
          <w:rFonts w:ascii="Times New Roman" w:hAnsi="Times New Roman"/>
          <w:sz w:val="28"/>
        </w:rPr>
        <w:tab/>
        <w:t>системы</w:t>
      </w:r>
      <w:r>
        <w:rPr>
          <w:rFonts w:ascii="Times New Roman" w:hAnsi="Times New Roman"/>
          <w:sz w:val="28"/>
        </w:rPr>
        <w:tab/>
        <w:t xml:space="preserve">экстренного оповещения населения </w:t>
      </w:r>
      <w:r>
        <w:rPr>
          <w:rFonts w:ascii="Times New Roman" w:hAnsi="Times New Roman"/>
          <w:spacing w:val="-5"/>
          <w:sz w:val="28"/>
        </w:rPr>
        <w:t>об</w:t>
      </w:r>
      <w:r>
        <w:rPr>
          <w:rFonts w:ascii="Times New Roman" w:hAnsi="Times New Roman"/>
          <w:spacing w:val="-70"/>
          <w:sz w:val="28"/>
        </w:rPr>
        <w:t xml:space="preserve"> </w:t>
      </w:r>
      <w:r>
        <w:rPr>
          <w:rFonts w:ascii="Times New Roman" w:hAnsi="Times New Roman"/>
          <w:sz w:val="28"/>
        </w:rPr>
        <w:t>угрозе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возникновении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ситуаций»;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21.12.1994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68-ФЗ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защите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0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техногенного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характера»;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ab/>
        <w:t>законом</w:t>
      </w:r>
      <w:r>
        <w:rPr>
          <w:rFonts w:ascii="Times New Roman" w:hAnsi="Times New Roman"/>
          <w:sz w:val="28"/>
        </w:rPr>
        <w:tab/>
        <w:t>от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21.12.1994</w:t>
      </w:r>
      <w:r>
        <w:rPr>
          <w:rFonts w:ascii="Times New Roman" w:hAnsi="Times New Roman"/>
          <w:sz w:val="28"/>
        </w:rPr>
        <w:tab/>
        <w:t>№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69-ФЗ</w:t>
      </w:r>
      <w:r>
        <w:rPr>
          <w:rFonts w:ascii="Times New Roman" w:hAnsi="Times New Roman"/>
          <w:sz w:val="28"/>
        </w:rPr>
        <w:tab/>
        <w:t>«О пожарной</w:t>
      </w:r>
      <w:r>
        <w:rPr>
          <w:rFonts w:ascii="Times New Roman" w:hAnsi="Times New Roman"/>
          <w:spacing w:val="-66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безопасности»;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22.07.2008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123-ФЗ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«Технический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66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пожарной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безопасности»;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ab/>
        <w:t>Правительства</w:t>
      </w:r>
      <w:r>
        <w:rPr>
          <w:rFonts w:ascii="Times New Roman" w:hAnsi="Times New Roman"/>
          <w:sz w:val="28"/>
        </w:rPr>
        <w:tab/>
        <w:t>Российской</w:t>
      </w:r>
      <w:r>
        <w:rPr>
          <w:rFonts w:ascii="Times New Roman" w:hAnsi="Times New Roman"/>
          <w:sz w:val="28"/>
        </w:rPr>
        <w:tab/>
        <w:t>Федерации</w:t>
      </w:r>
      <w:r>
        <w:rPr>
          <w:rFonts w:ascii="Times New Roman" w:hAnsi="Times New Roman"/>
          <w:sz w:val="28"/>
        </w:rPr>
        <w:tab/>
        <w:t>от 21.11.2011 № 958 «О системе обеспечения</w:t>
      </w:r>
      <w:r>
        <w:rPr>
          <w:rFonts w:ascii="Times New Roman" w:hAnsi="Times New Roman"/>
          <w:sz w:val="28"/>
        </w:rPr>
        <w:tab/>
        <w:t>вызова экстренных оперативных служб по единому номеру «112»;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ab/>
        <w:t>Правительства</w:t>
      </w:r>
      <w:r>
        <w:rPr>
          <w:rFonts w:ascii="Times New Roman" w:hAnsi="Times New Roman"/>
          <w:sz w:val="28"/>
        </w:rPr>
        <w:tab/>
        <w:t xml:space="preserve">Российской Федерации от 03.12.2014 № 2446-p «Об утверждении Концепции построения и развития </w:t>
      </w:r>
      <w:proofErr w:type="spellStart"/>
      <w:r>
        <w:rPr>
          <w:rFonts w:ascii="Times New Roman" w:hAnsi="Times New Roman"/>
          <w:sz w:val="28"/>
        </w:rPr>
        <w:t>аппаратно</w:t>
      </w:r>
      <w:proofErr w:type="spellEnd"/>
      <w:r>
        <w:rPr>
          <w:rFonts w:ascii="Times New Roman" w:hAnsi="Times New Roman"/>
          <w:sz w:val="28"/>
        </w:rPr>
        <w:t xml:space="preserve"> - программного комплекса «Безопасный город»;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Областным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25.11.2004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202-3C «О пожарной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безопасности»;</w:t>
      </w:r>
      <w:r>
        <w:rPr>
          <w:rFonts w:ascii="Times New Roman" w:hAnsi="Times New Roman"/>
          <w:spacing w:val="1"/>
          <w:sz w:val="28"/>
        </w:rPr>
        <w:t xml:space="preserve"> </w:t>
      </w:r>
    </w:p>
    <w:p w:rsidR="00C21D7B" w:rsidRDefault="006D1B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Областным законом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9"/>
          <w:sz w:val="28"/>
        </w:rPr>
        <w:t xml:space="preserve">  </w:t>
      </w:r>
      <w:r>
        <w:rPr>
          <w:rFonts w:ascii="Times New Roman" w:hAnsi="Times New Roman"/>
          <w:sz w:val="28"/>
        </w:rPr>
        <w:t>29.12.2004</w:t>
      </w:r>
      <w:proofErr w:type="gramEnd"/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256-3C</w:t>
      </w:r>
      <w:r>
        <w:rPr>
          <w:rFonts w:ascii="Times New Roman" w:hAnsi="Times New Roman"/>
          <w:sz w:val="28"/>
        </w:rPr>
        <w:tab/>
        <w:t>«О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защите населения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межмуниципального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 характера».</w:t>
      </w:r>
    </w:p>
    <w:p w:rsidR="00C21D7B" w:rsidRDefault="006D1B3F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программы:</w:t>
      </w:r>
    </w:p>
    <w:p w:rsidR="002300CD" w:rsidRDefault="002300CD" w:rsidP="00361EC8">
      <w:pPr>
        <w:widowControl w:val="0"/>
        <w:jc w:val="both"/>
        <w:rPr>
          <w:sz w:val="28"/>
        </w:rPr>
      </w:pPr>
      <w:r w:rsidRPr="002300CD">
        <w:rPr>
          <w:sz w:val="28"/>
        </w:rPr>
        <w:t xml:space="preserve">- 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 w:rsidR="00CE3545">
        <w:rPr>
          <w:sz w:val="28"/>
        </w:rPr>
        <w:t xml:space="preserve">Зимовниковского </w:t>
      </w:r>
      <w:r w:rsidR="006D7079">
        <w:rPr>
          <w:sz w:val="28"/>
        </w:rPr>
        <w:t>сельского поселения</w:t>
      </w:r>
      <w:r w:rsidR="00D36F7A">
        <w:rPr>
          <w:sz w:val="28"/>
        </w:rPr>
        <w:t>;</w:t>
      </w:r>
    </w:p>
    <w:p w:rsidR="00C21D7B" w:rsidRDefault="00D36F7A" w:rsidP="001D60AE">
      <w:pPr>
        <w:widowControl w:val="0"/>
        <w:jc w:val="both"/>
        <w:rPr>
          <w:sz w:val="24"/>
        </w:rPr>
      </w:pPr>
      <w:r w:rsidRPr="00D36F7A">
        <w:rPr>
          <w:sz w:val="28"/>
        </w:rPr>
        <w:t>- снижение численности населения, пострадавшего в чре</w:t>
      </w:r>
      <w:r>
        <w:rPr>
          <w:sz w:val="28"/>
        </w:rPr>
        <w:t>звычайных ситуациях к 2030 году.</w:t>
      </w:r>
    </w:p>
    <w:p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:rsidR="00C21D7B" w:rsidRDefault="00C21D7B">
      <w:pPr>
        <w:sectPr w:rsidR="00C21D7B" w:rsidSect="001D60AE">
          <w:footerReference w:type="default" r:id="rId9"/>
          <w:pgSz w:w="11908" w:h="16848"/>
          <w:pgMar w:top="1134" w:right="567" w:bottom="993" w:left="1560" w:header="709" w:footer="709" w:gutter="0"/>
          <w:pgNumType w:start="1"/>
          <w:cols w:space="720"/>
          <w:titlePg/>
        </w:sectPr>
      </w:pPr>
    </w:p>
    <w:p w:rsidR="00C21D7B" w:rsidRDefault="006D1B3F">
      <w:pPr>
        <w:jc w:val="center"/>
        <w:rPr>
          <w:sz w:val="24"/>
        </w:rPr>
      </w:pPr>
      <w:r>
        <w:rPr>
          <w:sz w:val="24"/>
        </w:rPr>
        <w:lastRenderedPageBreak/>
        <w:t>II. ПАСПОРТ</w:t>
      </w:r>
    </w:p>
    <w:p w:rsidR="00C21D7B" w:rsidRDefault="006D1B3F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Зимовниковского </w:t>
      </w:r>
      <w:r w:rsidR="006D7079"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21D7B" w:rsidRDefault="00C21D7B">
      <w:pPr>
        <w:jc w:val="both"/>
        <w:rPr>
          <w:sz w:val="24"/>
        </w:rPr>
      </w:pPr>
    </w:p>
    <w:p w:rsidR="00C21D7B" w:rsidRDefault="006D1B3F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 Куратор муниципальной программы Зимовниковского </w:t>
            </w:r>
            <w:r w:rsidR="006D7079">
              <w:rPr>
                <w:sz w:val="24"/>
              </w:rPr>
              <w:t>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7079" w:rsidP="006D7079">
            <w:pPr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Елисеенко Владимир Тимофеевич</w:t>
            </w:r>
            <w:r w:rsidR="006D1B3F">
              <w:rPr>
                <w:sz w:val="24"/>
              </w:rPr>
              <w:t xml:space="preserve">, заместитель  главы Администрации Зимовниковского </w:t>
            </w:r>
            <w:r>
              <w:rPr>
                <w:sz w:val="24"/>
              </w:rPr>
              <w:t>сельского поселения</w:t>
            </w: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Ответственный исполнитель муниципальной программы Зимовниковского </w:t>
            </w:r>
            <w:r w:rsidR="006D7079">
              <w:rPr>
                <w:sz w:val="24"/>
              </w:rPr>
              <w:t>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7079" w:rsidP="006D707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Кулагин Андрей Николаевич</w:t>
            </w:r>
            <w:r w:rsidR="006D1B3F">
              <w:rPr>
                <w:sz w:val="24"/>
              </w:rPr>
              <w:t xml:space="preserve">, </w:t>
            </w:r>
            <w:r>
              <w:rPr>
                <w:sz w:val="24"/>
              </w:rPr>
              <w:t>ведущий специалист Администрации З</w:t>
            </w:r>
            <w:r w:rsidR="006D1B3F">
              <w:rPr>
                <w:sz w:val="24"/>
              </w:rPr>
              <w:t xml:space="preserve">имовниковского </w:t>
            </w:r>
            <w:r>
              <w:rPr>
                <w:sz w:val="24"/>
              </w:rPr>
              <w:t>сельского поселения</w:t>
            </w:r>
            <w:r w:rsidR="006D1B3F">
              <w:rPr>
                <w:sz w:val="24"/>
              </w:rPr>
              <w:t>»</w:t>
            </w: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 Срок  реализации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</w:t>
            </w:r>
            <w:proofErr w:type="gramStart"/>
            <w:r>
              <w:rPr>
                <w:sz w:val="24"/>
              </w:rPr>
              <w:t>I:  2019</w:t>
            </w:r>
            <w:proofErr w:type="gramEnd"/>
            <w:r>
              <w:rPr>
                <w:sz w:val="24"/>
              </w:rPr>
              <w:t>-2024</w:t>
            </w:r>
          </w:p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2025-2030</w:t>
            </w:r>
          </w:p>
        </w:tc>
      </w:tr>
      <w:tr w:rsidR="00C21D7B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Цели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7B1F88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="007B1F88" w:rsidRPr="007B1F88">
              <w:rPr>
                <w:sz w:val="24"/>
                <w:szCs w:val="24"/>
              </w:rPr>
              <w:t xml:space="preserve">Снижение численности населения, пострадавшего в чрезвычайных ситуациях </w:t>
            </w:r>
            <w:r w:rsidR="008F7147">
              <w:rPr>
                <w:sz w:val="24"/>
                <w:szCs w:val="24"/>
              </w:rPr>
              <w:t>к</w:t>
            </w:r>
            <w:r w:rsidR="007B1F88" w:rsidRPr="007B1F88">
              <w:rPr>
                <w:sz w:val="24"/>
                <w:szCs w:val="24"/>
              </w:rPr>
              <w:t xml:space="preserve"> 2030 году</w:t>
            </w:r>
            <w:r w:rsidRPr="007B1F88">
              <w:rPr>
                <w:sz w:val="24"/>
                <w:szCs w:val="24"/>
              </w:rPr>
              <w:t>;</w:t>
            </w:r>
          </w:p>
          <w:p w:rsidR="00C21D7B" w:rsidRPr="007B1F88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>-</w:t>
            </w:r>
            <w:r w:rsidR="007B1F88">
              <w:rPr>
                <w:sz w:val="24"/>
                <w:szCs w:val="24"/>
              </w:rPr>
              <w:t xml:space="preserve"> </w:t>
            </w:r>
            <w:r w:rsidR="007B1F88" w:rsidRPr="007B1F88">
              <w:rPr>
                <w:sz w:val="24"/>
                <w:szCs w:val="24"/>
              </w:rPr>
      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      </w:r>
            <w:r w:rsidR="00CC33EF">
              <w:rPr>
                <w:sz w:val="24"/>
                <w:szCs w:val="24"/>
              </w:rPr>
              <w:t xml:space="preserve">Зимовниковского </w:t>
            </w:r>
            <w:r w:rsidR="006D7079">
              <w:rPr>
                <w:sz w:val="24"/>
                <w:szCs w:val="24"/>
              </w:rPr>
              <w:t>сельского поселения</w:t>
            </w:r>
            <w:r w:rsidR="007B1F88">
              <w:rPr>
                <w:sz w:val="24"/>
                <w:szCs w:val="24"/>
              </w:rPr>
              <w:t>;</w:t>
            </w:r>
          </w:p>
          <w:p w:rsidR="007B1F88" w:rsidRDefault="007B1F88">
            <w:pPr>
              <w:jc w:val="both"/>
              <w:rPr>
                <w:sz w:val="24"/>
              </w:rPr>
            </w:pP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 Параметры финансового обеспечения за весь период реализации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D7D24">
              <w:rPr>
                <w:sz w:val="24"/>
              </w:rPr>
              <w:t>1</w:t>
            </w:r>
            <w:r w:rsidR="00533BD5">
              <w:rPr>
                <w:sz w:val="24"/>
              </w:rPr>
              <w:t>330,0</w:t>
            </w:r>
            <w:r>
              <w:rPr>
                <w:sz w:val="24"/>
              </w:rPr>
              <w:t xml:space="preserve"> тыс. рублей, в том числе:</w:t>
            </w:r>
          </w:p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</w:t>
            </w:r>
            <w:proofErr w:type="gramStart"/>
            <w:r>
              <w:rPr>
                <w:sz w:val="24"/>
              </w:rPr>
              <w:t xml:space="preserve">I: </w:t>
            </w:r>
            <w:r w:rsidR="0051365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 w:rsidR="00533BD5">
              <w:rPr>
                <w:sz w:val="24"/>
              </w:rPr>
              <w:t>829,0</w:t>
            </w:r>
            <w:r>
              <w:rPr>
                <w:sz w:val="24"/>
              </w:rPr>
              <w:t xml:space="preserve"> тыс. рублей;</w:t>
            </w:r>
          </w:p>
          <w:p w:rsidR="00C21D7B" w:rsidRDefault="006D1B3F" w:rsidP="00533BD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II: - </w:t>
            </w:r>
            <w:r w:rsidR="00533BD5">
              <w:rPr>
                <w:sz w:val="24"/>
              </w:rPr>
              <w:t>501,0</w:t>
            </w:r>
            <w:r w:rsidR="008C4FA3">
              <w:rPr>
                <w:sz w:val="24"/>
              </w:rPr>
              <w:t>0</w:t>
            </w:r>
            <w:r>
              <w:rPr>
                <w:sz w:val="24"/>
              </w:rPr>
              <w:t xml:space="preserve"> тыс. рублей</w:t>
            </w: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1.6 Связь с национальными целями развития Российской Федерации/ государственными программами Ростовской области/муниципальными программами Зимовниковского </w:t>
            </w:r>
            <w:r w:rsidR="006D7079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C21D7B" w:rsidRDefault="006D1B3F">
            <w:pPr>
              <w:pStyle w:val="a3"/>
              <w:spacing w:line="332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 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   Правительства    Российской    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17.10.2018 № 647</w:t>
            </w:r>
          </w:p>
          <w:p w:rsidR="005D7D24" w:rsidRDefault="005D7D24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</w:tc>
      </w:tr>
    </w:tbl>
    <w:p w:rsidR="00C21D7B" w:rsidRDefault="006D1B3F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Показатели муниципальной программы Зимовниковского </w:t>
      </w:r>
      <w:r w:rsidR="006D7079">
        <w:rPr>
          <w:rFonts w:ascii="Times New Roman" w:hAnsi="Times New Roman"/>
          <w:sz w:val="24"/>
        </w:rPr>
        <w:t>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1418"/>
        <w:gridCol w:w="1275"/>
        <w:gridCol w:w="1048"/>
        <w:gridCol w:w="733"/>
        <w:gridCol w:w="709"/>
        <w:gridCol w:w="709"/>
        <w:gridCol w:w="709"/>
        <w:gridCol w:w="708"/>
        <w:gridCol w:w="717"/>
        <w:gridCol w:w="1276"/>
        <w:gridCol w:w="1048"/>
        <w:gridCol w:w="828"/>
        <w:gridCol w:w="956"/>
      </w:tblGrid>
      <w:tr w:rsidR="00C21D7B" w:rsidTr="007B1F88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C21D7B" w:rsidRDefault="00C21D7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 xml:space="preserve">-венный за достижение показателя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36F7A" w:rsidRDefault="006D1B3F">
            <w:pPr>
              <w:widowControl w:val="0"/>
              <w:jc w:val="both"/>
              <w:rPr>
                <w:sz w:val="22"/>
                <w:szCs w:val="22"/>
              </w:rPr>
            </w:pPr>
            <w:r w:rsidRPr="00D36F7A">
              <w:rPr>
                <w:sz w:val="22"/>
                <w:szCs w:val="22"/>
              </w:rPr>
              <w:t xml:space="preserve">Связь с показателями </w:t>
            </w:r>
            <w:proofErr w:type="spellStart"/>
            <w:r w:rsidRPr="00D36F7A">
              <w:rPr>
                <w:sz w:val="22"/>
                <w:szCs w:val="22"/>
              </w:rPr>
              <w:t>нацио-нальных</w:t>
            </w:r>
            <w:proofErr w:type="spellEnd"/>
            <w:r w:rsidRPr="00D36F7A">
              <w:rPr>
                <w:sz w:val="22"/>
                <w:szCs w:val="22"/>
              </w:rPr>
              <w:t xml:space="preserve">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21D7B" w:rsidTr="007B1F88">
        <w:trPr>
          <w:trHeight w:val="6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</w:tr>
      <w:tr w:rsidR="00C21D7B" w:rsidTr="007B1F8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4577E" w:rsidTr="00C34C0E">
        <w:trPr>
          <w:trHeight w:val="191"/>
        </w:trPr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Pr="005D7D24" w:rsidRDefault="00F4577E" w:rsidP="001A7E03">
            <w:pPr>
              <w:widowControl w:val="0"/>
              <w:jc w:val="both"/>
              <w:rPr>
                <w:sz w:val="22"/>
                <w:szCs w:val="22"/>
              </w:rPr>
            </w:pPr>
            <w:r w:rsidRPr="00F4577E">
              <w:rPr>
                <w:sz w:val="22"/>
                <w:szCs w:val="22"/>
              </w:rPr>
              <w:t xml:space="preserve">Цель </w:t>
            </w:r>
            <w:r w:rsidR="001A7E03">
              <w:rPr>
                <w:sz w:val="22"/>
                <w:szCs w:val="22"/>
              </w:rPr>
              <w:t>1</w:t>
            </w:r>
            <w:r w:rsidRPr="00F4577E">
              <w:rPr>
                <w:sz w:val="22"/>
                <w:szCs w:val="22"/>
              </w:rPr>
              <w:t xml:space="preserve"> муниципальной программы Зимовниковского сельского поселения «Снижение численности населения, пострадавшего в чрезвычайных ситуациях в 2030 году»</w:t>
            </w:r>
          </w:p>
        </w:tc>
      </w:tr>
      <w:tr w:rsidR="00F4577E" w:rsidTr="00807B5F">
        <w:trPr>
          <w:trHeight w:val="1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1A7E03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 w:rsidRPr="00CC78C7">
              <w:rPr>
                <w:sz w:val="24"/>
              </w:rPr>
              <w:t>Количество  профилактических  мероприятий по предупреждению  пожаров  и  происшествий на  водных объектах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Настоящая программа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Pr="005D7D24" w:rsidRDefault="00F4577E" w:rsidP="00F4577E">
            <w:pPr>
              <w:widowControl w:val="0"/>
              <w:jc w:val="both"/>
              <w:rPr>
                <w:sz w:val="22"/>
                <w:szCs w:val="22"/>
              </w:rPr>
            </w:pPr>
            <w:r w:rsidRPr="005D7D24">
              <w:rPr>
                <w:sz w:val="22"/>
                <w:szCs w:val="22"/>
              </w:rPr>
              <w:t>Кулагин А.Н. ведущий специалист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Default="00F4577E" w:rsidP="00F4577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77E" w:rsidRPr="005D7D24" w:rsidRDefault="00F4577E" w:rsidP="00F4577E">
            <w:pPr>
              <w:widowControl w:val="0"/>
              <w:jc w:val="both"/>
              <w:rPr>
                <w:sz w:val="22"/>
                <w:szCs w:val="22"/>
              </w:rPr>
            </w:pPr>
            <w:r w:rsidRPr="005D7D2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C21D7B" w:rsidTr="00D36F7A">
        <w:trPr>
          <w:trHeight w:val="185"/>
        </w:trPr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 w:rsidR="001A7E0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D36F7A" w:rsidRPr="00D36F7A">
              <w:rPr>
                <w:sz w:val="24"/>
              </w:rPr>
              <w:t>муниципальной программы Зимовниковского сельского поселения «Снижение численности населения, пострадавшего в чрезвычайных ситуациях в 2030 году»</w:t>
            </w:r>
          </w:p>
        </w:tc>
      </w:tr>
      <w:tr w:rsidR="00D36F7A" w:rsidTr="00D36F7A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Настоящая программа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Pr="005D7D24" w:rsidRDefault="00D36F7A" w:rsidP="00D36F7A">
            <w:pPr>
              <w:widowControl w:val="0"/>
              <w:jc w:val="both"/>
              <w:rPr>
                <w:sz w:val="22"/>
                <w:szCs w:val="22"/>
              </w:rPr>
            </w:pPr>
            <w:r w:rsidRPr="005D7D24">
              <w:rPr>
                <w:sz w:val="22"/>
                <w:szCs w:val="22"/>
              </w:rPr>
              <w:t>Кулагин А.Н. ведущий специалист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Default="00D36F7A" w:rsidP="00D36F7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6F7A" w:rsidRPr="005D7D24" w:rsidRDefault="00D36F7A" w:rsidP="00D36F7A">
            <w:pPr>
              <w:widowControl w:val="0"/>
              <w:jc w:val="both"/>
              <w:rPr>
                <w:sz w:val="22"/>
                <w:szCs w:val="22"/>
              </w:rPr>
            </w:pPr>
            <w:r w:rsidRPr="005D7D2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Примечание. Используемые сокращения: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1A7E03" w:rsidRDefault="006D1B3F" w:rsidP="00EC5013">
      <w:pPr>
        <w:widowControl w:val="0"/>
        <w:ind w:left="720"/>
        <w:jc w:val="both"/>
        <w:outlineLvl w:val="2"/>
        <w:rPr>
          <w:sz w:val="22"/>
        </w:rPr>
      </w:pPr>
      <w:r>
        <w:rPr>
          <w:sz w:val="22"/>
        </w:rPr>
        <w:t xml:space="preserve">                                 </w:t>
      </w:r>
      <w:r w:rsidR="00EC5013">
        <w:rPr>
          <w:sz w:val="22"/>
        </w:rPr>
        <w:t xml:space="preserve">              </w:t>
      </w:r>
    </w:p>
    <w:p w:rsidR="001A7E03" w:rsidRDefault="001A7E03" w:rsidP="00EC5013">
      <w:pPr>
        <w:widowControl w:val="0"/>
        <w:ind w:left="720"/>
        <w:jc w:val="both"/>
        <w:outlineLvl w:val="2"/>
        <w:rPr>
          <w:sz w:val="22"/>
        </w:rPr>
      </w:pPr>
    </w:p>
    <w:p w:rsidR="001A7E03" w:rsidRDefault="001A7E03" w:rsidP="00EC5013">
      <w:pPr>
        <w:widowControl w:val="0"/>
        <w:ind w:left="720"/>
        <w:jc w:val="both"/>
        <w:outlineLvl w:val="2"/>
        <w:rPr>
          <w:sz w:val="22"/>
        </w:rPr>
      </w:pPr>
    </w:p>
    <w:p w:rsidR="00C21D7B" w:rsidRDefault="00EC5013" w:rsidP="00EC5013">
      <w:pPr>
        <w:widowControl w:val="0"/>
        <w:ind w:left="720"/>
        <w:jc w:val="both"/>
        <w:outlineLvl w:val="2"/>
        <w:rPr>
          <w:sz w:val="24"/>
        </w:rPr>
      </w:pPr>
      <w:r>
        <w:rPr>
          <w:sz w:val="22"/>
        </w:rPr>
        <w:lastRenderedPageBreak/>
        <w:t xml:space="preserve">  </w:t>
      </w:r>
      <w:r w:rsidR="006D1B3F">
        <w:rPr>
          <w:sz w:val="24"/>
        </w:rPr>
        <w:t>3. Перечень структурных элементов муниципальной программы</w:t>
      </w:r>
    </w:p>
    <w:tbl>
      <w:tblPr>
        <w:tblW w:w="147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707"/>
        <w:gridCol w:w="6663"/>
        <w:gridCol w:w="137"/>
        <w:gridCol w:w="2272"/>
        <w:gridCol w:w="22"/>
      </w:tblGrid>
      <w:tr w:rsidR="00C21D7B" w:rsidTr="001B12B3">
        <w:trPr>
          <w:gridAfter w:val="1"/>
          <w:wAfter w:w="2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C50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1B3F">
              <w:rPr>
                <w:sz w:val="24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 w:rsidR="00C21D7B" w:rsidTr="001B12B3">
        <w:trPr>
          <w:gridAfter w:val="1"/>
          <w:wAfter w:w="2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575C" w:rsidTr="001B12B3">
        <w:tc>
          <w:tcPr>
            <w:tcW w:w="1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5C" w:rsidRPr="0059575C" w:rsidRDefault="0059575C">
            <w:pPr>
              <w:jc w:val="center"/>
              <w:rPr>
                <w:sz w:val="24"/>
                <w:szCs w:val="24"/>
              </w:rPr>
            </w:pPr>
            <w:r w:rsidRPr="0059575C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EC5013" w:rsidTr="001B12B3">
        <w:trPr>
          <w:trHeight w:val="1022"/>
        </w:trPr>
        <w:tc>
          <w:tcPr>
            <w:tcW w:w="1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13" w:rsidRDefault="00EC5013" w:rsidP="00EC5013">
            <w:pPr>
              <w:pStyle w:val="ab"/>
              <w:numPr>
                <w:ilvl w:val="1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 w:rsidRPr="00EC5013">
              <w:rPr>
                <w:rFonts w:ascii="Times New Roman" w:hAnsi="Times New Roman"/>
                <w:sz w:val="24"/>
              </w:rPr>
              <w:t>Комплекс процессных мероприятий «Пожарная безопасность»</w:t>
            </w:r>
          </w:p>
          <w:p w:rsidR="00EC5013" w:rsidRPr="00EC5013" w:rsidRDefault="00EC5013" w:rsidP="00EC5013">
            <w:pPr>
              <w:rPr>
                <w:sz w:val="24"/>
              </w:rPr>
            </w:pPr>
            <w:r w:rsidRPr="00EC5013">
              <w:rPr>
                <w:sz w:val="24"/>
              </w:rPr>
              <w:t>Ответственный за реализацию: Кулагин А.Н. ведущий специалист администрации Зимовниковского сельского поселения</w:t>
            </w:r>
          </w:p>
          <w:p w:rsidR="00EC5013" w:rsidRPr="00EC5013" w:rsidRDefault="00EC5013" w:rsidP="00EC5013">
            <w:pPr>
              <w:rPr>
                <w:sz w:val="24"/>
              </w:rPr>
            </w:pPr>
            <w:r w:rsidRPr="00EC5013">
              <w:rPr>
                <w:sz w:val="24"/>
              </w:rPr>
              <w:t>Срок реализации: 2025-2030 годы</w:t>
            </w:r>
          </w:p>
        </w:tc>
      </w:tr>
      <w:tr w:rsidR="00EC5013" w:rsidTr="001B12B3">
        <w:trPr>
          <w:gridAfter w:val="1"/>
          <w:wAfter w:w="22" w:type="dxa"/>
          <w:trHeight w:val="10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13" w:rsidRPr="00EC5013" w:rsidRDefault="00EC5013" w:rsidP="00EC5013">
            <w:pPr>
              <w:pStyle w:val="ab"/>
              <w:ind w:left="11"/>
              <w:jc w:val="both"/>
              <w:rPr>
                <w:rFonts w:ascii="Times New Roman" w:hAnsi="Times New Roman"/>
                <w:sz w:val="24"/>
              </w:rPr>
            </w:pPr>
            <w:r w:rsidRPr="00EC5013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013" w:rsidRDefault="00EC5013" w:rsidP="00EC5013">
            <w:pPr>
              <w:pStyle w:val="TableParagraph"/>
              <w:spacing w:line="304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Выполнены мероприятия по обеспечению пожарной безопасности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013" w:rsidRDefault="00EC5013" w:rsidP="00EC501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повышения уровня пожарной безопасности и противопожарного прикрытия населенных;</w:t>
            </w:r>
          </w:p>
          <w:p w:rsidR="00EC5013" w:rsidRDefault="00EC5013" w:rsidP="00EC501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предупреждения и ликвидации пожаров;</w:t>
            </w:r>
          </w:p>
          <w:p w:rsidR="00EC5013" w:rsidRDefault="00EC5013" w:rsidP="00EC501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013" w:rsidRDefault="00EC5013" w:rsidP="00EC5013">
            <w:pPr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ситуациях;</w:t>
            </w:r>
          </w:p>
          <w:p w:rsidR="00EC5013" w:rsidRDefault="00EC5013" w:rsidP="00EC5013">
            <w:pPr>
              <w:rPr>
                <w:sz w:val="24"/>
              </w:rPr>
            </w:pPr>
            <w:r>
              <w:rPr>
                <w:sz w:val="24"/>
              </w:rPr>
              <w:t xml:space="preserve">доля населения </w:t>
            </w:r>
            <w:r w:rsidRPr="00EC5013">
              <w:rPr>
                <w:sz w:val="24"/>
              </w:rPr>
              <w:t>высоких групп риска Зимовниковского сельского поселения, обеспеченного противопожарными извещателями</w:t>
            </w:r>
          </w:p>
        </w:tc>
      </w:tr>
      <w:tr w:rsidR="00EB07BF" w:rsidTr="001B12B3">
        <w:trPr>
          <w:trHeight w:val="1022"/>
        </w:trPr>
        <w:tc>
          <w:tcPr>
            <w:tcW w:w="1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BF" w:rsidRDefault="00EB07BF" w:rsidP="00EB07BF">
            <w:pPr>
              <w:pStyle w:val="ab"/>
              <w:numPr>
                <w:ilvl w:val="1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«Защита населения и территории от чрезвычайных ситуаций»</w:t>
            </w:r>
          </w:p>
          <w:p w:rsidR="00EB07BF" w:rsidRDefault="00EB07BF" w:rsidP="00EB0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Кулагин А.Н. ведущий специалист администрации Зимовниковского сельского поселения</w:t>
            </w:r>
          </w:p>
          <w:p w:rsidR="00EB07BF" w:rsidRDefault="00EB07BF" w:rsidP="00EB0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EB07BF" w:rsidTr="001B12B3">
        <w:trPr>
          <w:gridAfter w:val="1"/>
          <w:wAfter w:w="22" w:type="dxa"/>
          <w:trHeight w:val="175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BF" w:rsidRDefault="00EB07BF" w:rsidP="00EB07B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BF" w:rsidRDefault="00EB07BF" w:rsidP="00897836">
            <w:pPr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BF" w:rsidRDefault="00EB07BF" w:rsidP="00EB07BF">
            <w:pPr>
              <w:rPr>
                <w:sz w:val="24"/>
              </w:rPr>
            </w:pPr>
            <w:r>
              <w:rPr>
                <w:sz w:val="24"/>
              </w:rPr>
              <w:t>предупреждение,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рисков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масштабов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  <w:r>
              <w:rPr>
                <w:spacing w:val="-1"/>
                <w:sz w:val="24"/>
              </w:rPr>
              <w:t xml:space="preserve"> 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9"/>
                <w:sz w:val="24"/>
              </w:rPr>
              <w:t xml:space="preserve">      </w:t>
            </w:r>
            <w:r>
              <w:rPr>
                <w:sz w:val="24"/>
              </w:rPr>
              <w:t xml:space="preserve"> чрезвычайных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EB07BF" w:rsidRDefault="00EB07BF" w:rsidP="00EB07BF">
            <w:pPr>
              <w:jc w:val="both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BF" w:rsidRDefault="00EB07BF" w:rsidP="00EB07BF">
            <w:pPr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</w:t>
            </w:r>
          </w:p>
          <w:p w:rsidR="00EB07BF" w:rsidRDefault="00EB07BF" w:rsidP="00EB07BF">
            <w:pPr>
              <w:rPr>
                <w:sz w:val="24"/>
              </w:rPr>
            </w:pPr>
          </w:p>
        </w:tc>
      </w:tr>
    </w:tbl>
    <w:p w:rsidR="001B12B3" w:rsidRDefault="001B12B3">
      <w:pPr>
        <w:widowControl w:val="0"/>
        <w:ind w:left="928" w:right="-173"/>
        <w:jc w:val="center"/>
        <w:outlineLvl w:val="2"/>
        <w:rPr>
          <w:sz w:val="24"/>
        </w:rPr>
      </w:pPr>
    </w:p>
    <w:p w:rsidR="001A7E03" w:rsidRDefault="001A7E03">
      <w:pPr>
        <w:widowControl w:val="0"/>
        <w:ind w:left="928" w:right="-173"/>
        <w:jc w:val="center"/>
        <w:outlineLvl w:val="2"/>
        <w:rPr>
          <w:sz w:val="24"/>
        </w:rPr>
      </w:pPr>
    </w:p>
    <w:p w:rsidR="001A7E03" w:rsidRDefault="001A7E03">
      <w:pPr>
        <w:widowControl w:val="0"/>
        <w:ind w:left="928" w:right="-173"/>
        <w:jc w:val="center"/>
        <w:outlineLvl w:val="2"/>
        <w:rPr>
          <w:sz w:val="24"/>
        </w:rPr>
      </w:pPr>
    </w:p>
    <w:p w:rsidR="001B12B3" w:rsidRDefault="001B12B3">
      <w:pPr>
        <w:widowControl w:val="0"/>
        <w:ind w:left="928" w:right="-173"/>
        <w:jc w:val="center"/>
        <w:outlineLvl w:val="2"/>
        <w:rPr>
          <w:sz w:val="24"/>
        </w:rPr>
      </w:pPr>
    </w:p>
    <w:p w:rsidR="00C21D7B" w:rsidRDefault="006D1B3F" w:rsidP="001D60AE">
      <w:pPr>
        <w:widowControl w:val="0"/>
        <w:ind w:left="928" w:right="-173"/>
        <w:jc w:val="center"/>
        <w:outlineLvl w:val="2"/>
        <w:rPr>
          <w:sz w:val="24"/>
        </w:rPr>
      </w:pPr>
      <w:r>
        <w:rPr>
          <w:sz w:val="24"/>
        </w:rPr>
        <w:lastRenderedPageBreak/>
        <w:t xml:space="preserve">4. Финансовое обеспечение муниципальной программы Зимовниковского </w:t>
      </w:r>
      <w:r w:rsidR="006D7079">
        <w:rPr>
          <w:sz w:val="24"/>
        </w:rPr>
        <w:t>сельского поселения</w:t>
      </w: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1649"/>
        <w:gridCol w:w="2012"/>
        <w:gridCol w:w="2172"/>
      </w:tblGrid>
      <w:tr w:rsidR="00C21D7B" w:rsidTr="006C22D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</w:p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7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6C22D0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6C22D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8E1B62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Зимовниковского </w:t>
            </w:r>
            <w:r w:rsidR="006D7079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C2FC8" w:rsidRDefault="00EC2FC8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F4577E">
              <w:rPr>
                <w:sz w:val="24"/>
              </w:rPr>
              <w:t>6</w:t>
            </w:r>
            <w:r>
              <w:rPr>
                <w:sz w:val="24"/>
              </w:rPr>
              <w:t>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C2FC8" w:rsidRDefault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F4577E">
              <w:rPr>
                <w:sz w:val="24"/>
              </w:rPr>
              <w:t>6</w:t>
            </w:r>
            <w:r>
              <w:rPr>
                <w:sz w:val="24"/>
              </w:rPr>
              <w:t>7,0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C2FC8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F4577E">
              <w:rPr>
                <w:sz w:val="24"/>
              </w:rPr>
              <w:t>6</w:t>
            </w:r>
            <w:r>
              <w:rPr>
                <w:sz w:val="24"/>
              </w:rPr>
              <w:t>7,0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501,0</w:t>
            </w:r>
          </w:p>
        </w:tc>
      </w:tr>
      <w:tr w:rsidR="00F4577E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Зимовниковского сельского поселения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Pr="00EC2FC8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167,0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Pr="00EC2FC8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167,0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167,0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501,0</w:t>
            </w:r>
          </w:p>
        </w:tc>
      </w:tr>
      <w:tr w:rsidR="00C21D7B" w:rsidTr="006C22D0">
        <w:trPr>
          <w:trHeight w:val="771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8E1B62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Pr="00295865" w:rsidRDefault="00295865" w:rsidP="00295865">
            <w:pPr>
              <w:jc w:val="both"/>
              <w:rPr>
                <w:sz w:val="24"/>
                <w:szCs w:val="24"/>
              </w:rPr>
            </w:pPr>
            <w:r w:rsidRPr="00295865">
              <w:rPr>
                <w:sz w:val="24"/>
                <w:szCs w:val="24"/>
              </w:rPr>
              <w:t>Структурный элемент «Пожарная безопасность»</w:t>
            </w:r>
          </w:p>
          <w:p w:rsidR="00C21D7B" w:rsidRPr="003403FB" w:rsidRDefault="00295865" w:rsidP="00295865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29586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  <w:p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  <w:p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  <w:p w:rsidR="00C21D7B" w:rsidRDefault="00C21D7B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EC2FC8" w:rsidTr="006C22D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8" w:rsidRDefault="00EC2FC8" w:rsidP="00EC2FC8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8" w:rsidRPr="003403FB" w:rsidRDefault="00EC2FC8" w:rsidP="00EC2FC8">
            <w:pPr>
              <w:jc w:val="both"/>
              <w:rPr>
                <w:sz w:val="24"/>
                <w:szCs w:val="24"/>
              </w:rPr>
            </w:pPr>
            <w:r w:rsidRPr="003403FB">
              <w:rPr>
                <w:sz w:val="24"/>
                <w:szCs w:val="24"/>
              </w:rPr>
              <w:t xml:space="preserve">Бюджет Зимовниковского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3403FB">
              <w:rPr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8" w:rsidRDefault="00EC2FC8" w:rsidP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  <w:p w:rsidR="00EC2FC8" w:rsidRDefault="00EC2FC8" w:rsidP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8" w:rsidRDefault="00EC2FC8" w:rsidP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  <w:p w:rsidR="00EC2FC8" w:rsidRDefault="00EC2FC8" w:rsidP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8" w:rsidRDefault="00EC2FC8" w:rsidP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  <w:p w:rsidR="00EC2FC8" w:rsidRDefault="00EC2FC8" w:rsidP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8" w:rsidRDefault="00EC2FC8" w:rsidP="00EC2FC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295865" w:rsidTr="00F6326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Pr="00AF0A57" w:rsidRDefault="00295865" w:rsidP="00295865">
            <w:pPr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Pr="003403FB" w:rsidRDefault="00295865" w:rsidP="00295865">
            <w:pPr>
              <w:jc w:val="both"/>
              <w:rPr>
                <w:sz w:val="24"/>
                <w:szCs w:val="24"/>
              </w:rPr>
            </w:pPr>
            <w:r w:rsidRPr="003403FB">
              <w:rPr>
                <w:sz w:val="24"/>
                <w:szCs w:val="24"/>
              </w:rPr>
              <w:t>Структурный элемент «Защита населения от чрезвычайных ситуаций»</w:t>
            </w:r>
          </w:p>
          <w:p w:rsidR="00295865" w:rsidRPr="003403FB" w:rsidRDefault="00295865" w:rsidP="00295865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F4577E" w:rsidP="0029586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F4577E" w:rsidP="0029586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EC2FC8">
              <w:rPr>
                <w:sz w:val="24"/>
              </w:rPr>
              <w:t>7,0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F4577E" w:rsidP="0029586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EC2FC8">
              <w:rPr>
                <w:sz w:val="24"/>
              </w:rPr>
              <w:t>7,0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F4577E" w:rsidP="0029586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23</w:t>
            </w:r>
            <w:r w:rsidR="00EC2FC8">
              <w:rPr>
                <w:sz w:val="24"/>
              </w:rPr>
              <w:t>1,0</w:t>
            </w:r>
          </w:p>
        </w:tc>
      </w:tr>
      <w:tr w:rsidR="00F4577E" w:rsidTr="00F63263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Pr="003403FB" w:rsidRDefault="00F4577E" w:rsidP="00F45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Бюджет Зимовниковского сельского поселения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7E" w:rsidRDefault="00F4577E" w:rsidP="00F4577E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231,0</w:t>
            </w:r>
          </w:p>
        </w:tc>
      </w:tr>
    </w:tbl>
    <w:p w:rsidR="00D56FD8" w:rsidRDefault="00D56FD8">
      <w:pPr>
        <w:widowControl w:val="0"/>
        <w:ind w:left="720" w:right="-173"/>
        <w:jc w:val="both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jc w:val="center"/>
        <w:outlineLvl w:val="2"/>
        <w:rPr>
          <w:sz w:val="24"/>
        </w:rPr>
      </w:pPr>
    </w:p>
    <w:p w:rsidR="00295865" w:rsidRDefault="006D1B3F" w:rsidP="00295865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III</w:t>
      </w:r>
      <w:r w:rsidR="00487E2B">
        <w:rPr>
          <w:sz w:val="24"/>
        </w:rPr>
        <w:t>.</w:t>
      </w:r>
      <w:r w:rsidR="00295865">
        <w:rPr>
          <w:sz w:val="24"/>
        </w:rPr>
        <w:t xml:space="preserve"> ПАСПОРТ</w:t>
      </w:r>
    </w:p>
    <w:p w:rsidR="00295865" w:rsidRDefault="00295865" w:rsidP="00295865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«Пожарная безопасность»</w:t>
      </w:r>
    </w:p>
    <w:p w:rsidR="00295865" w:rsidRDefault="00295865" w:rsidP="00295865">
      <w:pPr>
        <w:widowControl w:val="0"/>
        <w:jc w:val="both"/>
        <w:outlineLvl w:val="2"/>
        <w:rPr>
          <w:i/>
          <w:sz w:val="24"/>
        </w:rPr>
      </w:pPr>
    </w:p>
    <w:p w:rsidR="00295865" w:rsidRDefault="00295865" w:rsidP="00295865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295865" w:rsidRDefault="00295865" w:rsidP="00295865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960"/>
      </w:tblGrid>
      <w:tr w:rsidR="00295865" w:rsidTr="007248C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36137">
              <w:rPr>
                <w:sz w:val="24"/>
              </w:rPr>
              <w:t>Кулагин Андрей Николаевич – ведущий специалист Администрации Зимовниковского сельского поселения</w:t>
            </w:r>
          </w:p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295865" w:rsidTr="007248C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 Связь с муниципальной программой Зимовниковского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- 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295865" w:rsidRDefault="00295865" w:rsidP="00295865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:rsidR="00295865" w:rsidRDefault="00295865" w:rsidP="00295865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108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252"/>
        <w:gridCol w:w="1105"/>
        <w:gridCol w:w="691"/>
        <w:gridCol w:w="722"/>
        <w:gridCol w:w="691"/>
        <w:gridCol w:w="713"/>
        <w:gridCol w:w="1686"/>
        <w:gridCol w:w="1074"/>
      </w:tblGrid>
      <w:tr w:rsidR="00EC2FC8" w:rsidTr="00EC2FC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№</w:t>
            </w:r>
            <w:r w:rsidRPr="00EC2FC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Информационная система</w:t>
            </w:r>
          </w:p>
        </w:tc>
      </w:tr>
      <w:tr w:rsidR="00EC2FC8" w:rsidTr="00EC2FC8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/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/>
        </w:tc>
      </w:tr>
      <w:tr w:rsidR="00EC2FC8" w:rsidTr="00EC2FC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C2FC8" w:rsidTr="00EC2FC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1A7E0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проведенных профилактических мероприятий по пожарной безопасности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B3613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Default="00EC2FC8" w:rsidP="007248C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EC2FC8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FC8" w:rsidRPr="00EC2FC8" w:rsidRDefault="00EC2FC8" w:rsidP="007248C4">
            <w:pPr>
              <w:widowControl w:val="0"/>
              <w:jc w:val="both"/>
              <w:rPr>
                <w:sz w:val="22"/>
                <w:szCs w:val="22"/>
              </w:rPr>
            </w:pPr>
            <w:r w:rsidRPr="00EC2FC8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295865" w:rsidRDefault="00295865" w:rsidP="00295865">
      <w:pPr>
        <w:jc w:val="both"/>
        <w:rPr>
          <w:sz w:val="22"/>
        </w:rPr>
      </w:pPr>
      <w:r>
        <w:rPr>
          <w:sz w:val="22"/>
        </w:rPr>
        <w:t>Примечание.</w:t>
      </w:r>
      <w:r w:rsidR="00EC2FC8">
        <w:rPr>
          <w:sz w:val="22"/>
        </w:rPr>
        <w:t xml:space="preserve"> </w:t>
      </w:r>
      <w:r>
        <w:rPr>
          <w:sz w:val="22"/>
        </w:rPr>
        <w:t>Используемые сокращения:</w:t>
      </w:r>
      <w:r w:rsidR="00B36137">
        <w:rPr>
          <w:sz w:val="22"/>
        </w:rPr>
        <w:t xml:space="preserve"> </w:t>
      </w:r>
      <w:r>
        <w:rPr>
          <w:sz w:val="22"/>
        </w:rPr>
        <w:t>МП- уровень муниципальной программы.</w:t>
      </w:r>
    </w:p>
    <w:p w:rsidR="001A7E03" w:rsidRDefault="001A7E03" w:rsidP="00295865">
      <w:pPr>
        <w:widowControl w:val="0"/>
        <w:ind w:left="36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ind w:left="36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ind w:left="36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ind w:left="36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ind w:left="360"/>
        <w:jc w:val="center"/>
        <w:outlineLvl w:val="2"/>
        <w:rPr>
          <w:sz w:val="24"/>
        </w:rPr>
      </w:pPr>
    </w:p>
    <w:p w:rsidR="001A7E03" w:rsidRDefault="001A7E03" w:rsidP="00295865">
      <w:pPr>
        <w:widowControl w:val="0"/>
        <w:ind w:left="360"/>
        <w:jc w:val="center"/>
        <w:outlineLvl w:val="2"/>
        <w:rPr>
          <w:sz w:val="24"/>
        </w:rPr>
      </w:pPr>
    </w:p>
    <w:p w:rsidR="00295865" w:rsidRDefault="00295865" w:rsidP="00295865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lastRenderedPageBreak/>
        <w:t>3. Перечень мероприятий (результатов) комплекса процессных мероприятий</w:t>
      </w:r>
    </w:p>
    <w:p w:rsidR="00295865" w:rsidRDefault="00295865" w:rsidP="00295865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9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96"/>
        <w:gridCol w:w="1714"/>
        <w:gridCol w:w="1583"/>
        <w:gridCol w:w="1370"/>
        <w:gridCol w:w="818"/>
        <w:gridCol w:w="1310"/>
        <w:gridCol w:w="1026"/>
      </w:tblGrid>
      <w:tr w:rsidR="00295865" w:rsidTr="00EC2FC8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295865" w:rsidTr="00EC2FC8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left="-123" w:firstLine="12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295865" w:rsidTr="00EC2F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5865" w:rsidTr="00EC2FC8">
        <w:tc>
          <w:tcPr>
            <w:tcW w:w="14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295865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«Выполнены мероприятия по обеспечению пожарной безопасности»</w:t>
            </w:r>
          </w:p>
        </w:tc>
      </w:tr>
      <w:tr w:rsidR="00295865" w:rsidTr="00EC2F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897836" w:rsidP="0089783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Выполнены м</w:t>
            </w:r>
            <w:r w:rsidR="00B36137" w:rsidRPr="00B36137">
              <w:rPr>
                <w:sz w:val="24"/>
              </w:rPr>
              <w:t>ероприятия по обеспечению пожарной безопасност</w:t>
            </w:r>
            <w:r w:rsidR="00B36137"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B36137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Содержание о облуживание противопожарной сигнализации, приобретение и замена огнетушителей опашка минерализованных полос, пожарные щиты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B36137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1A7E03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B36137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1A7E03"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1A7E03" w:rsidP="00B3613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1A7E03" w:rsidP="00B3613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36137" w:rsidTr="00EC2FC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B36137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Pr="00B36137" w:rsidRDefault="00897836" w:rsidP="0089783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Осуществлены р</w:t>
            </w:r>
            <w:r w:rsidR="00B36137" w:rsidRPr="00B36137">
              <w:rPr>
                <w:sz w:val="24"/>
              </w:rPr>
              <w:t>асходы на материально-техническое обеспечение деятельности пожарной команды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B36137" w:rsidP="007248C4">
            <w:pPr>
              <w:widowControl w:val="0"/>
              <w:jc w:val="both"/>
              <w:outlineLvl w:val="2"/>
              <w:rPr>
                <w:sz w:val="24"/>
              </w:rPr>
            </w:pPr>
            <w:r w:rsidRPr="00B36137">
              <w:rPr>
                <w:sz w:val="24"/>
              </w:rPr>
              <w:t>Оказание услуг (работ)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B36137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ранцевых огнетушителей, помп, рукавов и прочих средств пожаротушения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B36137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1A7E03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C755AC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1A7E03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1A7E03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137" w:rsidRDefault="001A7E03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95865" w:rsidRDefault="00295865" w:rsidP="00295865">
      <w:pPr>
        <w:jc w:val="center"/>
        <w:rPr>
          <w:sz w:val="24"/>
        </w:rPr>
      </w:pPr>
    </w:p>
    <w:p w:rsidR="00C755AC" w:rsidRDefault="00C755AC" w:rsidP="00295865">
      <w:pPr>
        <w:jc w:val="center"/>
        <w:rPr>
          <w:sz w:val="24"/>
        </w:rPr>
      </w:pPr>
    </w:p>
    <w:p w:rsidR="00C755AC" w:rsidRDefault="00C755AC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295865" w:rsidRDefault="00295865" w:rsidP="00295865">
      <w:pPr>
        <w:jc w:val="center"/>
        <w:rPr>
          <w:sz w:val="24"/>
        </w:rPr>
      </w:pPr>
    </w:p>
    <w:p w:rsidR="00295865" w:rsidRDefault="00295865" w:rsidP="00295865">
      <w:pPr>
        <w:jc w:val="center"/>
        <w:rPr>
          <w:sz w:val="24"/>
        </w:rPr>
      </w:pPr>
      <w:r>
        <w:rPr>
          <w:sz w:val="24"/>
        </w:rPr>
        <w:lastRenderedPageBreak/>
        <w:t>4. Финансовое обеспечение комплекса процессных мероприятий</w:t>
      </w:r>
    </w:p>
    <w:p w:rsidR="00295865" w:rsidRDefault="00295865" w:rsidP="00295865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637"/>
        <w:gridCol w:w="2093"/>
        <w:gridCol w:w="1121"/>
        <w:gridCol w:w="997"/>
        <w:gridCol w:w="1146"/>
        <w:gridCol w:w="2876"/>
      </w:tblGrid>
      <w:tr w:rsidR="00295865" w:rsidTr="007248C4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8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95865" w:rsidTr="007248C4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295865" w:rsidRDefault="00295865" w:rsidP="00295865">
      <w:pPr>
        <w:jc w:val="both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670"/>
        <w:gridCol w:w="2126"/>
        <w:gridCol w:w="1134"/>
        <w:gridCol w:w="993"/>
        <w:gridCol w:w="1134"/>
        <w:gridCol w:w="2835"/>
      </w:tblGrid>
      <w:tr w:rsidR="00295865" w:rsidTr="00D35AD0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left="-392" w:firstLine="39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5865" w:rsidTr="00D35AD0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«Пожарная безопасность»  (всего),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D35AD0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D35AD0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D35AD0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D35AD0" w:rsidP="007248C4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D35AD0" w:rsidTr="00D35AD0">
        <w:trPr>
          <w:trHeight w:val="401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Зимовниковского сельского поселения (всего), из них: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D35AD0" w:rsidTr="00D35AD0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jc w:val="both"/>
              <w:outlineLvl w:val="2"/>
              <w:rPr>
                <w:sz w:val="24"/>
              </w:rPr>
            </w:pPr>
            <w:r w:rsidRPr="00B36137">
              <w:rPr>
                <w:sz w:val="24"/>
              </w:rPr>
              <w:t>Мероприятия по обеспечению пожарной безопасност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D35AD0" w:rsidTr="00D35AD0">
        <w:trPr>
          <w:trHeight w:val="361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Зимовниковского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Pr="00C755AC" w:rsidRDefault="00D35AD0" w:rsidP="00D35AD0">
            <w:pPr>
              <w:jc w:val="both"/>
              <w:rPr>
                <w:sz w:val="22"/>
                <w:szCs w:val="22"/>
              </w:rPr>
            </w:pPr>
            <w:r w:rsidRPr="00C755AC">
              <w:rPr>
                <w:sz w:val="22"/>
                <w:szCs w:val="22"/>
              </w:rPr>
              <w:t>95103100340126050</w:t>
            </w:r>
            <w:r w:rsidR="00C72D8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D0" w:rsidRDefault="00D35AD0" w:rsidP="00D35AD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C755AC" w:rsidTr="00D35AD0">
        <w:trPr>
          <w:trHeight w:val="361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C755AC" w:rsidP="00C755AC">
            <w: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C755AC" w:rsidP="00C755AC">
            <w:pPr>
              <w:jc w:val="both"/>
              <w:rPr>
                <w:sz w:val="24"/>
              </w:rPr>
            </w:pPr>
            <w:r w:rsidRPr="00C755AC">
              <w:rPr>
                <w:sz w:val="24"/>
              </w:rPr>
              <w:t>Расходы на материально-техническое обеспечение деятельности пожарной команды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Pr="00C755AC" w:rsidRDefault="00C755AC" w:rsidP="00C755AC">
            <w:pPr>
              <w:jc w:val="both"/>
              <w:rPr>
                <w:sz w:val="22"/>
                <w:szCs w:val="22"/>
              </w:rPr>
            </w:pPr>
            <w:r w:rsidRPr="00C755A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755AC" w:rsidTr="00D35AD0">
        <w:trPr>
          <w:trHeight w:val="361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C755AC" w:rsidP="00C755AC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C755AC" w:rsidP="00C755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Зимовниковского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Pr="00C755AC" w:rsidRDefault="00C755AC" w:rsidP="00C755AC">
            <w:pPr>
              <w:jc w:val="both"/>
              <w:rPr>
                <w:sz w:val="22"/>
                <w:szCs w:val="22"/>
              </w:rPr>
            </w:pPr>
            <w:r w:rsidRPr="00C755AC">
              <w:rPr>
                <w:sz w:val="22"/>
                <w:szCs w:val="22"/>
              </w:rPr>
              <w:t>951031003401260</w:t>
            </w:r>
            <w:r>
              <w:rPr>
                <w:sz w:val="22"/>
                <w:szCs w:val="22"/>
              </w:rPr>
              <w:t>6</w:t>
            </w:r>
            <w:r w:rsidRPr="00C755AC">
              <w:rPr>
                <w:sz w:val="22"/>
                <w:szCs w:val="22"/>
              </w:rPr>
              <w:t>0</w:t>
            </w:r>
            <w:r w:rsidR="00C72D8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AC" w:rsidRDefault="00EC2FC8" w:rsidP="00C755A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D60AE" w:rsidRDefault="001D60AE" w:rsidP="00295865">
      <w:pPr>
        <w:jc w:val="center"/>
        <w:rPr>
          <w:sz w:val="24"/>
        </w:rPr>
      </w:pPr>
    </w:p>
    <w:p w:rsidR="001D60AE" w:rsidRDefault="001D60AE" w:rsidP="00295865">
      <w:pPr>
        <w:jc w:val="center"/>
        <w:rPr>
          <w:sz w:val="24"/>
        </w:rPr>
      </w:pPr>
    </w:p>
    <w:p w:rsidR="001D60AE" w:rsidRDefault="001D60AE" w:rsidP="00295865">
      <w:pPr>
        <w:jc w:val="center"/>
        <w:rPr>
          <w:sz w:val="24"/>
        </w:rPr>
      </w:pPr>
    </w:p>
    <w:p w:rsidR="001D60AE" w:rsidRDefault="001D60AE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1A7E03" w:rsidRDefault="001A7E03" w:rsidP="00295865">
      <w:pPr>
        <w:jc w:val="center"/>
        <w:rPr>
          <w:sz w:val="24"/>
        </w:rPr>
      </w:pPr>
    </w:p>
    <w:p w:rsidR="00295865" w:rsidRDefault="00295865" w:rsidP="00295865">
      <w:pPr>
        <w:jc w:val="center"/>
        <w:rPr>
          <w:sz w:val="24"/>
        </w:rPr>
      </w:pPr>
      <w:r>
        <w:rPr>
          <w:sz w:val="24"/>
        </w:rPr>
        <w:lastRenderedPageBreak/>
        <w:t>5. План реализации комплекса процессных мероприятий на 2025 год</w:t>
      </w:r>
    </w:p>
    <w:p w:rsidR="00295865" w:rsidRDefault="00295865" w:rsidP="00295865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150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8"/>
        <w:gridCol w:w="4992"/>
        <w:gridCol w:w="1936"/>
        <w:gridCol w:w="2702"/>
        <w:gridCol w:w="2098"/>
        <w:gridCol w:w="2620"/>
        <w:gridCol w:w="6"/>
      </w:tblGrid>
      <w:tr w:rsidR="00295865" w:rsidTr="001A7E03">
        <w:trPr>
          <w:gridAfter w:val="1"/>
          <w:wAfter w:w="6" w:type="dxa"/>
          <w:trHeight w:val="6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295865" w:rsidRDefault="00295865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 наименование структурного подразделения, Администрации Зимовниковского сельского поселения)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1D60AE">
            <w:pPr>
              <w:ind w:right="-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295865" w:rsidTr="001A7E03">
        <w:trPr>
          <w:gridAfter w:val="1"/>
          <w:wAfter w:w="6" w:type="dxa"/>
          <w:trHeight w:val="2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95865" w:rsidTr="001A7E03">
        <w:trPr>
          <w:trHeight w:val="319"/>
        </w:trPr>
        <w:tc>
          <w:tcPr>
            <w:tcW w:w="1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 «Выполнены мероприятия по обеспечению пожарной безопасности»</w:t>
            </w:r>
          </w:p>
        </w:tc>
      </w:tr>
      <w:tr w:rsidR="00295865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EB0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EB07BF">
              <w:rPr>
                <w:sz w:val="24"/>
              </w:rPr>
              <w:t>Осуществлены м</w:t>
            </w:r>
            <w:r w:rsidR="00C755AC" w:rsidRPr="00C755AC">
              <w:rPr>
                <w:sz w:val="24"/>
              </w:rPr>
              <w:t>ероприятия по обеспечению пожарной безопасности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EB07BF" w:rsidP="007248C4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>- 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295865" w:rsidRDefault="00295865" w:rsidP="007248C4">
            <w:pPr>
              <w:jc w:val="both"/>
              <w:rPr>
                <w:sz w:val="24"/>
              </w:rPr>
            </w:pPr>
          </w:p>
        </w:tc>
      </w:tr>
      <w:tr w:rsidR="00ED410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1D60AE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4E316E" w:rsidRDefault="00ED4100" w:rsidP="00ED410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ED4100" w:rsidRDefault="00ED4100" w:rsidP="001A7E03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Проведены закупки, необходимые для обеспечения </w:t>
            </w:r>
            <w:r w:rsidR="001A7E03">
              <w:rPr>
                <w:sz w:val="24"/>
                <w:szCs w:val="24"/>
              </w:rPr>
              <w:t xml:space="preserve">пожарной безопасности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4E316E" w:rsidRDefault="00ED4100" w:rsidP="00ED410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Усова Елена Сергеевна</w:t>
            </w:r>
          </w:p>
          <w:p w:rsidR="00ED4100" w:rsidRDefault="00ED4100" w:rsidP="00ED4100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сведения о контрактах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ED410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1D60AE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4E316E" w:rsidRDefault="00ED4100" w:rsidP="00ED410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Исполнены заключенные контракты, результаты исполнения приняты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31 декабря 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widowControl w:val="0"/>
              <w:jc w:val="both"/>
              <w:outlineLvl w:val="2"/>
              <w:rPr>
                <w:sz w:val="24"/>
              </w:rPr>
            </w:pPr>
            <w:r w:rsidRPr="00ED4100">
              <w:rPr>
                <w:sz w:val="24"/>
                <w:szCs w:val="24"/>
              </w:rPr>
              <w:t>Ведущий специалист – Усова Елена Сергеевна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документы о приемке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ED410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1D60AE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4E316E" w:rsidRDefault="00ED4100" w:rsidP="001A7E03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3</w:t>
            </w:r>
            <w:r w:rsidRPr="00381631">
              <w:rPr>
                <w:sz w:val="24"/>
                <w:szCs w:val="24"/>
              </w:rPr>
              <w:t>. Исполнение расходов бюджета в части осуществления оплаты п</w:t>
            </w:r>
            <w:r w:rsidR="001D60AE">
              <w:rPr>
                <w:sz w:val="24"/>
                <w:szCs w:val="24"/>
              </w:rPr>
              <w:t>6</w:t>
            </w:r>
            <w:r w:rsidRPr="00381631">
              <w:rPr>
                <w:sz w:val="24"/>
                <w:szCs w:val="24"/>
              </w:rPr>
              <w:t xml:space="preserve">оставщикам, подрядчикам исполнителям по </w:t>
            </w:r>
            <w:r w:rsidR="001A7E03">
              <w:rPr>
                <w:sz w:val="24"/>
                <w:szCs w:val="24"/>
              </w:rPr>
              <w:t xml:space="preserve">муниципальным </w:t>
            </w:r>
            <w:r w:rsidRPr="00381631">
              <w:rPr>
                <w:sz w:val="24"/>
                <w:szCs w:val="24"/>
              </w:rPr>
              <w:t>контрактам (договорам) в целях эффективного исполнения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ED4100" w:rsidRPr="004E316E" w:rsidRDefault="00ED4100" w:rsidP="00ED4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381631" w:rsidRDefault="00ED4100" w:rsidP="00ED410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– Ногина Анна </w:t>
            </w:r>
            <w:proofErr w:type="spellStart"/>
            <w:r>
              <w:rPr>
                <w:sz w:val="24"/>
                <w:szCs w:val="24"/>
              </w:rPr>
              <w:t>Александроана</w:t>
            </w:r>
            <w:proofErr w:type="spellEnd"/>
          </w:p>
          <w:p w:rsidR="00ED4100" w:rsidRPr="004E316E" w:rsidRDefault="00ED4100" w:rsidP="00ED410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4E316E" w:rsidRDefault="00ED4100" w:rsidP="00ED410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381631" w:rsidRDefault="00ED4100" w:rsidP="00ED410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информационная система отсутствует</w:t>
            </w:r>
          </w:p>
          <w:p w:rsidR="00ED4100" w:rsidRPr="004E316E" w:rsidRDefault="00ED4100" w:rsidP="00ED4100">
            <w:pPr>
              <w:jc w:val="both"/>
              <w:rPr>
                <w:sz w:val="24"/>
                <w:szCs w:val="24"/>
              </w:rPr>
            </w:pPr>
          </w:p>
        </w:tc>
      </w:tr>
      <w:tr w:rsidR="00ED410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1D60AE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4E316E" w:rsidRDefault="00ED4100" w:rsidP="00ED410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 w:rsidR="00932FB0">
              <w:rPr>
                <w:sz w:val="24"/>
                <w:szCs w:val="24"/>
              </w:rPr>
              <w:t>4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lastRenderedPageBreak/>
              <w:t>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lastRenderedPageBreak/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2026г.;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lastRenderedPageBreak/>
              <w:t xml:space="preserve">- Кулагин Андрей Николаевич – ведущий </w:t>
            </w:r>
            <w:r w:rsidRPr="00EB07BF">
              <w:rPr>
                <w:sz w:val="24"/>
              </w:rPr>
              <w:lastRenderedPageBreak/>
              <w:t>специалист Администрации Зимовниковского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Default="00ED4100" w:rsidP="00ED410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00" w:rsidRPr="004E316E" w:rsidRDefault="00ED4100" w:rsidP="00ED410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ED4100" w:rsidRDefault="00ED4100" w:rsidP="00ED4100">
            <w:pPr>
              <w:jc w:val="both"/>
              <w:rPr>
                <w:sz w:val="24"/>
              </w:rPr>
            </w:pPr>
          </w:p>
        </w:tc>
      </w:tr>
      <w:tr w:rsidR="00295865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1D60AE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295865">
              <w:rPr>
                <w:sz w:val="24"/>
              </w:rPr>
              <w:t>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932FB0">
              <w:rPr>
                <w:sz w:val="24"/>
              </w:rPr>
              <w:t>2</w:t>
            </w:r>
            <w:r>
              <w:rPr>
                <w:sz w:val="24"/>
              </w:rPr>
              <w:t xml:space="preserve"> «</w:t>
            </w:r>
            <w:r w:rsidR="00ED4100" w:rsidRPr="00ED4100">
              <w:rPr>
                <w:sz w:val="24"/>
              </w:rPr>
              <w:t>Осуществлены расходы на материально-техническое обеспечение деятельности пожарной команды</w:t>
            </w:r>
            <w:r>
              <w:rPr>
                <w:sz w:val="24"/>
              </w:rPr>
              <w:t>»  в 2025 году реализации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ED4100" w:rsidP="007248C4">
            <w:pPr>
              <w:widowControl w:val="0"/>
              <w:jc w:val="both"/>
              <w:outlineLvl w:val="2"/>
              <w:rPr>
                <w:sz w:val="24"/>
              </w:rPr>
            </w:pPr>
            <w:r w:rsidRPr="00ED4100">
              <w:rPr>
                <w:sz w:val="24"/>
              </w:rPr>
              <w:t xml:space="preserve">- Кулагин Андрей Николаевич – ведущий специалист Администрации Зимовниковского сельского поселения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65" w:rsidRDefault="00295865" w:rsidP="007248C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295865" w:rsidRDefault="00295865" w:rsidP="007248C4">
            <w:pPr>
              <w:jc w:val="both"/>
              <w:rPr>
                <w:sz w:val="24"/>
              </w:rPr>
            </w:pPr>
          </w:p>
        </w:tc>
      </w:tr>
      <w:tr w:rsidR="00932FB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1D60AE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932FB0">
              <w:rPr>
                <w:sz w:val="24"/>
              </w:rPr>
              <w:t>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932FB0" w:rsidRDefault="00932FB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Проведены закупки, </w:t>
            </w:r>
            <w:r w:rsidR="005D3AE0">
              <w:rPr>
                <w:sz w:val="24"/>
                <w:szCs w:val="24"/>
              </w:rPr>
              <w:t>инвентаря для оснащения пожарной команды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4E316E" w:rsidRDefault="00932FB0" w:rsidP="00932FB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Усова Елена Сергеевна</w:t>
            </w:r>
          </w:p>
          <w:p w:rsidR="00932FB0" w:rsidRDefault="00932FB0" w:rsidP="00932FB0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сведения о контрактах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932FB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1D60AE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932FB0">
              <w:rPr>
                <w:sz w:val="24"/>
              </w:rPr>
              <w:t>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Исполнены заключенные контракты, результаты исполнения приняты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31 декабря 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widowControl w:val="0"/>
              <w:jc w:val="both"/>
              <w:outlineLvl w:val="2"/>
              <w:rPr>
                <w:sz w:val="24"/>
              </w:rPr>
            </w:pPr>
            <w:r w:rsidRPr="00ED4100">
              <w:rPr>
                <w:sz w:val="24"/>
                <w:szCs w:val="24"/>
              </w:rPr>
              <w:t>Ведущий специалист – Усова Елена Сергеевна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документы о приемке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932FB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1D60AE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932FB0">
              <w:rPr>
                <w:sz w:val="24"/>
              </w:rPr>
              <w:t>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3816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81631">
              <w:rPr>
                <w:sz w:val="24"/>
                <w:szCs w:val="24"/>
              </w:rPr>
              <w:t>. Исполнение расходов бюджета в части осуществления оплаты поставщикам, подрядчикам исполнителям по государственным контрактам (договорам) в целях эффективного исполнения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381631" w:rsidRDefault="00932FB0" w:rsidP="00932FB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– Ногина Анна </w:t>
            </w:r>
            <w:proofErr w:type="spellStart"/>
            <w:r>
              <w:rPr>
                <w:sz w:val="24"/>
                <w:szCs w:val="24"/>
              </w:rPr>
              <w:t>Александроана</w:t>
            </w:r>
            <w:proofErr w:type="spellEnd"/>
          </w:p>
          <w:p w:rsidR="00932FB0" w:rsidRPr="004E316E" w:rsidRDefault="00932FB0" w:rsidP="00932FB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381631" w:rsidRDefault="00932FB0" w:rsidP="00932FB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информационная система отсутствует</w:t>
            </w:r>
          </w:p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</w:p>
        </w:tc>
      </w:tr>
      <w:tr w:rsidR="00932FB0" w:rsidTr="001A7E03">
        <w:trPr>
          <w:gridAfter w:val="1"/>
          <w:wAfter w:w="6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1D60AE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932FB0">
              <w:rPr>
                <w:sz w:val="24"/>
              </w:rPr>
              <w:t>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>- 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Default="00932FB0" w:rsidP="00932FB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информация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B0" w:rsidRPr="004E316E" w:rsidRDefault="00932FB0" w:rsidP="00932FB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932FB0" w:rsidRDefault="00932FB0" w:rsidP="00932FB0">
            <w:pPr>
              <w:jc w:val="both"/>
              <w:rPr>
                <w:sz w:val="24"/>
              </w:rPr>
            </w:pPr>
          </w:p>
        </w:tc>
      </w:tr>
    </w:tbl>
    <w:p w:rsidR="00295865" w:rsidRDefault="00295865" w:rsidP="00295865">
      <w:pPr>
        <w:widowControl w:val="0"/>
        <w:jc w:val="center"/>
        <w:outlineLvl w:val="2"/>
        <w:rPr>
          <w:sz w:val="24"/>
        </w:rPr>
      </w:pPr>
    </w:p>
    <w:p w:rsidR="00295865" w:rsidRDefault="00295865">
      <w:pPr>
        <w:widowControl w:val="0"/>
        <w:jc w:val="center"/>
        <w:outlineLvl w:val="2"/>
        <w:rPr>
          <w:sz w:val="24"/>
        </w:rPr>
      </w:pPr>
    </w:p>
    <w:p w:rsidR="00932FB0" w:rsidRDefault="00932FB0">
      <w:pPr>
        <w:widowControl w:val="0"/>
        <w:jc w:val="center"/>
        <w:outlineLvl w:val="2"/>
        <w:rPr>
          <w:sz w:val="24"/>
        </w:rPr>
      </w:pPr>
    </w:p>
    <w:p w:rsidR="00F06B2E" w:rsidRDefault="00F06B2E">
      <w:pPr>
        <w:widowControl w:val="0"/>
        <w:jc w:val="center"/>
        <w:outlineLvl w:val="2"/>
        <w:rPr>
          <w:sz w:val="24"/>
        </w:rPr>
      </w:pPr>
    </w:p>
    <w:p w:rsidR="00F06B2E" w:rsidRDefault="00F06B2E">
      <w:pPr>
        <w:widowControl w:val="0"/>
        <w:jc w:val="center"/>
        <w:outlineLvl w:val="2"/>
        <w:rPr>
          <w:sz w:val="24"/>
        </w:rPr>
      </w:pPr>
    </w:p>
    <w:p w:rsidR="00C21D7B" w:rsidRDefault="00295865">
      <w:pPr>
        <w:widowControl w:val="0"/>
        <w:jc w:val="center"/>
        <w:outlineLvl w:val="2"/>
        <w:rPr>
          <w:sz w:val="24"/>
        </w:rPr>
      </w:pPr>
      <w:r w:rsidRPr="00295865">
        <w:rPr>
          <w:sz w:val="24"/>
        </w:rPr>
        <w:lastRenderedPageBreak/>
        <w:t>IV</w:t>
      </w:r>
      <w:r>
        <w:rPr>
          <w:sz w:val="24"/>
        </w:rPr>
        <w:t xml:space="preserve">. </w:t>
      </w:r>
      <w:r w:rsidR="006D1B3F">
        <w:rPr>
          <w:sz w:val="24"/>
        </w:rPr>
        <w:t>ПАСПОРТ</w:t>
      </w:r>
    </w:p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«Защита населения от чрезвычайных ситуаций»</w:t>
      </w:r>
    </w:p>
    <w:p w:rsidR="00C21D7B" w:rsidRDefault="00C21D7B">
      <w:pPr>
        <w:widowControl w:val="0"/>
        <w:jc w:val="both"/>
        <w:outlineLvl w:val="2"/>
        <w:rPr>
          <w:i/>
          <w:sz w:val="24"/>
        </w:rPr>
      </w:pPr>
    </w:p>
    <w:p w:rsidR="00C21D7B" w:rsidRDefault="006D1B3F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7066"/>
        <w:gridCol w:w="7784"/>
      </w:tblGrid>
      <w:tr w:rsidR="00C21D7B" w:rsidTr="003F6F73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- </w:t>
            </w:r>
            <w:r w:rsidR="00932FB0" w:rsidRPr="00932FB0">
              <w:rPr>
                <w:sz w:val="24"/>
              </w:rPr>
              <w:t xml:space="preserve">Кулагин Андрей Николаевич – ведущий специалист Администрации Зимовниковского сельского поселения </w:t>
            </w:r>
          </w:p>
        </w:tc>
      </w:tr>
      <w:tr w:rsidR="00C21D7B" w:rsidTr="003F6F73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Зимовниковского </w:t>
            </w:r>
            <w:r w:rsidR="006D7079">
              <w:rPr>
                <w:sz w:val="24"/>
              </w:rPr>
              <w:t>сельского поселения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Зимовниковского </w:t>
            </w:r>
            <w:r w:rsidR="006D7079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C21D7B" w:rsidRDefault="00C21D7B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3F6F73" w:rsidRDefault="003F6F73">
      <w:pPr>
        <w:widowControl w:val="0"/>
        <w:jc w:val="center"/>
        <w:outlineLvl w:val="2"/>
        <w:rPr>
          <w:sz w:val="24"/>
        </w:rPr>
      </w:pPr>
    </w:p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691"/>
        <w:gridCol w:w="708"/>
        <w:gridCol w:w="705"/>
        <w:gridCol w:w="633"/>
        <w:gridCol w:w="1497"/>
        <w:gridCol w:w="1134"/>
      </w:tblGrid>
      <w:tr w:rsidR="00932FB0" w:rsidTr="00932FB0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932FB0" w:rsidTr="00932FB0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/>
        </w:tc>
      </w:tr>
      <w:tr w:rsidR="00932FB0" w:rsidTr="00932FB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2FB0" w:rsidTr="00932FB0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2FB0" w:rsidRDefault="00932FB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1A7E03" w:rsidTr="00BD5A76">
        <w:trPr>
          <w:trHeight w:val="2148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- </w:t>
            </w:r>
            <w:r w:rsidRPr="00932FB0">
              <w:rPr>
                <w:sz w:val="24"/>
              </w:rPr>
              <w:t>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7E03" w:rsidRDefault="001A7E03" w:rsidP="001A7E0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</w:t>
      </w:r>
      <w:r w:rsidR="00B2404C">
        <w:rPr>
          <w:sz w:val="22"/>
        </w:rPr>
        <w:t>:</w:t>
      </w:r>
      <w:r w:rsidR="001A7E03">
        <w:rPr>
          <w:sz w:val="22"/>
        </w:rPr>
        <w:t xml:space="preserve"> </w:t>
      </w:r>
      <w:r>
        <w:rPr>
          <w:sz w:val="22"/>
        </w:rPr>
        <w:t>Используемые сокращения: МП- уровень муниципальной программы.</w:t>
      </w: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lastRenderedPageBreak/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8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1101"/>
        <w:gridCol w:w="992"/>
        <w:gridCol w:w="1134"/>
      </w:tblGrid>
      <w:tr w:rsidR="00C21D7B" w:rsidTr="0087553A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87553A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87553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87553A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C21D7B" w:rsidTr="0087553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C47C42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C47C42">
              <w:rPr>
                <w:sz w:val="24"/>
              </w:rPr>
              <w:t>Осуществлены мероприятия</w:t>
            </w:r>
            <w:r w:rsidR="00C47C42" w:rsidRPr="00C47C42">
              <w:rPr>
                <w:sz w:val="24"/>
              </w:rPr>
              <w:t xml:space="preserve"> по защите населения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47C42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Финансовое обеспечение мероприятий по защите населения от чрезвычайных ситуаций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6F73" w:rsidTr="0087553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Pr="00C367DA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C47C42">
              <w:rPr>
                <w:sz w:val="24"/>
              </w:rPr>
              <w:t>Проведен</w:t>
            </w:r>
            <w:r>
              <w:rPr>
                <w:sz w:val="24"/>
              </w:rPr>
              <w:t>ы</w:t>
            </w:r>
            <w:r w:rsidRPr="00C47C42">
              <w:rPr>
                <w:sz w:val="24"/>
              </w:rPr>
              <w:t xml:space="preserve"> мероприятий по изготовлению и размещению тематической полиграфической продукции в местах массового пребывания граждан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Финансовое обеспечение изготовления полиграфической продукции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73" w:rsidRDefault="003F6F73" w:rsidP="003F6F7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B12B3" w:rsidTr="0087553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Pr="00C367DA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C47C42"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Pr="00C47C42" w:rsidRDefault="001B12B3" w:rsidP="001B1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контроля за пробами воды на водных объектах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B3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21D7B" w:rsidRDefault="006D1B3F">
      <w:pPr>
        <w:jc w:val="center"/>
        <w:rPr>
          <w:sz w:val="24"/>
        </w:rPr>
      </w:pPr>
      <w:r>
        <w:rPr>
          <w:sz w:val="22"/>
        </w:rPr>
        <w:br w:type="page"/>
      </w:r>
      <w:r w:rsidR="006C22D0">
        <w:rPr>
          <w:sz w:val="24"/>
        </w:rPr>
        <w:lastRenderedPageBreak/>
        <w:t>4</w:t>
      </w:r>
      <w:r>
        <w:rPr>
          <w:sz w:val="24"/>
        </w:rPr>
        <w:t>. Финансовое обеспечение комплекса процессных мероприятий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99"/>
        <w:gridCol w:w="2693"/>
        <w:gridCol w:w="961"/>
        <w:gridCol w:w="997"/>
        <w:gridCol w:w="1146"/>
        <w:gridCol w:w="1715"/>
      </w:tblGrid>
      <w:tr w:rsidR="00C21D7B" w:rsidTr="00F06B2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8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2E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</w:t>
            </w:r>
          </w:p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тыс. рублей</w:t>
            </w:r>
          </w:p>
        </w:tc>
      </w:tr>
      <w:tr w:rsidR="00C21D7B" w:rsidTr="00F06B2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6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21D7B" w:rsidRDefault="00C21D7B">
      <w:pPr>
        <w:jc w:val="both"/>
        <w:rPr>
          <w:sz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6497"/>
        <w:gridCol w:w="2693"/>
        <w:gridCol w:w="963"/>
        <w:gridCol w:w="993"/>
        <w:gridCol w:w="1134"/>
        <w:gridCol w:w="1707"/>
      </w:tblGrid>
      <w:tr w:rsidR="00C21D7B" w:rsidTr="00F06B2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1D7B" w:rsidTr="00F06B2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A7E9E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="00C72D86">
              <w:rPr>
                <w:color w:val="auto"/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="00C72D86">
              <w:rPr>
                <w:color w:val="auto"/>
                <w:sz w:val="24"/>
              </w:rPr>
              <w:t>7,0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231,0</w:t>
            </w:r>
          </w:p>
        </w:tc>
      </w:tr>
      <w:tr w:rsidR="001A7E03" w:rsidTr="00F06B2E">
        <w:trPr>
          <w:trHeight w:val="43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Зимовниковского сельского поселения (всего), из них: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152A4" w:rsidRDefault="001A7E03" w:rsidP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152A4" w:rsidRDefault="001A7E03" w:rsidP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152A4" w:rsidRDefault="001A7E03" w:rsidP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77,0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152A4" w:rsidRDefault="001A7E03" w:rsidP="001A7E03">
            <w:pPr>
              <w:widowControl w:val="0"/>
              <w:ind w:right="-173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231,0</w:t>
            </w:r>
          </w:p>
        </w:tc>
      </w:tr>
      <w:tr w:rsidR="00C21D7B" w:rsidTr="00F06B2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3224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13C33" w:rsidP="00EA7E9E">
            <w:pPr>
              <w:widowControl w:val="0"/>
              <w:ind w:right="39"/>
              <w:jc w:val="both"/>
              <w:outlineLvl w:val="2"/>
              <w:rPr>
                <w:sz w:val="24"/>
              </w:rPr>
            </w:pPr>
            <w:r w:rsidRPr="00C13C33"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  <w:r w:rsidR="006D1B3F">
              <w:rPr>
                <w:sz w:val="24"/>
              </w:rPr>
              <w:t>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C72D8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C72D86">
              <w:rPr>
                <w:sz w:val="24"/>
              </w:rPr>
              <w:t>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A7E03" w:rsidTr="00F06B2E">
        <w:trPr>
          <w:trHeight w:val="56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Зимовниковского сельского поселения (всего), из них: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06B2E" w:rsidRDefault="001A7E03" w:rsidP="001A7E03">
            <w:pPr>
              <w:jc w:val="both"/>
              <w:rPr>
                <w:color w:val="auto"/>
                <w:sz w:val="24"/>
                <w:szCs w:val="24"/>
              </w:rPr>
            </w:pPr>
            <w:r w:rsidRPr="00F06B2E">
              <w:rPr>
                <w:color w:val="auto"/>
                <w:sz w:val="24"/>
                <w:szCs w:val="24"/>
              </w:rPr>
              <w:t>95103100340226040244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C13C33" w:rsidTr="00F06B2E">
        <w:trPr>
          <w:trHeight w:val="56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33" w:rsidRDefault="00C13C33" w:rsidP="00C13C33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33" w:rsidRDefault="00C13C33" w:rsidP="00C13C3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33" w:rsidRPr="00F06B2E" w:rsidRDefault="00C13C33" w:rsidP="00C13C33">
            <w:pPr>
              <w:jc w:val="both"/>
              <w:rPr>
                <w:color w:val="auto"/>
                <w:sz w:val="24"/>
                <w:szCs w:val="24"/>
              </w:rPr>
            </w:pPr>
            <w:r w:rsidRPr="00F06B2E">
              <w:rPr>
                <w:color w:val="auto"/>
                <w:sz w:val="24"/>
                <w:szCs w:val="24"/>
              </w:rPr>
              <w:t>95103100340226040244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33" w:rsidRDefault="000671F0" w:rsidP="00C13C3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33" w:rsidRDefault="000671F0" w:rsidP="00C13C3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C13C33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33" w:rsidRDefault="000671F0" w:rsidP="00C13C3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C13C33">
              <w:rPr>
                <w:sz w:val="24"/>
              </w:rPr>
              <w:t>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33" w:rsidRDefault="000671F0" w:rsidP="00C13C3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F702A2" w:rsidTr="00F06B2E">
        <w:trPr>
          <w:trHeight w:val="562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A2" w:rsidRDefault="00D32243" w:rsidP="00F702A2">
            <w:r>
              <w:rPr>
                <w:sz w:val="24"/>
              </w:rPr>
              <w:t>1.2</w:t>
            </w:r>
            <w:r w:rsidR="00F702A2">
              <w:rPr>
                <w:sz w:val="24"/>
              </w:rPr>
              <w:t>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A2" w:rsidRDefault="00C13C33" w:rsidP="00F702A2">
            <w:pPr>
              <w:jc w:val="both"/>
              <w:rPr>
                <w:sz w:val="24"/>
              </w:rPr>
            </w:pPr>
            <w:r w:rsidRPr="00C13C33"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  <w:r>
              <w:rPr>
                <w:sz w:val="24"/>
              </w:rPr>
              <w:t xml:space="preserve">, </w:t>
            </w:r>
            <w:r w:rsidR="00F702A2">
              <w:rPr>
                <w:sz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A2" w:rsidRPr="00F65EFB" w:rsidRDefault="00F702A2" w:rsidP="00F702A2">
            <w:pPr>
              <w:jc w:val="both"/>
              <w:rPr>
                <w:color w:val="auto"/>
                <w:sz w:val="24"/>
              </w:rPr>
            </w:pPr>
            <w:r w:rsidRPr="00F65EFB">
              <w:rPr>
                <w:color w:val="auto"/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A2" w:rsidRDefault="00577575" w:rsidP="00F702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  <w:r w:rsidR="0087553A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A2" w:rsidRDefault="00577575" w:rsidP="00F702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87553A">
              <w:rPr>
                <w:sz w:val="24"/>
              </w:rPr>
              <w:t>7</w:t>
            </w:r>
            <w:r w:rsidR="000136AF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A2" w:rsidRDefault="00577575" w:rsidP="00F702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87553A">
              <w:rPr>
                <w:sz w:val="24"/>
              </w:rPr>
              <w:t>7</w:t>
            </w:r>
            <w:r w:rsidR="000136AF">
              <w:rPr>
                <w:sz w:val="24"/>
              </w:rPr>
              <w:t>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2A2" w:rsidRDefault="00577575" w:rsidP="00F702A2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87553A">
              <w:rPr>
                <w:sz w:val="24"/>
              </w:rPr>
              <w:t>1</w:t>
            </w:r>
            <w:r w:rsidR="000136AF">
              <w:rPr>
                <w:sz w:val="24"/>
              </w:rPr>
              <w:t>,0</w:t>
            </w:r>
          </w:p>
        </w:tc>
      </w:tr>
      <w:tr w:rsidR="00577575" w:rsidTr="00F06B2E">
        <w:trPr>
          <w:trHeight w:val="611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Зимовниковского сельского поселения (всего), из них: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Pr="00577575" w:rsidRDefault="00577575" w:rsidP="00577575">
            <w:pPr>
              <w:jc w:val="both"/>
              <w:rPr>
                <w:color w:val="auto"/>
              </w:rPr>
            </w:pPr>
            <w:r w:rsidRPr="00F65EFB">
              <w:rPr>
                <w:color w:val="auto"/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51,0</w:t>
            </w:r>
          </w:p>
        </w:tc>
      </w:tr>
      <w:tr w:rsidR="00577575" w:rsidTr="00F06B2E">
        <w:trPr>
          <w:trHeight w:val="301"/>
        </w:trPr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Pr="00F06B2E" w:rsidRDefault="00577575" w:rsidP="00577575">
            <w:pPr>
              <w:jc w:val="both"/>
              <w:rPr>
                <w:color w:val="auto"/>
                <w:sz w:val="24"/>
                <w:szCs w:val="24"/>
              </w:rPr>
            </w:pPr>
            <w:r w:rsidRPr="00F06B2E">
              <w:rPr>
                <w:color w:val="auto"/>
                <w:sz w:val="24"/>
                <w:szCs w:val="24"/>
              </w:rPr>
              <w:t>95103100340226300244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</w:tr>
      <w:tr w:rsidR="00577575" w:rsidTr="001A7E03">
        <w:trPr>
          <w:trHeight w:val="301"/>
        </w:trPr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местный бюджет</w:t>
            </w:r>
          </w:p>
          <w:p w:rsidR="001A7E03" w:rsidRDefault="001A7E03" w:rsidP="00577575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Pr="00F06B2E" w:rsidRDefault="00577575" w:rsidP="00577575">
            <w:pPr>
              <w:jc w:val="both"/>
              <w:rPr>
                <w:color w:val="auto"/>
                <w:sz w:val="24"/>
                <w:szCs w:val="24"/>
              </w:rPr>
            </w:pPr>
            <w:r w:rsidRPr="00F06B2E">
              <w:rPr>
                <w:color w:val="auto"/>
                <w:sz w:val="24"/>
                <w:szCs w:val="24"/>
              </w:rPr>
              <w:t>95105030340226300244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75" w:rsidRDefault="00577575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A7E03" w:rsidTr="00EF7C18">
        <w:trPr>
          <w:trHeight w:val="562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EF7C18">
            <w:r>
              <w:rPr>
                <w:sz w:val="24"/>
              </w:rPr>
              <w:t>1.2.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jc w:val="both"/>
              <w:rPr>
                <w:sz w:val="24"/>
              </w:rPr>
            </w:pPr>
            <w:r w:rsidRPr="00C13C33">
              <w:rPr>
                <w:sz w:val="24"/>
              </w:rPr>
              <w:t xml:space="preserve">Мероприятия по </w:t>
            </w:r>
            <w:r>
              <w:rPr>
                <w:sz w:val="24"/>
              </w:rPr>
              <w:t>защите населения от чрезвычайных ситуаций,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65EFB" w:rsidRDefault="001A7E03" w:rsidP="00EF7C18">
            <w:pPr>
              <w:jc w:val="both"/>
              <w:rPr>
                <w:color w:val="auto"/>
                <w:sz w:val="24"/>
              </w:rPr>
            </w:pPr>
            <w:r w:rsidRPr="00F65EFB">
              <w:rPr>
                <w:color w:val="auto"/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EF7C1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EF7C1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EF7C1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EF7C18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1A7E03" w:rsidTr="00EF7C18">
        <w:trPr>
          <w:trHeight w:val="611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Зимовниковского сельского поселения (всего), из них: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577575" w:rsidRDefault="001A7E03" w:rsidP="001A7E03">
            <w:pPr>
              <w:jc w:val="both"/>
              <w:rPr>
                <w:color w:val="auto"/>
              </w:rPr>
            </w:pPr>
            <w:r w:rsidRPr="00F65EFB">
              <w:rPr>
                <w:color w:val="auto"/>
                <w:sz w:val="24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1A7E03" w:rsidTr="00EF7C18">
        <w:trPr>
          <w:trHeight w:val="301"/>
        </w:trPr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06B2E" w:rsidRDefault="001A7E03" w:rsidP="000671F0">
            <w:pPr>
              <w:jc w:val="both"/>
              <w:rPr>
                <w:color w:val="auto"/>
                <w:sz w:val="24"/>
                <w:szCs w:val="24"/>
              </w:rPr>
            </w:pPr>
            <w:r w:rsidRPr="00F06B2E">
              <w:rPr>
                <w:color w:val="auto"/>
                <w:sz w:val="24"/>
                <w:szCs w:val="24"/>
              </w:rPr>
              <w:t>951031003402263</w:t>
            </w:r>
            <w:r w:rsidR="000671F0">
              <w:rPr>
                <w:color w:val="auto"/>
                <w:sz w:val="24"/>
                <w:szCs w:val="24"/>
              </w:rPr>
              <w:t>1</w:t>
            </w:r>
            <w:r w:rsidRPr="00F06B2E">
              <w:rPr>
                <w:color w:val="auto"/>
                <w:sz w:val="24"/>
                <w:szCs w:val="24"/>
              </w:rPr>
              <w:t>0244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1A7E03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1A7E03" w:rsidTr="00F06B2E">
        <w:trPr>
          <w:trHeight w:val="301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577575"/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577575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Pr="00F06B2E" w:rsidRDefault="001A7E03" w:rsidP="0057757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03" w:rsidRDefault="001A7E03" w:rsidP="00577575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</w:tc>
      </w:tr>
    </w:tbl>
    <w:p w:rsidR="00C21D7B" w:rsidRDefault="00C21D7B">
      <w:pPr>
        <w:jc w:val="both"/>
        <w:rPr>
          <w:sz w:val="24"/>
        </w:rPr>
      </w:pPr>
    </w:p>
    <w:p w:rsidR="00C21D7B" w:rsidRDefault="00ED314A">
      <w:pPr>
        <w:jc w:val="center"/>
        <w:rPr>
          <w:sz w:val="24"/>
        </w:rPr>
      </w:pPr>
      <w:r>
        <w:rPr>
          <w:sz w:val="24"/>
        </w:rPr>
        <w:lastRenderedPageBreak/>
        <w:t>5</w:t>
      </w:r>
      <w:r w:rsidR="006D1B3F">
        <w:rPr>
          <w:sz w:val="24"/>
        </w:rPr>
        <w:t>. План реализации комплекса процессных мероприятий на 2025</w:t>
      </w:r>
      <w:r w:rsidR="00096E58">
        <w:rPr>
          <w:sz w:val="24"/>
        </w:rPr>
        <w:t>-2027</w:t>
      </w:r>
      <w:r w:rsidR="00157E8F">
        <w:rPr>
          <w:sz w:val="24"/>
        </w:rPr>
        <w:t xml:space="preserve"> год</w:t>
      </w:r>
      <w:r w:rsidR="00096E58">
        <w:rPr>
          <w:sz w:val="24"/>
        </w:rPr>
        <w:t>ы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024"/>
        <w:gridCol w:w="2654"/>
        <w:gridCol w:w="2187"/>
        <w:gridCol w:w="2838"/>
        <w:gridCol w:w="14"/>
      </w:tblGrid>
      <w:tr w:rsidR="00C21D7B" w:rsidTr="001D60AE">
        <w:trPr>
          <w:gridAfter w:val="1"/>
          <w:wAfter w:w="14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C21D7B" w:rsidRDefault="006D1B3F" w:rsidP="001D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наименование структурного подразделения, Администрации Зимовниковского </w:t>
            </w:r>
            <w:r w:rsidR="006D7079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21D7B" w:rsidTr="001D60AE">
        <w:trPr>
          <w:gridAfter w:val="1"/>
          <w:wAfter w:w="14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1D60AE">
        <w:trPr>
          <w:trHeight w:val="315"/>
        </w:trPr>
        <w:tc>
          <w:tcPr>
            <w:tcW w:w="1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5D3AE0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1B12B3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 w:rsidR="005D3AE0">
              <w:rPr>
                <w:sz w:val="24"/>
              </w:rPr>
              <w:t xml:space="preserve"> 1 «</w:t>
            </w:r>
            <w:r>
              <w:rPr>
                <w:sz w:val="24"/>
              </w:rPr>
              <w:t>Выполнены</w:t>
            </w:r>
            <w:r w:rsidR="005D3AE0">
              <w:rPr>
                <w:sz w:val="24"/>
              </w:rPr>
              <w:t xml:space="preserve"> мероприятия</w:t>
            </w:r>
            <w:r w:rsidR="005D3AE0" w:rsidRPr="00C47C42">
              <w:rPr>
                <w:sz w:val="24"/>
              </w:rPr>
              <w:t xml:space="preserve"> по защите населения от чрезвычайных ситуаций</w:t>
            </w:r>
            <w:r w:rsidR="005D3AE0">
              <w:rPr>
                <w:sz w:val="24"/>
              </w:rP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>- 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433089">
            <w:pPr>
              <w:jc w:val="both"/>
              <w:rPr>
                <w:sz w:val="24"/>
              </w:rPr>
            </w:pPr>
          </w:p>
        </w:tc>
      </w:tr>
      <w:tr w:rsidR="005D3AE0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5D3AE0" w:rsidRDefault="005D3AE0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Проведены закупки, необходимые для </w:t>
            </w:r>
            <w:r w:rsidR="00433089">
              <w:rPr>
                <w:sz w:val="24"/>
                <w:szCs w:val="24"/>
              </w:rPr>
              <w:t>защиты населения от чрезвычайных ситуаций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4E316E" w:rsidRDefault="005D3AE0" w:rsidP="005D3AE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Усова Елена Сергеевна</w:t>
            </w:r>
          </w:p>
          <w:p w:rsidR="005D3AE0" w:rsidRDefault="005D3AE0" w:rsidP="005D3AE0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сведения о контрактах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5D3AE0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Исполнены заключенные контракты, результаты исполнения приняты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31 декабря 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widowControl w:val="0"/>
              <w:jc w:val="both"/>
              <w:outlineLvl w:val="2"/>
              <w:rPr>
                <w:sz w:val="24"/>
              </w:rPr>
            </w:pPr>
            <w:r w:rsidRPr="00ED4100">
              <w:rPr>
                <w:sz w:val="24"/>
                <w:szCs w:val="24"/>
              </w:rPr>
              <w:t>Ведущий специалист – Усова Елена Сергеевна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документы о приемке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5D3AE0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3</w:t>
            </w:r>
            <w:r w:rsidRPr="00381631">
              <w:rPr>
                <w:sz w:val="24"/>
                <w:szCs w:val="24"/>
              </w:rPr>
              <w:t xml:space="preserve">. Исполнение расходов бюджета в части осуществления оплаты поставщикам, подрядчикам исполнителям по государственным контрактам (договорам) в целях </w:t>
            </w:r>
            <w:r w:rsidRPr="00381631">
              <w:rPr>
                <w:sz w:val="24"/>
                <w:szCs w:val="24"/>
              </w:rPr>
              <w:lastRenderedPageBreak/>
              <w:t>эффективного исполнения бюджета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 декабря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381631" w:rsidRDefault="005D3AE0" w:rsidP="005D3AE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– Ногина Анна </w:t>
            </w:r>
            <w:proofErr w:type="spellStart"/>
            <w:r>
              <w:rPr>
                <w:sz w:val="24"/>
                <w:szCs w:val="24"/>
              </w:rPr>
              <w:t>Александроана</w:t>
            </w:r>
            <w:proofErr w:type="spellEnd"/>
          </w:p>
          <w:p w:rsidR="005D3AE0" w:rsidRPr="004E316E" w:rsidRDefault="005D3AE0" w:rsidP="005D3AE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381631" w:rsidRDefault="005D3AE0" w:rsidP="005D3AE0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информационная система отсутствует</w:t>
            </w:r>
          </w:p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</w:p>
        </w:tc>
      </w:tr>
      <w:tr w:rsidR="005D3AE0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>- 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Default="005D3AE0" w:rsidP="005D3AE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информация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AE0" w:rsidRPr="004E316E" w:rsidRDefault="005D3AE0" w:rsidP="005D3AE0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5D3AE0" w:rsidRDefault="005D3AE0" w:rsidP="005D3AE0">
            <w:pPr>
              <w:jc w:val="both"/>
              <w:rPr>
                <w:sz w:val="24"/>
              </w:rPr>
            </w:pPr>
          </w:p>
        </w:tc>
      </w:tr>
      <w:tr w:rsidR="00433089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1B12B3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1B12B3">
              <w:rPr>
                <w:sz w:val="24"/>
              </w:rPr>
              <w:t>2</w:t>
            </w:r>
            <w:r>
              <w:rPr>
                <w:sz w:val="24"/>
              </w:rPr>
              <w:t xml:space="preserve"> «Осуществлены мероприятия</w:t>
            </w:r>
            <w:r w:rsidRPr="00C47C42">
              <w:rPr>
                <w:sz w:val="24"/>
              </w:rPr>
              <w:t xml:space="preserve"> по </w:t>
            </w:r>
            <w:r>
              <w:rPr>
                <w:sz w:val="24"/>
              </w:rPr>
              <w:t>изготовлению и размещению тематической продукции в местах массового пребывания граждан»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>- 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</w:p>
        </w:tc>
      </w:tr>
      <w:tr w:rsidR="00433089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Проведены закупки, необходимые для </w:t>
            </w:r>
            <w:r>
              <w:rPr>
                <w:sz w:val="24"/>
                <w:szCs w:val="24"/>
              </w:rPr>
              <w:t xml:space="preserve">защиты населения от чрезвычайных ситуаций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4E316E" w:rsidRDefault="00433089" w:rsidP="0043308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Усова Елена Сергеевна</w:t>
            </w:r>
          </w:p>
          <w:p w:rsidR="00433089" w:rsidRDefault="00433089" w:rsidP="00433089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сведения о контрактах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433089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Исполнены заключенные контракты, результаты исполнения приняты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31 декабря 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widowControl w:val="0"/>
              <w:jc w:val="both"/>
              <w:outlineLvl w:val="2"/>
              <w:rPr>
                <w:sz w:val="24"/>
              </w:rPr>
            </w:pPr>
            <w:r w:rsidRPr="00ED4100">
              <w:rPr>
                <w:sz w:val="24"/>
                <w:szCs w:val="24"/>
              </w:rPr>
              <w:t>Ведущий специалист – Усова Елена Сергеевна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документы о приемке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433089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3</w:t>
            </w:r>
            <w:r w:rsidRPr="00381631">
              <w:rPr>
                <w:sz w:val="24"/>
                <w:szCs w:val="24"/>
              </w:rPr>
              <w:t>. Исполнение расходов бюджета в части осуществления оплаты поставщикам, подрядчикам исполнителям по государственным контрактам (договорам) в целях эффективного исполнения бюджета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381631" w:rsidRDefault="00433089" w:rsidP="0043308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– Ногина Анна </w:t>
            </w:r>
            <w:proofErr w:type="spellStart"/>
            <w:r>
              <w:rPr>
                <w:sz w:val="24"/>
                <w:szCs w:val="24"/>
              </w:rPr>
              <w:t>Александроана</w:t>
            </w:r>
            <w:proofErr w:type="spellEnd"/>
          </w:p>
          <w:p w:rsidR="00433089" w:rsidRPr="004E316E" w:rsidRDefault="00433089" w:rsidP="0043308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381631" w:rsidRDefault="00433089" w:rsidP="00433089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информационная система отсутствует</w:t>
            </w:r>
          </w:p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</w:p>
        </w:tc>
      </w:tr>
      <w:tr w:rsidR="00433089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Сформированы предложения о корректировках задач на </w:t>
            </w:r>
            <w:r w:rsidRPr="004E316E">
              <w:rPr>
                <w:sz w:val="24"/>
                <w:szCs w:val="24"/>
              </w:rPr>
              <w:lastRenderedPageBreak/>
              <w:t>последующие периоды (при необходимости)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lastRenderedPageBreak/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 xml:space="preserve">- Кулагин Андрей Николаевич – ведущий специалист Администрации </w:t>
            </w:r>
            <w:r w:rsidRPr="00EB07BF">
              <w:rPr>
                <w:sz w:val="24"/>
              </w:rPr>
              <w:lastRenderedPageBreak/>
              <w:t>Зимовниковского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Default="00433089" w:rsidP="00433089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89" w:rsidRPr="004E316E" w:rsidRDefault="00433089" w:rsidP="00433089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433089" w:rsidRDefault="00433089" w:rsidP="00433089">
            <w:pPr>
              <w:jc w:val="both"/>
              <w:rPr>
                <w:sz w:val="24"/>
              </w:rPr>
            </w:pPr>
          </w:p>
        </w:tc>
      </w:tr>
      <w:tr w:rsidR="001D60AE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«Обеспечены мероприятия по контролю за соблюдением санитарных правил и выполнением санитарно-противоэпидемиологических норм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>- 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</w:p>
        </w:tc>
      </w:tr>
      <w:tr w:rsidR="001D60AE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1D60AE" w:rsidRDefault="001D60AE" w:rsidP="000671F0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Проведены закупки, необходимые для </w:t>
            </w:r>
            <w:r w:rsidR="000671F0">
              <w:rPr>
                <w:sz w:val="24"/>
                <w:szCs w:val="24"/>
              </w:rPr>
              <w:t>определения уровня загрязненности воды в водоемах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4E316E" w:rsidRDefault="001D60AE" w:rsidP="001D60A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Усова Елена Сергеевна</w:t>
            </w:r>
          </w:p>
          <w:p w:rsidR="001D60AE" w:rsidRDefault="001D60AE" w:rsidP="001D60AE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сведения о контрактах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1D60AE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4E316E">
              <w:rPr>
                <w:sz w:val="24"/>
                <w:szCs w:val="24"/>
              </w:rPr>
              <w:t xml:space="preserve">. 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Исполнены заключенные контракты, результаты исполнения приняты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31 декабря 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widowControl w:val="0"/>
              <w:jc w:val="both"/>
              <w:outlineLvl w:val="2"/>
              <w:rPr>
                <w:sz w:val="24"/>
              </w:rPr>
            </w:pPr>
            <w:r w:rsidRPr="00ED4100">
              <w:rPr>
                <w:sz w:val="24"/>
                <w:szCs w:val="24"/>
              </w:rPr>
              <w:t>Ведущий специалист – Усова Елена Сергеевна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документы о приемке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1D60AE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3</w:t>
            </w:r>
            <w:r w:rsidRPr="00381631">
              <w:rPr>
                <w:sz w:val="24"/>
                <w:szCs w:val="24"/>
              </w:rPr>
              <w:t>. Исполнение расходов бюджета в части осуществления оплаты поставщикам, подрядчикам исполнителям по государственным контрактам (договорам) в целях эффективного исполнения бюджета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381631" w:rsidRDefault="001D60AE" w:rsidP="001D60A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– Ногина Анна </w:t>
            </w:r>
            <w:proofErr w:type="spellStart"/>
            <w:r>
              <w:rPr>
                <w:sz w:val="24"/>
                <w:szCs w:val="24"/>
              </w:rPr>
              <w:t>Александроана</w:t>
            </w:r>
            <w:proofErr w:type="spellEnd"/>
          </w:p>
          <w:p w:rsidR="001D60AE" w:rsidRPr="004E316E" w:rsidRDefault="001D60AE" w:rsidP="001D60A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381631" w:rsidRDefault="001D60AE" w:rsidP="001D60AE">
            <w:pPr>
              <w:jc w:val="both"/>
              <w:rPr>
                <w:sz w:val="24"/>
                <w:szCs w:val="24"/>
              </w:rPr>
            </w:pPr>
            <w:r w:rsidRPr="00381631">
              <w:rPr>
                <w:sz w:val="24"/>
                <w:szCs w:val="24"/>
              </w:rPr>
              <w:t>информационная система отсутствует</w:t>
            </w:r>
          </w:p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</w:p>
        </w:tc>
      </w:tr>
      <w:tr w:rsidR="001D60AE" w:rsidTr="001D60AE">
        <w:trPr>
          <w:gridAfter w:val="1"/>
          <w:wAfter w:w="14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 w:rsidRPr="00EB07BF">
              <w:rPr>
                <w:sz w:val="24"/>
              </w:rPr>
              <w:t>- Кулагин Андрей Николаевич – ведущий специалист Администрации Зимовниковского сельского поселения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Default="001D60AE" w:rsidP="001D60AE">
            <w:pPr>
              <w:jc w:val="both"/>
              <w:rPr>
                <w:sz w:val="24"/>
              </w:rPr>
            </w:pPr>
            <w:r w:rsidRPr="004E316E">
              <w:rPr>
                <w:sz w:val="24"/>
                <w:szCs w:val="24"/>
              </w:rPr>
              <w:t>информация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AE" w:rsidRPr="004E316E" w:rsidRDefault="001D60AE" w:rsidP="001D60AE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1D60AE" w:rsidRDefault="001D60AE" w:rsidP="001D60AE">
            <w:pPr>
              <w:jc w:val="both"/>
              <w:rPr>
                <w:sz w:val="24"/>
              </w:rPr>
            </w:pPr>
          </w:p>
        </w:tc>
      </w:tr>
    </w:tbl>
    <w:p w:rsidR="00C21D7B" w:rsidRDefault="00C21D7B">
      <w:pPr>
        <w:widowControl w:val="0"/>
        <w:ind w:left="720"/>
        <w:jc w:val="both"/>
        <w:outlineLvl w:val="2"/>
        <w:rPr>
          <w:sz w:val="22"/>
        </w:rPr>
      </w:pPr>
    </w:p>
    <w:p w:rsidR="00C21D7B" w:rsidRDefault="00C21D7B">
      <w:pPr>
        <w:widowControl w:val="0"/>
        <w:jc w:val="center"/>
        <w:outlineLvl w:val="2"/>
        <w:rPr>
          <w:sz w:val="22"/>
        </w:rPr>
      </w:pPr>
    </w:p>
    <w:p w:rsidR="003E7216" w:rsidRDefault="003E7216">
      <w:pPr>
        <w:widowControl w:val="0"/>
        <w:jc w:val="center"/>
        <w:outlineLvl w:val="2"/>
        <w:rPr>
          <w:sz w:val="24"/>
        </w:rPr>
      </w:pPr>
    </w:p>
    <w:p w:rsidR="003E7216" w:rsidRDefault="003E7216">
      <w:pPr>
        <w:widowControl w:val="0"/>
        <w:jc w:val="center"/>
        <w:outlineLvl w:val="2"/>
        <w:rPr>
          <w:sz w:val="24"/>
        </w:rPr>
      </w:pPr>
    </w:p>
    <w:sectPr w:rsidR="003E7216" w:rsidSect="001C17C3">
      <w:footerReference w:type="default" r:id="rId10"/>
      <w:pgSz w:w="16848" w:h="11908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977" w:rsidRDefault="004F3977">
      <w:r>
        <w:separator/>
      </w:r>
    </w:p>
  </w:endnote>
  <w:endnote w:type="continuationSeparator" w:id="0">
    <w:p w:rsidR="004F3977" w:rsidRDefault="004F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3BD5" w:rsidRDefault="00533BD5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34B25">
      <w:rPr>
        <w:noProof/>
      </w:rPr>
      <w:t>5</w:t>
    </w:r>
    <w:r>
      <w:fldChar w:fldCharType="end"/>
    </w:r>
  </w:p>
  <w:p w:rsidR="00533BD5" w:rsidRDefault="00533BD5">
    <w:pPr>
      <w:pStyle w:val="af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3BD5" w:rsidRDefault="00533BD5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34B25">
      <w:rPr>
        <w:noProof/>
      </w:rPr>
      <w:t>20</w:t>
    </w:r>
    <w:r>
      <w:fldChar w:fldCharType="end"/>
    </w:r>
  </w:p>
  <w:p w:rsidR="00533BD5" w:rsidRDefault="00533BD5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977" w:rsidRDefault="004F3977">
      <w:r>
        <w:separator/>
      </w:r>
    </w:p>
  </w:footnote>
  <w:footnote w:type="continuationSeparator" w:id="0">
    <w:p w:rsidR="004F3977" w:rsidRDefault="004F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1AC"/>
    <w:multiLevelType w:val="multilevel"/>
    <w:tmpl w:val="D1EE3E2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7B"/>
    <w:rsid w:val="00007463"/>
    <w:rsid w:val="000136AF"/>
    <w:rsid w:val="00020380"/>
    <w:rsid w:val="00047A19"/>
    <w:rsid w:val="00056B68"/>
    <w:rsid w:val="000671F0"/>
    <w:rsid w:val="00073297"/>
    <w:rsid w:val="00093CAC"/>
    <w:rsid w:val="00096E58"/>
    <w:rsid w:val="000D6C78"/>
    <w:rsid w:val="000E5273"/>
    <w:rsid w:val="000F0B94"/>
    <w:rsid w:val="00102C31"/>
    <w:rsid w:val="001140D3"/>
    <w:rsid w:val="00123EED"/>
    <w:rsid w:val="0013045D"/>
    <w:rsid w:val="00153CE5"/>
    <w:rsid w:val="00157E8F"/>
    <w:rsid w:val="001671ED"/>
    <w:rsid w:val="0018013E"/>
    <w:rsid w:val="00187983"/>
    <w:rsid w:val="00187C79"/>
    <w:rsid w:val="001938D1"/>
    <w:rsid w:val="001941DC"/>
    <w:rsid w:val="001951CB"/>
    <w:rsid w:val="001A6678"/>
    <w:rsid w:val="001A7E03"/>
    <w:rsid w:val="001B12B3"/>
    <w:rsid w:val="001C17C3"/>
    <w:rsid w:val="001D3455"/>
    <w:rsid w:val="001D60AE"/>
    <w:rsid w:val="001F22EA"/>
    <w:rsid w:val="001F7835"/>
    <w:rsid w:val="00201CCD"/>
    <w:rsid w:val="00203668"/>
    <w:rsid w:val="002300CD"/>
    <w:rsid w:val="002445CA"/>
    <w:rsid w:val="0024556B"/>
    <w:rsid w:val="0024588B"/>
    <w:rsid w:val="00282CFD"/>
    <w:rsid w:val="00285564"/>
    <w:rsid w:val="00295865"/>
    <w:rsid w:val="002D2B8D"/>
    <w:rsid w:val="003403FB"/>
    <w:rsid w:val="00345823"/>
    <w:rsid w:val="00356BCA"/>
    <w:rsid w:val="00361EC8"/>
    <w:rsid w:val="00381631"/>
    <w:rsid w:val="00382051"/>
    <w:rsid w:val="00383B01"/>
    <w:rsid w:val="003A73FB"/>
    <w:rsid w:val="003B40AF"/>
    <w:rsid w:val="003B53C5"/>
    <w:rsid w:val="003B6D19"/>
    <w:rsid w:val="003D75D5"/>
    <w:rsid w:val="003E7216"/>
    <w:rsid w:val="003F6F5C"/>
    <w:rsid w:val="003F6F73"/>
    <w:rsid w:val="00420241"/>
    <w:rsid w:val="004310FA"/>
    <w:rsid w:val="00433089"/>
    <w:rsid w:val="00484D42"/>
    <w:rsid w:val="00487D90"/>
    <w:rsid w:val="00487E2B"/>
    <w:rsid w:val="004944E5"/>
    <w:rsid w:val="004C6C49"/>
    <w:rsid w:val="004D7F3D"/>
    <w:rsid w:val="004E0954"/>
    <w:rsid w:val="004E316E"/>
    <w:rsid w:val="004F3977"/>
    <w:rsid w:val="004F52D1"/>
    <w:rsid w:val="00500F15"/>
    <w:rsid w:val="00503021"/>
    <w:rsid w:val="00513656"/>
    <w:rsid w:val="005211C5"/>
    <w:rsid w:val="0053196A"/>
    <w:rsid w:val="00533BD5"/>
    <w:rsid w:val="0055586B"/>
    <w:rsid w:val="00571676"/>
    <w:rsid w:val="00577575"/>
    <w:rsid w:val="00585023"/>
    <w:rsid w:val="00586203"/>
    <w:rsid w:val="00587A0A"/>
    <w:rsid w:val="00593C20"/>
    <w:rsid w:val="00593DD3"/>
    <w:rsid w:val="0059419A"/>
    <w:rsid w:val="0059575C"/>
    <w:rsid w:val="00595877"/>
    <w:rsid w:val="005C3935"/>
    <w:rsid w:val="005D3AE0"/>
    <w:rsid w:val="005D7D24"/>
    <w:rsid w:val="005E526A"/>
    <w:rsid w:val="005F30C4"/>
    <w:rsid w:val="0061709C"/>
    <w:rsid w:val="00647C06"/>
    <w:rsid w:val="00652E42"/>
    <w:rsid w:val="00693578"/>
    <w:rsid w:val="00693A10"/>
    <w:rsid w:val="006941CC"/>
    <w:rsid w:val="006B07A9"/>
    <w:rsid w:val="006C22D0"/>
    <w:rsid w:val="006D13DE"/>
    <w:rsid w:val="006D1B3F"/>
    <w:rsid w:val="006D7079"/>
    <w:rsid w:val="00703C37"/>
    <w:rsid w:val="00721A33"/>
    <w:rsid w:val="007248C4"/>
    <w:rsid w:val="00737E84"/>
    <w:rsid w:val="007428BB"/>
    <w:rsid w:val="00772445"/>
    <w:rsid w:val="00774503"/>
    <w:rsid w:val="00780FA7"/>
    <w:rsid w:val="007959F5"/>
    <w:rsid w:val="007A379C"/>
    <w:rsid w:val="007A61DB"/>
    <w:rsid w:val="007B1F88"/>
    <w:rsid w:val="007D796F"/>
    <w:rsid w:val="007E0880"/>
    <w:rsid w:val="007E7113"/>
    <w:rsid w:val="00805EC2"/>
    <w:rsid w:val="00815F2A"/>
    <w:rsid w:val="00853A60"/>
    <w:rsid w:val="0087553A"/>
    <w:rsid w:val="00881A6A"/>
    <w:rsid w:val="00897836"/>
    <w:rsid w:val="008B547D"/>
    <w:rsid w:val="008C00D9"/>
    <w:rsid w:val="008C4FA3"/>
    <w:rsid w:val="008D0E91"/>
    <w:rsid w:val="008D4B2C"/>
    <w:rsid w:val="008D6516"/>
    <w:rsid w:val="008E1B62"/>
    <w:rsid w:val="008E4EC5"/>
    <w:rsid w:val="008E7873"/>
    <w:rsid w:val="008F6238"/>
    <w:rsid w:val="008F6858"/>
    <w:rsid w:val="008F7147"/>
    <w:rsid w:val="00901979"/>
    <w:rsid w:val="00902532"/>
    <w:rsid w:val="00913090"/>
    <w:rsid w:val="00913F82"/>
    <w:rsid w:val="00924CA4"/>
    <w:rsid w:val="00932FB0"/>
    <w:rsid w:val="0094093A"/>
    <w:rsid w:val="00975026"/>
    <w:rsid w:val="009A5BCD"/>
    <w:rsid w:val="009E02F5"/>
    <w:rsid w:val="009E21D9"/>
    <w:rsid w:val="009E65D7"/>
    <w:rsid w:val="00A12E78"/>
    <w:rsid w:val="00A1623E"/>
    <w:rsid w:val="00A16BB0"/>
    <w:rsid w:val="00A22A74"/>
    <w:rsid w:val="00A2637B"/>
    <w:rsid w:val="00A34B25"/>
    <w:rsid w:val="00A5622C"/>
    <w:rsid w:val="00A646BB"/>
    <w:rsid w:val="00A93B67"/>
    <w:rsid w:val="00A94876"/>
    <w:rsid w:val="00A959D4"/>
    <w:rsid w:val="00AA4EB1"/>
    <w:rsid w:val="00AB6549"/>
    <w:rsid w:val="00AC1353"/>
    <w:rsid w:val="00AD05B3"/>
    <w:rsid w:val="00AE3AE2"/>
    <w:rsid w:val="00AE4546"/>
    <w:rsid w:val="00AF0A57"/>
    <w:rsid w:val="00B2404C"/>
    <w:rsid w:val="00B36137"/>
    <w:rsid w:val="00B612CD"/>
    <w:rsid w:val="00B72254"/>
    <w:rsid w:val="00B77BBC"/>
    <w:rsid w:val="00BA358F"/>
    <w:rsid w:val="00BA74C0"/>
    <w:rsid w:val="00BC2D5D"/>
    <w:rsid w:val="00BC5B2C"/>
    <w:rsid w:val="00BD4C54"/>
    <w:rsid w:val="00BF4A04"/>
    <w:rsid w:val="00C06800"/>
    <w:rsid w:val="00C13C33"/>
    <w:rsid w:val="00C21D7B"/>
    <w:rsid w:val="00C32A6B"/>
    <w:rsid w:val="00C367DA"/>
    <w:rsid w:val="00C459A2"/>
    <w:rsid w:val="00C459FB"/>
    <w:rsid w:val="00C47C42"/>
    <w:rsid w:val="00C47D04"/>
    <w:rsid w:val="00C63BEB"/>
    <w:rsid w:val="00C72D86"/>
    <w:rsid w:val="00C755AC"/>
    <w:rsid w:val="00C86B19"/>
    <w:rsid w:val="00C91FA6"/>
    <w:rsid w:val="00C93B0F"/>
    <w:rsid w:val="00CA4486"/>
    <w:rsid w:val="00CB22BE"/>
    <w:rsid w:val="00CC33EF"/>
    <w:rsid w:val="00CE13DB"/>
    <w:rsid w:val="00CE3545"/>
    <w:rsid w:val="00D142BE"/>
    <w:rsid w:val="00D32243"/>
    <w:rsid w:val="00D35AD0"/>
    <w:rsid w:val="00D36C20"/>
    <w:rsid w:val="00D36F7A"/>
    <w:rsid w:val="00D418FD"/>
    <w:rsid w:val="00D4467D"/>
    <w:rsid w:val="00D56FD8"/>
    <w:rsid w:val="00D60258"/>
    <w:rsid w:val="00D7680F"/>
    <w:rsid w:val="00D86E67"/>
    <w:rsid w:val="00D90227"/>
    <w:rsid w:val="00D90B50"/>
    <w:rsid w:val="00D93994"/>
    <w:rsid w:val="00DC40DD"/>
    <w:rsid w:val="00DE19DE"/>
    <w:rsid w:val="00DE47CF"/>
    <w:rsid w:val="00E045CF"/>
    <w:rsid w:val="00E06D82"/>
    <w:rsid w:val="00E61535"/>
    <w:rsid w:val="00E668B4"/>
    <w:rsid w:val="00E728E6"/>
    <w:rsid w:val="00E74270"/>
    <w:rsid w:val="00E75210"/>
    <w:rsid w:val="00EA66BC"/>
    <w:rsid w:val="00EA7E9E"/>
    <w:rsid w:val="00EB07BF"/>
    <w:rsid w:val="00EB1C6A"/>
    <w:rsid w:val="00EC2FC8"/>
    <w:rsid w:val="00EC5013"/>
    <w:rsid w:val="00ED314A"/>
    <w:rsid w:val="00ED4100"/>
    <w:rsid w:val="00EF0CD1"/>
    <w:rsid w:val="00F02DD7"/>
    <w:rsid w:val="00F06B2E"/>
    <w:rsid w:val="00F07BFD"/>
    <w:rsid w:val="00F152A4"/>
    <w:rsid w:val="00F245FC"/>
    <w:rsid w:val="00F43AA1"/>
    <w:rsid w:val="00F4577E"/>
    <w:rsid w:val="00F4669D"/>
    <w:rsid w:val="00F62AB3"/>
    <w:rsid w:val="00F62BA0"/>
    <w:rsid w:val="00F62EB0"/>
    <w:rsid w:val="00F63263"/>
    <w:rsid w:val="00F65EFB"/>
    <w:rsid w:val="00F665B2"/>
    <w:rsid w:val="00F702A2"/>
    <w:rsid w:val="00F75225"/>
    <w:rsid w:val="00F850B5"/>
    <w:rsid w:val="00F9691A"/>
    <w:rsid w:val="00FA566A"/>
    <w:rsid w:val="00FC4B83"/>
    <w:rsid w:val="00FC6BB1"/>
    <w:rsid w:val="00FD6A57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9204"/>
  <w15:docId w15:val="{BC5AA145-26F0-4E12-B930-887670CA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A7E03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C17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1C17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C17C3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1C17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C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1C17C3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1C17C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1C17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0"/>
    <w:rsid w:val="001C17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C17C3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1C17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C17C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C17C3"/>
    <w:rPr>
      <w:rFonts w:ascii="Arial" w:hAnsi="Arial"/>
    </w:rPr>
  </w:style>
  <w:style w:type="paragraph" w:styleId="7">
    <w:name w:val="toc 7"/>
    <w:next w:val="a"/>
    <w:link w:val="70"/>
    <w:uiPriority w:val="39"/>
    <w:rsid w:val="001C17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17C3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C17C3"/>
    <w:rPr>
      <w:sz w:val="28"/>
    </w:rPr>
  </w:style>
  <w:style w:type="character" w:customStyle="1" w:styleId="a4">
    <w:name w:val="Основной текст Знак"/>
    <w:basedOn w:val="12"/>
    <w:link w:val="a3"/>
    <w:rsid w:val="001C17C3"/>
    <w:rPr>
      <w:rFonts w:ascii="Times New Roman" w:hAnsi="Times New Roman"/>
      <w:sz w:val="28"/>
    </w:rPr>
  </w:style>
  <w:style w:type="paragraph" w:customStyle="1" w:styleId="13">
    <w:name w:val="Обычный1"/>
    <w:link w:val="1"/>
    <w:rsid w:val="001C17C3"/>
    <w:rPr>
      <w:sz w:val="22"/>
    </w:rPr>
  </w:style>
  <w:style w:type="character" w:customStyle="1" w:styleId="1">
    <w:name w:val="Обычный1"/>
    <w:link w:val="13"/>
    <w:rsid w:val="001C17C3"/>
    <w:rPr>
      <w:color w:val="000000"/>
      <w:sz w:val="22"/>
    </w:rPr>
  </w:style>
  <w:style w:type="paragraph" w:customStyle="1" w:styleId="a5">
    <w:name w:val="Содержимое таблицы"/>
    <w:basedOn w:val="a"/>
    <w:link w:val="a6"/>
    <w:rsid w:val="001C17C3"/>
    <w:pPr>
      <w:widowControl w:val="0"/>
    </w:pPr>
    <w:rPr>
      <w:sz w:val="24"/>
    </w:rPr>
  </w:style>
  <w:style w:type="character" w:customStyle="1" w:styleId="a6">
    <w:name w:val="Содержимое таблицы"/>
    <w:basedOn w:val="12"/>
    <w:link w:val="a5"/>
    <w:rsid w:val="001C17C3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C17C3"/>
    <w:rPr>
      <w:rFonts w:ascii="Tahoma" w:hAnsi="Tahoma"/>
      <w:sz w:val="16"/>
    </w:rPr>
  </w:style>
  <w:style w:type="character" w:customStyle="1" w:styleId="a8">
    <w:name w:val="Текст выноски Знак"/>
    <w:basedOn w:val="12"/>
    <w:link w:val="a7"/>
    <w:rsid w:val="001C17C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C17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17C3"/>
    <w:rPr>
      <w:rFonts w:ascii="XO Thames" w:hAnsi="XO Thames"/>
      <w:b/>
      <w:sz w:val="22"/>
    </w:rPr>
  </w:style>
  <w:style w:type="paragraph" w:styleId="a9">
    <w:name w:val="No Spacing"/>
    <w:link w:val="aa"/>
    <w:rsid w:val="001C17C3"/>
    <w:rPr>
      <w:sz w:val="22"/>
    </w:rPr>
  </w:style>
  <w:style w:type="character" w:customStyle="1" w:styleId="aa">
    <w:name w:val="Без интервала Знак"/>
    <w:link w:val="a9"/>
    <w:rsid w:val="001C17C3"/>
    <w:rPr>
      <w:sz w:val="22"/>
    </w:rPr>
  </w:style>
  <w:style w:type="character" w:customStyle="1" w:styleId="11">
    <w:name w:val="Заголовок 1 Знак"/>
    <w:basedOn w:val="12"/>
    <w:link w:val="10"/>
    <w:rsid w:val="001C17C3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2"/>
    <w:link w:val="ab"/>
    <w:rsid w:val="001C17C3"/>
    <w:rPr>
      <w:rFonts w:ascii="Calibri" w:hAnsi="Calibri"/>
      <w:sz w:val="22"/>
    </w:rPr>
  </w:style>
  <w:style w:type="paragraph" w:customStyle="1" w:styleId="14">
    <w:name w:val="Гиперссылка1"/>
    <w:link w:val="ad"/>
    <w:rsid w:val="001C17C3"/>
    <w:rPr>
      <w:rFonts w:ascii="Times New Roman" w:hAnsi="Times New Roman"/>
      <w:color w:val="0000FF"/>
      <w:u w:val="single"/>
    </w:rPr>
  </w:style>
  <w:style w:type="character" w:styleId="ad">
    <w:name w:val="Hyperlink"/>
    <w:link w:val="14"/>
    <w:rsid w:val="001C17C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1C17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17C3"/>
    <w:rPr>
      <w:rFonts w:ascii="XO Thames" w:hAnsi="XO Thames"/>
      <w:sz w:val="22"/>
    </w:rPr>
  </w:style>
  <w:style w:type="paragraph" w:styleId="ae">
    <w:name w:val="Document Map"/>
    <w:basedOn w:val="a"/>
    <w:link w:val="af"/>
    <w:rsid w:val="001C17C3"/>
    <w:rPr>
      <w:rFonts w:ascii="Tahoma" w:hAnsi="Tahoma"/>
    </w:rPr>
  </w:style>
  <w:style w:type="character" w:customStyle="1" w:styleId="af">
    <w:name w:val="Схема документа Знак"/>
    <w:basedOn w:val="12"/>
    <w:link w:val="ae"/>
    <w:rsid w:val="001C17C3"/>
    <w:rPr>
      <w:rFonts w:ascii="Tahoma" w:hAnsi="Tahoma"/>
    </w:rPr>
  </w:style>
  <w:style w:type="paragraph" w:styleId="15">
    <w:name w:val="toc 1"/>
    <w:next w:val="a"/>
    <w:link w:val="16"/>
    <w:uiPriority w:val="39"/>
    <w:rsid w:val="001C17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17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7C3"/>
    <w:rPr>
      <w:rFonts w:ascii="XO Thames" w:hAnsi="XO Thames"/>
      <w:sz w:val="20"/>
    </w:rPr>
  </w:style>
  <w:style w:type="paragraph" w:styleId="af0">
    <w:name w:val="header"/>
    <w:basedOn w:val="a"/>
    <w:link w:val="af1"/>
    <w:rsid w:val="001C17C3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2"/>
    <w:link w:val="af0"/>
    <w:rsid w:val="001C17C3"/>
    <w:rPr>
      <w:rFonts w:ascii="Times New Roman" w:hAnsi="Times New Roman"/>
    </w:rPr>
  </w:style>
  <w:style w:type="paragraph" w:styleId="af2">
    <w:name w:val="footer"/>
    <w:basedOn w:val="a"/>
    <w:link w:val="af3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f3">
    <w:name w:val="Нижний колонтитул Знак"/>
    <w:basedOn w:val="12"/>
    <w:link w:val="af2"/>
    <w:rsid w:val="001C17C3"/>
    <w:rPr>
      <w:rFonts w:ascii="Calibri" w:hAnsi="Calibri"/>
    </w:rPr>
  </w:style>
  <w:style w:type="paragraph" w:styleId="9">
    <w:name w:val="toc 9"/>
    <w:next w:val="a"/>
    <w:link w:val="90"/>
    <w:uiPriority w:val="39"/>
    <w:rsid w:val="001C17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C3"/>
    <w:rPr>
      <w:rFonts w:ascii="XO Thames" w:hAnsi="XO Thames"/>
      <w:sz w:val="28"/>
    </w:rPr>
  </w:style>
  <w:style w:type="paragraph" w:customStyle="1" w:styleId="stposh">
    <w:name w:val="stposh"/>
    <w:basedOn w:val="a"/>
    <w:link w:val="stposh0"/>
    <w:rsid w:val="001C17C3"/>
    <w:pPr>
      <w:spacing w:beforeAutospacing="1" w:afterAutospacing="1"/>
    </w:pPr>
    <w:rPr>
      <w:sz w:val="24"/>
    </w:rPr>
  </w:style>
  <w:style w:type="character" w:customStyle="1" w:styleId="stposh0">
    <w:name w:val="stposh"/>
    <w:basedOn w:val="12"/>
    <w:link w:val="stposh"/>
    <w:rsid w:val="001C17C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C17C3"/>
    <w:pPr>
      <w:widowControl w:val="0"/>
    </w:pPr>
    <w:rPr>
      <w:sz w:val="22"/>
    </w:rPr>
  </w:style>
  <w:style w:type="character" w:customStyle="1" w:styleId="TableParagraph0">
    <w:name w:val="Table Paragraph"/>
    <w:basedOn w:val="12"/>
    <w:link w:val="TableParagraph"/>
    <w:rsid w:val="001C17C3"/>
    <w:rPr>
      <w:rFonts w:ascii="Times New Roman" w:hAnsi="Times New Roman"/>
      <w:sz w:val="22"/>
    </w:rPr>
  </w:style>
  <w:style w:type="paragraph" w:customStyle="1" w:styleId="17">
    <w:name w:val="Основной шрифт абзаца1"/>
    <w:rsid w:val="001C17C3"/>
  </w:style>
  <w:style w:type="paragraph" w:customStyle="1" w:styleId="18">
    <w:name w:val="Номер страницы1"/>
    <w:basedOn w:val="17"/>
    <w:link w:val="af4"/>
    <w:rsid w:val="001C17C3"/>
  </w:style>
  <w:style w:type="character" w:styleId="af4">
    <w:name w:val="page number"/>
    <w:basedOn w:val="a0"/>
    <w:link w:val="18"/>
    <w:rsid w:val="001C17C3"/>
  </w:style>
  <w:style w:type="paragraph" w:styleId="51">
    <w:name w:val="toc 5"/>
    <w:next w:val="a"/>
    <w:link w:val="52"/>
    <w:uiPriority w:val="39"/>
    <w:rsid w:val="001C17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C3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1C17C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1C17C3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1C17C3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1C17C3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1C17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sid w:val="001C17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17C3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rsid w:val="001C17C3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2"/>
    <w:link w:val="af9"/>
    <w:rsid w:val="001C17C3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1C17C3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0971-1889-40AE-91AA-A8E9316C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2024-12-19T08:31:00Z</cp:lastPrinted>
  <dcterms:created xsi:type="dcterms:W3CDTF">2025-01-09T08:55:00Z</dcterms:created>
  <dcterms:modified xsi:type="dcterms:W3CDTF">2025-01-09T08:55:00Z</dcterms:modified>
</cp:coreProperties>
</file>