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00C6" w:rsidRDefault="00EE41C7">
      <w:pPr>
        <w:ind w:left="6480"/>
        <w:jc w:val="center"/>
        <w:rPr>
          <w:sz w:val="20"/>
        </w:rPr>
      </w:pPr>
      <w:r>
        <w:t xml:space="preserve">                                             </w:t>
      </w:r>
    </w:p>
    <w:p w:rsidR="004A00C6" w:rsidRDefault="00EE41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0C6" w:rsidRDefault="00EE41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A00C6" w:rsidRDefault="00EE41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A00C6" w:rsidRDefault="00EE41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4A00C6" w:rsidRDefault="00EE41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A00C6" w:rsidRDefault="00EE41C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4A00C6" w:rsidRDefault="004A00C6">
      <w:pPr>
        <w:jc w:val="center"/>
        <w:rPr>
          <w:b/>
          <w:sz w:val="28"/>
        </w:rPr>
      </w:pPr>
    </w:p>
    <w:p w:rsidR="004A00C6" w:rsidRDefault="00EE41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A00C6" w:rsidRDefault="00EE41C7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4A00C6" w:rsidRDefault="004A00C6">
      <w:pPr>
        <w:jc w:val="center"/>
        <w:rPr>
          <w:b/>
          <w:sz w:val="32"/>
        </w:rPr>
      </w:pPr>
    </w:p>
    <w:p w:rsidR="004A00C6" w:rsidRDefault="00EE41C7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   </w:t>
      </w:r>
    </w:p>
    <w:p w:rsidR="004A00C6" w:rsidRDefault="00EE41C7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A85A7B">
        <w:rPr>
          <w:b/>
          <w:sz w:val="28"/>
        </w:rPr>
        <w:t>374</w:t>
      </w:r>
      <w:r>
        <w:rPr>
          <w:b/>
          <w:sz w:val="28"/>
        </w:rPr>
        <w:t xml:space="preserve">  </w:t>
      </w:r>
    </w:p>
    <w:p w:rsidR="004A00C6" w:rsidRDefault="00EE41C7">
      <w:pPr>
        <w:rPr>
          <w:sz w:val="28"/>
        </w:rPr>
      </w:pPr>
      <w:r>
        <w:rPr>
          <w:sz w:val="28"/>
        </w:rPr>
        <w:t xml:space="preserve"> </w:t>
      </w:r>
      <w:r w:rsidR="00620767">
        <w:rPr>
          <w:sz w:val="28"/>
        </w:rPr>
        <w:t>2</w:t>
      </w:r>
      <w:r w:rsidR="00EA0DD4">
        <w:rPr>
          <w:sz w:val="28"/>
        </w:rPr>
        <w:t>8</w:t>
      </w:r>
      <w:r>
        <w:rPr>
          <w:sz w:val="28"/>
        </w:rPr>
        <w:t>.</w:t>
      </w:r>
      <w:r w:rsidR="00620767">
        <w:rPr>
          <w:sz w:val="28"/>
        </w:rPr>
        <w:t>12</w:t>
      </w:r>
      <w:r>
        <w:rPr>
          <w:sz w:val="28"/>
        </w:rPr>
        <w:t xml:space="preserve">.2024 </w:t>
      </w:r>
      <w:r>
        <w:rPr>
          <w:sz w:val="28"/>
        </w:rPr>
        <w:tab/>
        <w:t xml:space="preserve">                                                                                        </w:t>
      </w:r>
      <w:r w:rsidR="00A85A7B">
        <w:rPr>
          <w:sz w:val="28"/>
        </w:rPr>
        <w:t xml:space="preserve">    </w:t>
      </w:r>
      <w:r>
        <w:rPr>
          <w:sz w:val="28"/>
        </w:rPr>
        <w:t xml:space="preserve"> п. Зимовники</w:t>
      </w:r>
    </w:p>
    <w:p w:rsidR="004A00C6" w:rsidRDefault="004A00C6">
      <w:pPr>
        <w:jc w:val="center"/>
        <w:rPr>
          <w:sz w:val="28"/>
        </w:rPr>
      </w:pPr>
    </w:p>
    <w:p w:rsidR="004A00C6" w:rsidRDefault="00EE41C7">
      <w:pPr>
        <w:ind w:right="4932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от 08.11.2018 №429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сельского поселение «Управление муниципальным имуществом»</w:t>
      </w:r>
    </w:p>
    <w:p w:rsidR="004A00C6" w:rsidRDefault="004A00C6">
      <w:pPr>
        <w:ind w:right="-5"/>
        <w:jc w:val="both"/>
        <w:rPr>
          <w:sz w:val="28"/>
        </w:rPr>
      </w:pPr>
    </w:p>
    <w:p w:rsidR="004A00C6" w:rsidRDefault="00EE41C7">
      <w:pPr>
        <w:ind w:right="-5" w:firstLine="54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Зимовниковского сельского поселения от 13.18.2024 № 232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</w:t>
      </w:r>
      <w:proofErr w:type="gramStart"/>
      <w:r>
        <w:rPr>
          <w:sz w:val="28"/>
        </w:rPr>
        <w:t>»,  в</w:t>
      </w:r>
      <w:proofErr w:type="gramEnd"/>
      <w:r>
        <w:rPr>
          <w:sz w:val="28"/>
        </w:rPr>
        <w:t xml:space="preserve"> соответствии с Федеральным Законом от 06.10.2003г.  № 131-ФЗ «Об общих принципах организации </w:t>
      </w:r>
      <w:r w:rsidR="00306A39">
        <w:rPr>
          <w:sz w:val="28"/>
        </w:rPr>
        <w:t>местного самоуправления в РФ»</w:t>
      </w:r>
      <w:r>
        <w:rPr>
          <w:sz w:val="28"/>
        </w:rPr>
        <w:t>:</w:t>
      </w:r>
    </w:p>
    <w:p w:rsidR="00620767" w:rsidRDefault="00620767">
      <w:pPr>
        <w:ind w:right="-5" w:firstLine="540"/>
        <w:jc w:val="both"/>
        <w:rPr>
          <w:sz w:val="28"/>
        </w:rPr>
      </w:pPr>
    </w:p>
    <w:p w:rsidR="004A00C6" w:rsidRDefault="00EE41C7">
      <w:pPr>
        <w:ind w:right="-5"/>
        <w:rPr>
          <w:b/>
          <w:sz w:val="28"/>
        </w:rPr>
      </w:pPr>
      <w:r>
        <w:rPr>
          <w:sz w:val="28"/>
        </w:rPr>
        <w:t xml:space="preserve">                                           </w:t>
      </w:r>
      <w:r>
        <w:rPr>
          <w:b/>
          <w:sz w:val="28"/>
        </w:rPr>
        <w:t>П О С Т А Н О В Л Я Ю:</w:t>
      </w:r>
    </w:p>
    <w:p w:rsidR="00620767" w:rsidRDefault="00620767">
      <w:pPr>
        <w:ind w:right="-5"/>
        <w:rPr>
          <w:sz w:val="28"/>
        </w:rPr>
      </w:pPr>
    </w:p>
    <w:p w:rsidR="004A00C6" w:rsidRDefault="00EE41C7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Постановление Администрации Зимовниковского сельского поселения №429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сельского поселение «Управление муниципальным имуществом» согласно приложению № 1.</w:t>
      </w:r>
    </w:p>
    <w:p w:rsidR="004A00C6" w:rsidRDefault="00EE41C7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EE41C7" w:rsidRDefault="00EE41C7" w:rsidP="00EE41C7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EE41C7">
        <w:rPr>
          <w:sz w:val="28"/>
        </w:rPr>
        <w:t xml:space="preserve">     3.</w:t>
      </w:r>
      <w:r>
        <w:rPr>
          <w:sz w:val="28"/>
        </w:rPr>
        <w:t xml:space="preserve"> </w:t>
      </w:r>
      <w:r w:rsidRPr="00EE41C7">
        <w:rPr>
          <w:sz w:val="28"/>
        </w:rPr>
        <w:t xml:space="preserve">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</w:t>
      </w:r>
      <w:r w:rsidRPr="00EE41C7">
        <w:rPr>
          <w:sz w:val="28"/>
        </w:rPr>
        <w:lastRenderedPageBreak/>
        <w:t xml:space="preserve">программ для составления проекта бюджета Зимовниковского сельского поселения </w:t>
      </w:r>
      <w:r>
        <w:rPr>
          <w:sz w:val="28"/>
        </w:rPr>
        <w:t>Зимовниковского</w:t>
      </w:r>
      <w:r w:rsidRPr="00EE41C7">
        <w:rPr>
          <w:sz w:val="28"/>
        </w:rPr>
        <w:t xml:space="preserve"> района на 2025 год и плановый период 2026 и 2027 годов.</w:t>
      </w:r>
    </w:p>
    <w:p w:rsidR="004A00C6" w:rsidRDefault="00EE41C7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выполнением настоящего постановления </w:t>
      </w:r>
      <w:r w:rsidR="00620767">
        <w:rPr>
          <w:sz w:val="28"/>
        </w:rPr>
        <w:t>оставляю за собой</w:t>
      </w:r>
      <w:r>
        <w:rPr>
          <w:sz w:val="28"/>
        </w:rPr>
        <w:t xml:space="preserve">. </w:t>
      </w:r>
    </w:p>
    <w:p w:rsidR="004A00C6" w:rsidRDefault="004A00C6">
      <w:pPr>
        <w:ind w:right="-5" w:firstLine="540"/>
        <w:jc w:val="both"/>
        <w:rPr>
          <w:sz w:val="28"/>
        </w:rPr>
      </w:pPr>
    </w:p>
    <w:p w:rsidR="004A00C6" w:rsidRDefault="00EE41C7">
      <w:pPr>
        <w:ind w:right="-5"/>
        <w:rPr>
          <w:sz w:val="28"/>
        </w:rPr>
      </w:pPr>
      <w:r>
        <w:rPr>
          <w:sz w:val="28"/>
        </w:rPr>
        <w:t xml:space="preserve">  </w:t>
      </w:r>
      <w:r w:rsidR="00620767">
        <w:rPr>
          <w:sz w:val="28"/>
        </w:rPr>
        <w:t>Заместитель г</w:t>
      </w:r>
      <w:r>
        <w:rPr>
          <w:sz w:val="28"/>
        </w:rPr>
        <w:t>лав</w:t>
      </w:r>
      <w:r w:rsidR="00620767">
        <w:rPr>
          <w:sz w:val="28"/>
        </w:rPr>
        <w:t>ы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Администрации  Зимовниковского</w:t>
      </w:r>
      <w:proofErr w:type="gramEnd"/>
    </w:p>
    <w:p w:rsidR="004A00C6" w:rsidRDefault="00EE41C7">
      <w:pPr>
        <w:rPr>
          <w:sz w:val="28"/>
        </w:rPr>
      </w:pPr>
      <w:r>
        <w:rPr>
          <w:sz w:val="28"/>
        </w:rPr>
        <w:t xml:space="preserve">  сельского поселения                                                                  </w:t>
      </w:r>
      <w:r w:rsidR="00A85A7B">
        <w:rPr>
          <w:sz w:val="28"/>
        </w:rPr>
        <w:t xml:space="preserve">      </w:t>
      </w:r>
      <w:r>
        <w:rPr>
          <w:sz w:val="28"/>
        </w:rPr>
        <w:t xml:space="preserve">  </w:t>
      </w:r>
      <w:r w:rsidR="00620767">
        <w:rPr>
          <w:sz w:val="28"/>
        </w:rPr>
        <w:t>В.Т. Елисеенко</w:t>
      </w:r>
    </w:p>
    <w:p w:rsidR="00EE41C7" w:rsidRDefault="00EE41C7">
      <w:pPr>
        <w:ind w:firstLine="180"/>
      </w:pPr>
    </w:p>
    <w:p w:rsidR="004A00C6" w:rsidRDefault="00EE41C7">
      <w:pPr>
        <w:ind w:firstLine="180"/>
      </w:pPr>
      <w:r>
        <w:t>Постановление вносит:</w:t>
      </w:r>
    </w:p>
    <w:p w:rsidR="004A00C6" w:rsidRDefault="00EE41C7">
      <w:pPr>
        <w:ind w:firstLine="180"/>
      </w:pPr>
      <w:r>
        <w:t>Начальник сектора имущественных и земельных отношений Кравцов Н.Н.</w:t>
      </w:r>
    </w:p>
    <w:p w:rsidR="004A00C6" w:rsidRPr="00FE414C" w:rsidRDefault="00EE41C7">
      <w:pPr>
        <w:pageBreakBefore/>
        <w:jc w:val="right"/>
        <w:rPr>
          <w:szCs w:val="24"/>
        </w:rPr>
      </w:pPr>
      <w:r w:rsidRPr="00FE414C">
        <w:rPr>
          <w:szCs w:val="24"/>
        </w:rPr>
        <w:lastRenderedPageBreak/>
        <w:t>Приложение № 1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>к постановлению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>Администрации Зимовниковского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 xml:space="preserve"> сельского поселения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 xml:space="preserve">от </w:t>
      </w:r>
      <w:r w:rsidR="003A74C8">
        <w:rPr>
          <w:szCs w:val="24"/>
        </w:rPr>
        <w:t>2</w:t>
      </w:r>
      <w:r w:rsidR="00A85A7B">
        <w:rPr>
          <w:szCs w:val="24"/>
        </w:rPr>
        <w:t>8</w:t>
      </w:r>
      <w:r w:rsidRPr="00FE414C">
        <w:rPr>
          <w:szCs w:val="24"/>
        </w:rPr>
        <w:t>.12.2024 №</w:t>
      </w:r>
      <w:r w:rsidR="00A85A7B">
        <w:rPr>
          <w:szCs w:val="24"/>
        </w:rPr>
        <w:t>374</w:t>
      </w:r>
      <w:bookmarkStart w:id="0" w:name="_GoBack"/>
      <w:bookmarkEnd w:id="0"/>
    </w:p>
    <w:p w:rsidR="00EE41C7" w:rsidRPr="00FE414C" w:rsidRDefault="00EE41C7">
      <w:pPr>
        <w:jc w:val="right"/>
        <w:rPr>
          <w:szCs w:val="24"/>
        </w:rPr>
      </w:pP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>«Приложение № 1 к постановлению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 xml:space="preserve">Администрации Зимовниковского </w:t>
      </w:r>
    </w:p>
    <w:p w:rsidR="004A00C6" w:rsidRPr="00FE414C" w:rsidRDefault="00EE41C7">
      <w:pPr>
        <w:jc w:val="right"/>
        <w:rPr>
          <w:szCs w:val="24"/>
        </w:rPr>
      </w:pPr>
      <w:r w:rsidRPr="00FE414C">
        <w:rPr>
          <w:szCs w:val="24"/>
        </w:rPr>
        <w:t xml:space="preserve">сельского поселения </w:t>
      </w:r>
      <w:proofErr w:type="gramStart"/>
      <w:r w:rsidRPr="00FE414C">
        <w:rPr>
          <w:szCs w:val="24"/>
        </w:rPr>
        <w:t>от  08.11.2018</w:t>
      </w:r>
      <w:proofErr w:type="gramEnd"/>
      <w:r w:rsidRPr="00FE414C">
        <w:rPr>
          <w:szCs w:val="24"/>
        </w:rPr>
        <w:t xml:space="preserve">  №429</w:t>
      </w:r>
    </w:p>
    <w:p w:rsidR="00E03696" w:rsidRDefault="00E03696">
      <w:pPr>
        <w:jc w:val="center"/>
        <w:rPr>
          <w:sz w:val="28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МУНИЦИПАЛЬНАЯ </w:t>
      </w:r>
      <w:r w:rsidRPr="00626CB3">
        <w:rPr>
          <w:kern w:val="2"/>
          <w:szCs w:val="28"/>
          <w:lang w:eastAsia="en-US"/>
        </w:rPr>
        <w:t xml:space="preserve"> ПРОГРАММА</w:t>
      </w:r>
      <w:r w:rsidRPr="00FD0081">
        <w:rPr>
          <w:kern w:val="2"/>
          <w:szCs w:val="28"/>
          <w:lang w:eastAsia="en-US"/>
        </w:rPr>
        <w:t xml:space="preserve"> </w:t>
      </w:r>
      <w:r w:rsidRPr="00FD0081">
        <w:rPr>
          <w:kern w:val="2"/>
          <w:szCs w:val="28"/>
          <w:lang w:eastAsia="en-US"/>
        </w:rPr>
        <w:br/>
      </w:r>
      <w:r>
        <w:rPr>
          <w:kern w:val="2"/>
          <w:szCs w:val="28"/>
          <w:lang w:eastAsia="en-US"/>
        </w:rPr>
        <w:t xml:space="preserve"> Зимовниковского сельского поселения </w:t>
      </w:r>
      <w:r w:rsidRPr="00647B60">
        <w:rPr>
          <w:kern w:val="2"/>
          <w:szCs w:val="28"/>
          <w:lang w:eastAsia="en-US"/>
        </w:rPr>
        <w:t>«</w:t>
      </w:r>
      <w:r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E03696" w:rsidRPr="00647B60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Pr="00233364" w:rsidRDefault="00E03696" w:rsidP="00E03696">
      <w:pPr>
        <w:jc w:val="center"/>
        <w:rPr>
          <w:b/>
        </w:rPr>
      </w:pPr>
      <w:r w:rsidRPr="00233364">
        <w:rPr>
          <w:b/>
        </w:rPr>
        <w:t>I. СТРАТЕГИЧЕСКИЕ ПРИОРИТЕТЫ</w:t>
      </w:r>
    </w:p>
    <w:p w:rsidR="00E03696" w:rsidRPr="00233364" w:rsidRDefault="00E03696" w:rsidP="00E03696">
      <w:pPr>
        <w:jc w:val="center"/>
        <w:rPr>
          <w:b/>
          <w:kern w:val="2"/>
          <w:szCs w:val="28"/>
          <w:lang w:eastAsia="en-US"/>
        </w:rPr>
      </w:pPr>
      <w:r w:rsidRPr="00233364">
        <w:rPr>
          <w:b/>
        </w:rPr>
        <w:t xml:space="preserve">Муниципальной программы </w:t>
      </w:r>
      <w:r>
        <w:rPr>
          <w:b/>
        </w:rPr>
        <w:t>Зимовниковского сельского</w:t>
      </w:r>
      <w:r w:rsidRPr="00233364">
        <w:rPr>
          <w:b/>
        </w:rPr>
        <w:t xml:space="preserve"> поселения </w:t>
      </w:r>
      <w:r w:rsidRPr="00233364">
        <w:rPr>
          <w:b/>
          <w:kern w:val="2"/>
          <w:szCs w:val="28"/>
          <w:lang w:eastAsia="en-US"/>
        </w:rPr>
        <w:t>«</w:t>
      </w:r>
      <w:r>
        <w:rPr>
          <w:b/>
          <w:kern w:val="2"/>
          <w:szCs w:val="28"/>
          <w:lang w:eastAsia="en-US"/>
        </w:rPr>
        <w:t>Управление муниципальным имуществом</w:t>
      </w:r>
      <w:r w:rsidRPr="00233364">
        <w:rPr>
          <w:b/>
          <w:kern w:val="2"/>
          <w:szCs w:val="28"/>
          <w:lang w:eastAsia="en-US"/>
        </w:rPr>
        <w:t>»</w:t>
      </w: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</w:pPr>
      <w:r>
        <w:t>1. Оценка текущего состояния сферы</w:t>
      </w:r>
    </w:p>
    <w:p w:rsidR="00E03696" w:rsidRDefault="00E03696" w:rsidP="00E03696">
      <w:pPr>
        <w:jc w:val="center"/>
      </w:pPr>
      <w:r>
        <w:t>реализации муниципальной программы Зимовниковского сельского поселения</w:t>
      </w: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  <w:r w:rsidRPr="00647B60">
        <w:rPr>
          <w:kern w:val="2"/>
          <w:szCs w:val="28"/>
          <w:lang w:eastAsia="en-US"/>
        </w:rPr>
        <w:t>«</w:t>
      </w:r>
      <w:r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E03696" w:rsidRDefault="00E03696" w:rsidP="00E03696">
      <w:pPr>
        <w:jc w:val="center"/>
      </w:pPr>
    </w:p>
    <w:p w:rsidR="00E03696" w:rsidRPr="00DE7386" w:rsidRDefault="00E03696" w:rsidP="00E03696">
      <w:pPr>
        <w:spacing w:before="160"/>
        <w:ind w:firstLine="540"/>
        <w:jc w:val="both"/>
      </w:pPr>
      <w:r w:rsidRPr="00DE7386">
        <w:t xml:space="preserve">Стратегической целью муниципальной программы является повышение эффективности проведения единой политики в области управления и распоряжения муниципальной собственностью, земельными участками в пределах </w:t>
      </w:r>
      <w:r>
        <w:t>Зимовниковского сельского поселения</w:t>
      </w:r>
      <w:r w:rsidRPr="00DE7386">
        <w:t>, включающее:</w:t>
      </w:r>
    </w:p>
    <w:p w:rsidR="00E03696" w:rsidRDefault="00E03696" w:rsidP="00E03696">
      <w:pPr>
        <w:spacing w:before="160"/>
        <w:ind w:firstLine="540"/>
        <w:jc w:val="both"/>
      </w:pPr>
      <w:r w:rsidRPr="00DE7386">
        <w:t xml:space="preserve">обеспечение сохранности, развития, эффективного функционирования и использования всех объектов муниципальной собственности и земельных участков в интересах городского сообщества, максимального поступления денежных средств в бюджет </w:t>
      </w:r>
      <w:r>
        <w:t>Зимовниковского сельского поселения</w:t>
      </w:r>
      <w:r w:rsidRPr="00DE7386">
        <w:t xml:space="preserve"> от их использования</w:t>
      </w:r>
      <w:r>
        <w:t>.</w:t>
      </w:r>
    </w:p>
    <w:p w:rsidR="00E03696" w:rsidRPr="00DE7386" w:rsidRDefault="00E03696" w:rsidP="00E03696">
      <w:pPr>
        <w:ind w:firstLine="539"/>
        <w:jc w:val="both"/>
      </w:pPr>
      <w:r w:rsidRPr="00DE7386">
        <w:t xml:space="preserve">Основной проблемой наращивания собираемости неналоговых доходов в бюджет </w:t>
      </w:r>
      <w:r>
        <w:t>городского поселения</w:t>
      </w:r>
      <w:r w:rsidRPr="00DE7386">
        <w:t xml:space="preserve"> является:</w:t>
      </w:r>
    </w:p>
    <w:p w:rsidR="00E03696" w:rsidRPr="00DE7386" w:rsidRDefault="00E03696" w:rsidP="00E03696">
      <w:pPr>
        <w:ind w:firstLine="539"/>
        <w:jc w:val="both"/>
      </w:pPr>
      <w:r w:rsidRPr="00DE7386">
        <w:t>выбытие земельных участков и объектов недвижимости в частную собственность;</w:t>
      </w:r>
    </w:p>
    <w:p w:rsidR="00E03696" w:rsidRPr="00DE7386" w:rsidRDefault="00E03696" w:rsidP="00E03696">
      <w:pPr>
        <w:ind w:firstLine="539"/>
        <w:jc w:val="both"/>
      </w:pPr>
      <w:r w:rsidRPr="00DE7386">
        <w:t>использование земельных участков без правовых оснований;</w:t>
      </w:r>
    </w:p>
    <w:p w:rsidR="00E03696" w:rsidRPr="00DE7386" w:rsidRDefault="00E03696" w:rsidP="00E03696">
      <w:pPr>
        <w:ind w:firstLine="539"/>
        <w:jc w:val="both"/>
      </w:pPr>
      <w:r w:rsidRPr="00DE7386">
        <w:t>отсутствие спроса на предлагаемые к сдаче в аренду земельные участки и объекты недвижимости.</w:t>
      </w:r>
    </w:p>
    <w:p w:rsidR="00E03696" w:rsidRPr="00DE7386" w:rsidRDefault="00E03696" w:rsidP="00E03696">
      <w:pPr>
        <w:ind w:firstLine="539"/>
        <w:jc w:val="both"/>
      </w:pPr>
      <w:r w:rsidRPr="00DE7386">
        <w:t>Решение данной проблемы возможно путем проведения следующих мероприятий:</w:t>
      </w:r>
    </w:p>
    <w:p w:rsidR="00E03696" w:rsidRPr="00DE7386" w:rsidRDefault="00E03696" w:rsidP="00E03696">
      <w:pPr>
        <w:ind w:firstLine="539"/>
        <w:jc w:val="both"/>
      </w:pPr>
      <w:r w:rsidRPr="00DE7386">
        <w:t>вовлечение в оборот земельных участков, передаваемых в муниципальную собственность из других форм собственности;</w:t>
      </w:r>
    </w:p>
    <w:p w:rsidR="00E03696" w:rsidRPr="00DE7386" w:rsidRDefault="00E03696" w:rsidP="00E03696">
      <w:pPr>
        <w:ind w:firstLine="539"/>
        <w:jc w:val="both"/>
      </w:pPr>
      <w:r w:rsidRPr="00DE7386">
        <w:t>вовлечение в оборот свободных земельных участков;</w:t>
      </w:r>
    </w:p>
    <w:p w:rsidR="00E03696" w:rsidRPr="00DE7386" w:rsidRDefault="00E03696" w:rsidP="00E03696">
      <w:pPr>
        <w:ind w:firstLine="539"/>
        <w:jc w:val="both"/>
      </w:pPr>
      <w:r w:rsidRPr="00DE7386">
        <w:t>выявление в ходе инвентаризации неиспользуемых, бесхозяйных объектов недвижимости и вовлечение их в экономический оборот;</w:t>
      </w:r>
    </w:p>
    <w:p w:rsidR="00E03696" w:rsidRPr="00DE7386" w:rsidRDefault="00E03696" w:rsidP="00E03696">
      <w:pPr>
        <w:ind w:firstLine="539"/>
        <w:jc w:val="both"/>
      </w:pPr>
      <w:r w:rsidRPr="00DE7386">
        <w:t>вовлечение в оборот недвижимого имущества, передаваемого в муниципальную собственность из других форм собственности.</w:t>
      </w:r>
    </w:p>
    <w:p w:rsidR="00E03696" w:rsidRPr="00DE7386" w:rsidRDefault="00E03696" w:rsidP="00E03696">
      <w:pPr>
        <w:ind w:firstLine="539"/>
        <w:jc w:val="both"/>
      </w:pPr>
      <w:r w:rsidRPr="00DE7386">
        <w:t xml:space="preserve">Для создания эффективного механизма управления муниципальной собственностью и земельными участками внедрена </w:t>
      </w:r>
      <w:r>
        <w:t>автоматизированная система</w:t>
      </w:r>
      <w:r w:rsidRPr="00DE7386">
        <w:t xml:space="preserve"> "</w:t>
      </w:r>
      <w:r>
        <w:t>Управление муниципальной собственностью</w:t>
      </w:r>
      <w:r w:rsidRPr="00DE7386">
        <w:t>" (</w:t>
      </w:r>
      <w:r>
        <w:t>АС «УМС»</w:t>
      </w:r>
      <w:r w:rsidRPr="00DE7386">
        <w:t>).</w:t>
      </w:r>
    </w:p>
    <w:p w:rsidR="00E03696" w:rsidRPr="00DE7386" w:rsidRDefault="00E03696" w:rsidP="00E03696">
      <w:pPr>
        <w:ind w:firstLine="539"/>
        <w:jc w:val="both"/>
      </w:pPr>
      <w:r w:rsidRPr="00DE7386">
        <w:t xml:space="preserve">Основным условием эффективного использования </w:t>
      </w:r>
      <w:r>
        <w:t>АС «УМС»</w:t>
      </w:r>
      <w:r w:rsidRPr="00DE7386">
        <w:t xml:space="preserve"> является своевременное и полное наполнение информационной системы данными об управляемых объектах и субъектах (в том числе путем импортирования результатов автоматизированных межведомственных запросов) </w:t>
      </w:r>
      <w:r>
        <w:t>пользователем</w:t>
      </w:r>
      <w:r w:rsidRPr="00DE7386">
        <w:t xml:space="preserve"> </w:t>
      </w:r>
      <w:r>
        <w:t>–</w:t>
      </w:r>
      <w:r w:rsidRPr="00DE7386">
        <w:t xml:space="preserve"> </w:t>
      </w:r>
      <w:r>
        <w:t xml:space="preserve">сектором имущественных и земельных отношений отдела </w:t>
      </w:r>
      <w:proofErr w:type="spellStart"/>
      <w:r>
        <w:lastRenderedPageBreak/>
        <w:t>имущественно</w:t>
      </w:r>
      <w:proofErr w:type="spellEnd"/>
      <w:r>
        <w:t xml:space="preserve"> – земельных отношений и градостроительства МКУ Зимовниковского сельского поселения «Управление ЖКХ, архитектуры, имущественных отношений, ГО и ЧС»</w:t>
      </w:r>
      <w:r w:rsidRPr="00DE7386">
        <w:t>.</w:t>
      </w:r>
    </w:p>
    <w:p w:rsidR="00E03696" w:rsidRPr="00DE7386" w:rsidRDefault="00E03696" w:rsidP="00E03696">
      <w:pPr>
        <w:ind w:firstLine="539"/>
        <w:jc w:val="both"/>
      </w:pPr>
      <w:r w:rsidRPr="00DE7386">
        <w:t>Наличие полной информации позволит соотносить, сопоставлять и анализировать данные для принятия управленческих решений, исключить дублирование информации вследствие недоступности данных об объектах управления друг для друга, исключить угрозу нарушения непрерывности управленческих процессов из-за отсутствия системы хранения, прежде всего, оперативной информации подразделений об управляемом имуществе обеспечивать информационно-аналитическую и картографическую поддержку принятия решений по объектам управления.</w:t>
      </w: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  <w:r>
        <w:t>2. Описание приоритетов и целей муниципальной политики</w:t>
      </w: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  <w:r>
        <w:t xml:space="preserve">в сфере реализации муниципальной программы Зимовниковского сельского поселения </w:t>
      </w:r>
      <w:r w:rsidRPr="00647B60">
        <w:rPr>
          <w:kern w:val="2"/>
          <w:szCs w:val="28"/>
          <w:lang w:eastAsia="en-US"/>
        </w:rPr>
        <w:t>«</w:t>
      </w:r>
      <w:r>
        <w:rPr>
          <w:kern w:val="2"/>
          <w:szCs w:val="28"/>
          <w:lang w:eastAsia="en-US"/>
        </w:rPr>
        <w:t>Управление муниципальным имуществом</w:t>
      </w:r>
      <w:r w:rsidRPr="00647B60">
        <w:rPr>
          <w:kern w:val="2"/>
          <w:szCs w:val="28"/>
          <w:lang w:eastAsia="en-US"/>
        </w:rPr>
        <w:t>»</w:t>
      </w: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Pr="003A4698" w:rsidRDefault="00E03696" w:rsidP="00E03696">
      <w:pPr>
        <w:ind w:firstLine="851"/>
        <w:jc w:val="both"/>
      </w:pPr>
      <w:r w:rsidRPr="003A4698">
        <w:t xml:space="preserve">Программа разработана в соответствии с долгосрочными приоритетами социально-экономического развития </w:t>
      </w:r>
      <w:r>
        <w:t>городского поселения</w:t>
      </w:r>
      <w:r w:rsidRPr="003A4698">
        <w:t xml:space="preserve"> и направлена на достижение стратегической цели - повышение эффективности проведения единой политики в области управления и распоряжения муниципальной собственностью, земельными участками в пределах </w:t>
      </w:r>
      <w:r>
        <w:t>городского поселения</w:t>
      </w:r>
      <w:r w:rsidRPr="003A4698">
        <w:t>.</w:t>
      </w:r>
    </w:p>
    <w:p w:rsidR="00E03696" w:rsidRDefault="00E03696" w:rsidP="00E03696">
      <w:pPr>
        <w:jc w:val="center"/>
      </w:pPr>
      <w:r>
        <w:t>3. Задачи муниципального управления,</w:t>
      </w:r>
    </w:p>
    <w:p w:rsidR="00E03696" w:rsidRDefault="00E03696" w:rsidP="00E03696">
      <w:pPr>
        <w:jc w:val="center"/>
      </w:pPr>
      <w:r>
        <w:t>способы их эффективного решения в сфере</w:t>
      </w:r>
    </w:p>
    <w:p w:rsidR="00E03696" w:rsidRDefault="00E03696" w:rsidP="00E03696">
      <w:pPr>
        <w:jc w:val="center"/>
      </w:pPr>
      <w:r>
        <w:t>реализации муниципальной программы</w:t>
      </w:r>
    </w:p>
    <w:p w:rsidR="00E03696" w:rsidRDefault="00E03696" w:rsidP="00E03696">
      <w:pPr>
        <w:jc w:val="center"/>
      </w:pPr>
    </w:p>
    <w:p w:rsidR="00E03696" w:rsidRPr="003A4698" w:rsidRDefault="00E03696" w:rsidP="00E03696">
      <w:pPr>
        <w:ind w:firstLine="851"/>
        <w:jc w:val="both"/>
      </w:pPr>
      <w:bookmarkStart w:id="1" w:name="sub_1010"/>
      <w:r w:rsidRPr="003A4698">
        <w:t>Для достижения данной цели необходимо решение следующих задач:</w:t>
      </w:r>
    </w:p>
    <w:p w:rsidR="00E03696" w:rsidRPr="003A4698" w:rsidRDefault="00E03696" w:rsidP="00E03696">
      <w:pPr>
        <w:ind w:firstLine="851"/>
        <w:jc w:val="both"/>
      </w:pPr>
    </w:p>
    <w:p w:rsidR="00E03696" w:rsidRPr="003A4698" w:rsidRDefault="00E03696" w:rsidP="00E03696">
      <w:pPr>
        <w:ind w:firstLine="851"/>
        <w:jc w:val="both"/>
      </w:pPr>
      <w:r w:rsidRPr="003A4698">
        <w:t>Обеспечение эффективного функционирования и использования всех объектов муниципальной собственности и земельных участков в интересах городского сообщества.</w:t>
      </w:r>
    </w:p>
    <w:p w:rsidR="00E03696" w:rsidRPr="003A4698" w:rsidRDefault="00E03696" w:rsidP="00E03696">
      <w:pPr>
        <w:ind w:firstLine="851"/>
        <w:jc w:val="both"/>
      </w:pPr>
      <w:r w:rsidRPr="003A4698">
        <w:t xml:space="preserve">Предусмотренные в рамках </w:t>
      </w:r>
      <w:r>
        <w:t>программы</w:t>
      </w:r>
      <w:r w:rsidRPr="003A4698">
        <w:t xml:space="preserve"> системы целей, задач и мероприятий в комплексе наиболее полным образом охватывают заданные приоритетные направления управления муниципальным имуществом.</w:t>
      </w:r>
    </w:p>
    <w:p w:rsidR="00E03696" w:rsidRPr="003A4698" w:rsidRDefault="00E03696" w:rsidP="00E03696">
      <w:pPr>
        <w:ind w:firstLine="851"/>
        <w:jc w:val="both"/>
      </w:pPr>
      <w:r w:rsidRPr="003A4698">
        <w:t>Выстроенная в рамках настоящей программы система целевых показателей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решением конкретных задач.</w:t>
      </w:r>
    </w:p>
    <w:p w:rsidR="00E03696" w:rsidRPr="003A4698" w:rsidRDefault="00E03696" w:rsidP="00E03696">
      <w:pPr>
        <w:ind w:firstLine="851"/>
        <w:jc w:val="both"/>
      </w:pPr>
      <w:r w:rsidRPr="003A4698">
        <w:t>Конечными результатами реализации программы должны стать:</w:t>
      </w:r>
    </w:p>
    <w:p w:rsidR="00E03696" w:rsidRDefault="00E03696" w:rsidP="00E03696">
      <w:pPr>
        <w:ind w:firstLine="851"/>
        <w:jc w:val="both"/>
      </w:pPr>
      <w:r w:rsidRPr="003A4698">
        <w:t>Обеспечение государственной регистрации права муниципальной собственности на объекты недвижимого имущества, исходя из плановых показателей на текущий год, составит 100%.</w:t>
      </w: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Default="00E03696" w:rsidP="00E03696">
      <w:pPr>
        <w:jc w:val="center"/>
        <w:rPr>
          <w:kern w:val="2"/>
          <w:szCs w:val="28"/>
          <w:lang w:eastAsia="en-US"/>
        </w:rPr>
      </w:pPr>
    </w:p>
    <w:p w:rsidR="00E03696" w:rsidRPr="00233364" w:rsidRDefault="00E03696" w:rsidP="00E03696">
      <w:pPr>
        <w:jc w:val="center"/>
        <w:rPr>
          <w:b/>
          <w:kern w:val="2"/>
          <w:szCs w:val="28"/>
          <w:lang w:eastAsia="en-US"/>
        </w:rPr>
      </w:pPr>
      <w:r w:rsidRPr="00233364">
        <w:rPr>
          <w:b/>
        </w:rPr>
        <w:lastRenderedPageBreak/>
        <w:t xml:space="preserve">II. </w:t>
      </w:r>
      <w:r w:rsidRPr="00233364">
        <w:rPr>
          <w:b/>
          <w:kern w:val="2"/>
          <w:szCs w:val="28"/>
          <w:lang w:eastAsia="en-US"/>
        </w:rPr>
        <w:t>Паспорт</w:t>
      </w:r>
      <w:r w:rsidRPr="00233364">
        <w:rPr>
          <w:b/>
          <w:kern w:val="2"/>
          <w:szCs w:val="28"/>
          <w:lang w:eastAsia="en-US"/>
        </w:rPr>
        <w:br/>
        <w:t xml:space="preserve">муниципальной программы </w:t>
      </w:r>
      <w:r>
        <w:rPr>
          <w:b/>
          <w:kern w:val="2"/>
          <w:szCs w:val="28"/>
          <w:lang w:eastAsia="en-US"/>
        </w:rPr>
        <w:t>Зимовниковского сельского</w:t>
      </w:r>
      <w:r w:rsidRPr="00233364">
        <w:rPr>
          <w:b/>
          <w:kern w:val="2"/>
          <w:szCs w:val="28"/>
          <w:lang w:eastAsia="en-US"/>
        </w:rPr>
        <w:t xml:space="preserve"> поселения </w:t>
      </w:r>
      <w:r w:rsidRPr="00233364">
        <w:rPr>
          <w:b/>
          <w:kern w:val="2"/>
          <w:szCs w:val="28"/>
          <w:lang w:eastAsia="en-US"/>
        </w:rPr>
        <w:br/>
        <w:t>«</w:t>
      </w:r>
      <w:r>
        <w:rPr>
          <w:b/>
          <w:kern w:val="2"/>
          <w:szCs w:val="28"/>
          <w:lang w:eastAsia="en-US"/>
        </w:rPr>
        <w:t>Управление муниципальным имуществом</w:t>
      </w:r>
      <w:r w:rsidRPr="00233364">
        <w:rPr>
          <w:b/>
          <w:kern w:val="2"/>
          <w:szCs w:val="28"/>
          <w:lang w:eastAsia="en-US"/>
        </w:rPr>
        <w:t>»</w:t>
      </w:r>
    </w:p>
    <w:bookmarkEnd w:id="1"/>
    <w:p w:rsidR="00E03696" w:rsidRPr="00233364" w:rsidRDefault="00E03696" w:rsidP="00E03696">
      <w:pPr>
        <w:jc w:val="center"/>
        <w:rPr>
          <w:b/>
        </w:rPr>
      </w:pPr>
      <w:r w:rsidRPr="00233364">
        <w:rPr>
          <w:b/>
        </w:rPr>
        <w:t>1. Основные положения</w:t>
      </w:r>
    </w:p>
    <w:p w:rsidR="00E03696" w:rsidRDefault="00E03696" w:rsidP="00E03696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58"/>
        <w:gridCol w:w="340"/>
        <w:gridCol w:w="4706"/>
      </w:tblGrid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3458" w:type="dxa"/>
          </w:tcPr>
          <w:p w:rsidR="00E03696" w:rsidRPr="008339E4" w:rsidRDefault="00E03696" w:rsidP="00620767">
            <w:r w:rsidRPr="008339E4">
              <w:t xml:space="preserve">Куратор </w:t>
            </w:r>
            <w:r>
              <w:t>муниципальной</w:t>
            </w:r>
            <w:r w:rsidRPr="008339E4">
              <w:t xml:space="preserve"> программы</w:t>
            </w:r>
          </w:p>
        </w:tc>
        <w:tc>
          <w:tcPr>
            <w:tcW w:w="340" w:type="dxa"/>
          </w:tcPr>
          <w:p w:rsidR="00E03696" w:rsidRPr="008339E4" w:rsidRDefault="00E03696" w:rsidP="00620767"/>
        </w:tc>
        <w:tc>
          <w:tcPr>
            <w:tcW w:w="4706" w:type="dxa"/>
          </w:tcPr>
          <w:p w:rsidR="00E03696" w:rsidRPr="008339E4" w:rsidRDefault="00E03696" w:rsidP="00620767">
            <w:r w:rsidRPr="00DC4DEE">
              <w:t>заместител</w:t>
            </w:r>
            <w:r>
              <w:t>ь</w:t>
            </w:r>
            <w:r w:rsidRPr="00DC4DEE">
              <w:t xml:space="preserve"> Главы Администрации Зимовниковского сельского поселения В.Т. Елисеенко.</w:t>
            </w:r>
          </w:p>
        </w:tc>
      </w:tr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 w:rsidRPr="008339E4">
              <w:t>1.2.</w:t>
            </w:r>
          </w:p>
        </w:tc>
        <w:tc>
          <w:tcPr>
            <w:tcW w:w="3458" w:type="dxa"/>
          </w:tcPr>
          <w:p w:rsidR="00E03696" w:rsidRPr="008339E4" w:rsidRDefault="00E03696" w:rsidP="00620767">
            <w:r w:rsidRPr="008339E4">
              <w:t xml:space="preserve">Ответственный исполнитель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340" w:type="dxa"/>
          </w:tcPr>
          <w:p w:rsidR="00E03696" w:rsidRPr="008339E4" w:rsidRDefault="00E03696" w:rsidP="00620767"/>
        </w:tc>
        <w:tc>
          <w:tcPr>
            <w:tcW w:w="4706" w:type="dxa"/>
          </w:tcPr>
          <w:p w:rsidR="00E03696" w:rsidRPr="008339E4" w:rsidRDefault="00E03696" w:rsidP="00620767">
            <w:r>
              <w:t>Сектор имущественных и земельных отношений (Кравцов Николай Николаевич –начальник сектора)</w:t>
            </w:r>
          </w:p>
        </w:tc>
      </w:tr>
      <w:tr w:rsidR="00E03696" w:rsidRPr="008339E4" w:rsidTr="00620767">
        <w:tc>
          <w:tcPr>
            <w:tcW w:w="566" w:type="dxa"/>
          </w:tcPr>
          <w:p w:rsidR="00E03696" w:rsidRDefault="00E03696" w:rsidP="00620767">
            <w:pPr>
              <w:jc w:val="center"/>
            </w:pPr>
            <w:r w:rsidRPr="008339E4">
              <w:t>1.3.</w:t>
            </w:r>
          </w:p>
          <w:p w:rsidR="00E03696" w:rsidRDefault="00E03696" w:rsidP="00620767"/>
          <w:p w:rsidR="00E03696" w:rsidRPr="009170E6" w:rsidRDefault="00E03696" w:rsidP="00620767"/>
        </w:tc>
        <w:tc>
          <w:tcPr>
            <w:tcW w:w="3458" w:type="dxa"/>
          </w:tcPr>
          <w:p w:rsidR="00E03696" w:rsidRDefault="00E03696" w:rsidP="00620767">
            <w:r w:rsidRPr="008339E4">
              <w:t xml:space="preserve">Срок реализации </w:t>
            </w:r>
            <w:r>
              <w:t xml:space="preserve">муниципальной </w:t>
            </w:r>
            <w:r w:rsidRPr="008339E4">
              <w:t>программы</w:t>
            </w:r>
          </w:p>
          <w:p w:rsidR="00E03696" w:rsidRPr="009170E6" w:rsidRDefault="00E03696" w:rsidP="00620767"/>
        </w:tc>
        <w:tc>
          <w:tcPr>
            <w:tcW w:w="340" w:type="dxa"/>
          </w:tcPr>
          <w:p w:rsidR="00E03696" w:rsidRPr="008339E4" w:rsidRDefault="00E03696" w:rsidP="00620767"/>
        </w:tc>
        <w:tc>
          <w:tcPr>
            <w:tcW w:w="4706" w:type="dxa"/>
          </w:tcPr>
          <w:p w:rsidR="00E03696" w:rsidRPr="008339E4" w:rsidRDefault="00E03696" w:rsidP="00620767">
            <w:r w:rsidRPr="008339E4">
              <w:t>этап I: 2019 - 202</w:t>
            </w:r>
            <w:r>
              <w:t>4</w:t>
            </w:r>
            <w:r w:rsidRPr="008339E4">
              <w:t xml:space="preserve"> годы;</w:t>
            </w:r>
          </w:p>
          <w:p w:rsidR="00E03696" w:rsidRDefault="00E03696" w:rsidP="00620767">
            <w:r>
              <w:t>этап II: 2025</w:t>
            </w:r>
            <w:r w:rsidRPr="008339E4">
              <w:t xml:space="preserve"> - 2030 годы</w:t>
            </w:r>
          </w:p>
          <w:p w:rsidR="00E03696" w:rsidRPr="008339E4" w:rsidRDefault="00E03696" w:rsidP="00620767"/>
        </w:tc>
      </w:tr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>
              <w:t>1.4</w:t>
            </w:r>
            <w:r w:rsidRPr="008339E4">
              <w:t>.</w:t>
            </w:r>
          </w:p>
        </w:tc>
        <w:tc>
          <w:tcPr>
            <w:tcW w:w="3458" w:type="dxa"/>
          </w:tcPr>
          <w:p w:rsidR="00E03696" w:rsidRPr="008339E4" w:rsidRDefault="00E03696" w:rsidP="00620767">
            <w:r w:rsidRPr="008339E4">
              <w:t xml:space="preserve">Цели </w:t>
            </w:r>
            <w:r>
              <w:t>муниципальной</w:t>
            </w:r>
            <w:r w:rsidRPr="008339E4">
              <w:t xml:space="preserve"> программы</w:t>
            </w:r>
          </w:p>
        </w:tc>
        <w:tc>
          <w:tcPr>
            <w:tcW w:w="340" w:type="dxa"/>
          </w:tcPr>
          <w:p w:rsidR="00E03696" w:rsidRPr="008339E4" w:rsidRDefault="00E03696" w:rsidP="00620767"/>
        </w:tc>
        <w:tc>
          <w:tcPr>
            <w:tcW w:w="4706" w:type="dxa"/>
          </w:tcPr>
          <w:p w:rsidR="00E03696" w:rsidRDefault="00E03696" w:rsidP="00620767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п</w:t>
            </w:r>
            <w:r w:rsidRPr="007E2392">
              <w:rPr>
                <w:spacing w:val="-4"/>
                <w:kern w:val="2"/>
                <w:szCs w:val="28"/>
              </w:rPr>
              <w:t>овышение эффективности управления и учета муниципального имущества</w:t>
            </w:r>
            <w:r>
              <w:rPr>
                <w:spacing w:val="-4"/>
                <w:kern w:val="2"/>
                <w:szCs w:val="28"/>
              </w:rPr>
              <w:t>;</w:t>
            </w:r>
          </w:p>
          <w:p w:rsidR="00E03696" w:rsidRDefault="00E03696" w:rsidP="00620767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п</w:t>
            </w:r>
            <w:r w:rsidRPr="007E2392">
              <w:rPr>
                <w:spacing w:val="-4"/>
                <w:kern w:val="2"/>
                <w:szCs w:val="28"/>
              </w:rPr>
              <w:t>овышение эффективности управления и учета</w:t>
            </w:r>
            <w:r>
              <w:rPr>
                <w:spacing w:val="-4"/>
                <w:kern w:val="2"/>
                <w:szCs w:val="28"/>
              </w:rPr>
              <w:t>;</w:t>
            </w:r>
            <w:r w:rsidRPr="007E2392">
              <w:rPr>
                <w:spacing w:val="-4"/>
                <w:kern w:val="2"/>
                <w:szCs w:val="28"/>
              </w:rPr>
              <w:t xml:space="preserve"> </w:t>
            </w:r>
          </w:p>
          <w:p w:rsidR="00E03696" w:rsidRDefault="00E03696" w:rsidP="00620767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земельными участками</w:t>
            </w:r>
            <w:r w:rsidRPr="007E2392">
              <w:rPr>
                <w:spacing w:val="-4"/>
                <w:kern w:val="2"/>
                <w:szCs w:val="28"/>
              </w:rPr>
              <w:t xml:space="preserve"> </w:t>
            </w:r>
          </w:p>
          <w:p w:rsidR="00E03696" w:rsidRPr="007E2392" w:rsidRDefault="00E03696" w:rsidP="00620767">
            <w:pPr>
              <w:spacing w:line="235" w:lineRule="auto"/>
              <w:rPr>
                <w:spacing w:val="-4"/>
                <w:kern w:val="2"/>
                <w:szCs w:val="28"/>
              </w:rPr>
            </w:pPr>
            <w:r>
              <w:rPr>
                <w:spacing w:val="-4"/>
                <w:kern w:val="2"/>
                <w:szCs w:val="28"/>
              </w:rPr>
              <w:t>охрана земель</w:t>
            </w:r>
          </w:p>
          <w:p w:rsidR="00E03696" w:rsidRPr="008339E4" w:rsidRDefault="00E03696" w:rsidP="00620767"/>
        </w:tc>
      </w:tr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>
              <w:t>1.5</w:t>
            </w:r>
            <w:r w:rsidRPr="008339E4">
              <w:t>.</w:t>
            </w:r>
          </w:p>
        </w:tc>
        <w:tc>
          <w:tcPr>
            <w:tcW w:w="3458" w:type="dxa"/>
          </w:tcPr>
          <w:p w:rsidR="00E03696" w:rsidRPr="008339E4" w:rsidRDefault="00E03696" w:rsidP="00620767">
            <w:r w:rsidRPr="008339E4">
              <w:t xml:space="preserve">Параметры финансового обеспечения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340" w:type="dxa"/>
          </w:tcPr>
          <w:p w:rsidR="00E03696" w:rsidRPr="008339E4" w:rsidRDefault="00E03696" w:rsidP="00620767"/>
        </w:tc>
        <w:tc>
          <w:tcPr>
            <w:tcW w:w="4706" w:type="dxa"/>
          </w:tcPr>
          <w:p w:rsidR="00E03696" w:rsidRPr="00E03696" w:rsidRDefault="00EA0DD4" w:rsidP="00620767">
            <w:r>
              <w:t>5166,1</w:t>
            </w:r>
            <w:r w:rsidR="00E03696" w:rsidRPr="00E03696">
              <w:t xml:space="preserve"> тыс. рублей:</w:t>
            </w:r>
          </w:p>
          <w:p w:rsidR="00E03696" w:rsidRPr="00E03696" w:rsidRDefault="00E03696" w:rsidP="00620767">
            <w:r w:rsidRPr="00E03696">
              <w:t xml:space="preserve">этап I: </w:t>
            </w:r>
            <w:r w:rsidR="00EA0DD4">
              <w:t>3816,1</w:t>
            </w:r>
            <w:r w:rsidRPr="00E03696">
              <w:t xml:space="preserve"> тыс. рублей;</w:t>
            </w:r>
          </w:p>
          <w:p w:rsidR="00E03696" w:rsidRDefault="00E03696" w:rsidP="00620767">
            <w:r w:rsidRPr="00E03696">
              <w:t xml:space="preserve">этап II: </w:t>
            </w:r>
            <w:r w:rsidR="00EA0DD4">
              <w:t>1350,0</w:t>
            </w:r>
            <w:r w:rsidRPr="00E03696">
              <w:t xml:space="preserve"> тыс. рублей</w:t>
            </w:r>
          </w:p>
          <w:p w:rsidR="00E03696" w:rsidRDefault="00E03696" w:rsidP="00620767"/>
          <w:p w:rsidR="00E03696" w:rsidRDefault="00E03696" w:rsidP="00620767"/>
          <w:p w:rsidR="00E03696" w:rsidRPr="008339E4" w:rsidRDefault="00E03696" w:rsidP="00620767"/>
        </w:tc>
      </w:tr>
      <w:tr w:rsidR="00E03696" w:rsidRPr="008339E4" w:rsidTr="00620767">
        <w:trPr>
          <w:gridAfter w:val="2"/>
          <w:wAfter w:w="5046" w:type="dxa"/>
        </w:trPr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>
              <w:t>1.6</w:t>
            </w:r>
            <w:r w:rsidRPr="008339E4">
              <w:t>.</w:t>
            </w:r>
          </w:p>
        </w:tc>
        <w:tc>
          <w:tcPr>
            <w:tcW w:w="3458" w:type="dxa"/>
          </w:tcPr>
          <w:p w:rsidR="00E03696" w:rsidRPr="008339E4" w:rsidRDefault="00E03696" w:rsidP="00620767">
            <w:r w:rsidRPr="008339E4">
              <w:t>Связь с национальными целями развития Российской Федерации, государственными программами Российской Федерации</w:t>
            </w:r>
            <w:r>
              <w:t>, Ростовской области</w:t>
            </w:r>
          </w:p>
        </w:tc>
      </w:tr>
    </w:tbl>
    <w:p w:rsidR="00E03696" w:rsidRDefault="00E03696" w:rsidP="00E03696">
      <w:pPr>
        <w:jc w:val="center"/>
      </w:pPr>
      <w:r>
        <w:br w:type="textWrapping" w:clear="all"/>
      </w: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  <w:r>
        <w:t>2. Показатели муниципальной программы</w:t>
      </w:r>
    </w:p>
    <w:p w:rsidR="00E03696" w:rsidRDefault="00E03696" w:rsidP="00E03696">
      <w:pPr>
        <w:jc w:val="both"/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center"/>
        <w:sectPr w:rsidR="00E03696" w:rsidSect="00620767">
          <w:headerReference w:type="default" r:id="rId8"/>
          <w:footerReference w:type="default" r:id="rId9"/>
          <w:pgSz w:w="11906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14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9"/>
        <w:gridCol w:w="709"/>
        <w:gridCol w:w="992"/>
        <w:gridCol w:w="709"/>
        <w:gridCol w:w="1134"/>
        <w:gridCol w:w="1303"/>
        <w:gridCol w:w="614"/>
        <w:gridCol w:w="709"/>
        <w:gridCol w:w="709"/>
        <w:gridCol w:w="883"/>
        <w:gridCol w:w="24"/>
        <w:gridCol w:w="1454"/>
        <w:gridCol w:w="24"/>
        <w:gridCol w:w="1159"/>
        <w:gridCol w:w="24"/>
        <w:gridCol w:w="826"/>
        <w:gridCol w:w="24"/>
        <w:gridCol w:w="827"/>
        <w:gridCol w:w="24"/>
      </w:tblGrid>
      <w:tr w:rsidR="00E03696" w:rsidRPr="008339E4" w:rsidTr="00FE41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lastRenderedPageBreak/>
              <w:t>N</w:t>
            </w:r>
          </w:p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 xml:space="preserve">Единица измерения (по </w:t>
            </w:r>
            <w:hyperlink r:id="rId10" w:history="1">
              <w:r w:rsidRPr="00FE414C">
                <w:rPr>
                  <w:color w:val="0000FF"/>
                  <w:sz w:val="20"/>
                </w:rPr>
                <w:t>ОКЕИ</w:t>
              </w:r>
            </w:hyperlink>
            <w:r w:rsidRPr="00FE414C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Вид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Базовое значение показателя (2023 год)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Значения показателей по годам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Документ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Информационная система</w:t>
            </w:r>
          </w:p>
        </w:tc>
      </w:tr>
      <w:tr w:rsidR="00E03696" w:rsidRPr="008339E4" w:rsidTr="00FE414C">
        <w:trPr>
          <w:gridAfter w:val="1"/>
          <w:wAfter w:w="24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2027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  <w:r w:rsidRPr="00FE414C">
              <w:rPr>
                <w:sz w:val="20"/>
              </w:rPr>
              <w:t>2030 (</w:t>
            </w:r>
            <w:proofErr w:type="spellStart"/>
            <w:r w:rsidRPr="00FE414C">
              <w:rPr>
                <w:sz w:val="20"/>
              </w:rPr>
              <w:t>справочно</w:t>
            </w:r>
            <w:proofErr w:type="spellEnd"/>
            <w:r w:rsidRPr="00FE414C">
              <w:rPr>
                <w:sz w:val="20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0"/>
              </w:rPr>
            </w:pPr>
          </w:p>
        </w:tc>
      </w:tr>
      <w:tr w:rsidR="00E03696" w:rsidRPr="008339E4" w:rsidTr="00FE414C">
        <w:tc>
          <w:tcPr>
            <w:tcW w:w="14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956DC" w:rsidRDefault="00E03696" w:rsidP="00620767">
            <w:pPr>
              <w:spacing w:line="235" w:lineRule="auto"/>
              <w:rPr>
                <w:spacing w:val="-4"/>
                <w:kern w:val="2"/>
                <w:szCs w:val="28"/>
              </w:rPr>
            </w:pPr>
            <w:r w:rsidRPr="008339E4">
              <w:t xml:space="preserve">1. Цель </w:t>
            </w:r>
            <w:r>
              <w:t>муниципальной программы «П</w:t>
            </w:r>
            <w:r w:rsidRPr="007E2392">
              <w:rPr>
                <w:spacing w:val="-4"/>
                <w:kern w:val="2"/>
                <w:szCs w:val="28"/>
              </w:rPr>
              <w:t>овышение эффективности управления и учета муниципального имущества</w:t>
            </w:r>
            <w:r>
              <w:t>»</w:t>
            </w:r>
          </w:p>
        </w:tc>
      </w:tr>
      <w:tr w:rsidR="00E03696" w:rsidRPr="008339E4" w:rsidTr="00FE414C">
        <w:trPr>
          <w:gridAfter w:val="1"/>
          <w:wAfter w:w="24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</w:t>
            </w:r>
            <w:r>
              <w:t>1</w:t>
            </w:r>
            <w:r w:rsidRPr="008339E4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 xml:space="preserve">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E03696" w:rsidRPr="008339E4" w:rsidRDefault="00E03696" w:rsidP="00FE414C">
            <w:pPr>
              <w:spacing w:line="235" w:lineRule="auto"/>
              <w:jc w:val="both"/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>количество объектов, принятых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620767" w:rsidP="00620767">
            <w:pPr>
              <w:jc w:val="center"/>
            </w:pPr>
            <w:r>
              <w:t>10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Pr="008339E4" w:rsidRDefault="00E03696" w:rsidP="00FE414C">
            <w:pPr>
              <w:jc w:val="center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620767" w:rsidP="00620767">
            <w:pPr>
              <w:jc w:val="center"/>
            </w:pPr>
            <w:r>
              <w:t>3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Pr="008339E4" w:rsidRDefault="00620767" w:rsidP="00620767">
            <w:pPr>
              <w:jc w:val="center"/>
            </w:pPr>
            <w:r>
              <w:t>0,</w:t>
            </w:r>
            <w:r w:rsidR="00E0369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620767" w:rsidP="00620767">
            <w:pPr>
              <w:jc w:val="center"/>
            </w:pPr>
            <w:r>
              <w:t>4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Pr="008339E4" w:rsidRDefault="00620767" w:rsidP="00620767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620767" w:rsidP="00620767">
            <w:pPr>
              <w:jc w:val="center"/>
            </w:pPr>
            <w:r>
              <w:t>5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Pr="008339E4" w:rsidRDefault="00620767" w:rsidP="00620767">
            <w:pPr>
              <w:jc w:val="center"/>
            </w:pPr>
            <w:r>
              <w:t>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620767" w:rsidP="00620767">
            <w:pPr>
              <w:jc w:val="center"/>
            </w:pPr>
            <w:r>
              <w:t>8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620767" w:rsidP="00620767">
            <w:pPr>
              <w:jc w:val="center"/>
            </w:pPr>
            <w:r>
              <w:t>10,0</w:t>
            </w: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Default="00E03696" w:rsidP="00620767">
            <w:pPr>
              <w:jc w:val="center"/>
            </w:pPr>
          </w:p>
          <w:p w:rsidR="00E03696" w:rsidRPr="008339E4" w:rsidRDefault="00E03696" w:rsidP="0062076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 xml:space="preserve">Сектор имущественных и земельных отношений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FE414C">
        <w:trPr>
          <w:gridAfter w:val="1"/>
          <w:wAfter w:w="24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lastRenderedPageBreak/>
              <w:t>1.</w:t>
            </w: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010B17" w:rsidRDefault="00E03696" w:rsidP="0062076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>оличеств</w:t>
            </w:r>
            <w:r>
              <w:rPr>
                <w:kern w:val="2"/>
                <w:szCs w:val="28"/>
                <w:lang w:eastAsia="en-US"/>
              </w:rPr>
              <w:t>о</w:t>
            </w:r>
            <w:r w:rsidRPr="00010B17">
              <w:rPr>
                <w:kern w:val="2"/>
                <w:szCs w:val="28"/>
                <w:lang w:eastAsia="en-US"/>
              </w:rPr>
              <w:t xml:space="preserve"> объектов недвижимости, в отношении которых размер арендной платы определен на основании рыночной оценки </w:t>
            </w:r>
          </w:p>
          <w:p w:rsidR="00E03696" w:rsidRPr="008339E4" w:rsidRDefault="00E03696" w:rsidP="006207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 xml:space="preserve">Сектор имущественных и земельных отношений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FE414C">
        <w:trPr>
          <w:gridAfter w:val="1"/>
          <w:wAfter w:w="24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506DDE" w:rsidRDefault="00E03696" w:rsidP="0062076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 w:rsidRPr="00506DDE">
              <w:rPr>
                <w:kern w:val="2"/>
                <w:szCs w:val="28"/>
                <w:lang w:eastAsia="en-US"/>
              </w:rPr>
              <w:t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 xml:space="preserve">Сектор имущественных и земельных отношений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FE414C">
        <w:tc>
          <w:tcPr>
            <w:tcW w:w="14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D35D1" w:rsidRDefault="00E03696" w:rsidP="00620767">
            <w:pPr>
              <w:jc w:val="center"/>
            </w:pPr>
            <w:r>
              <w:t>2</w:t>
            </w:r>
            <w:r w:rsidRPr="008339E4">
              <w:t xml:space="preserve">. Цель </w:t>
            </w:r>
            <w:r>
              <w:t>муниципальной</w:t>
            </w:r>
            <w:r w:rsidRPr="008339E4">
              <w:t xml:space="preserve"> программы "</w:t>
            </w:r>
            <w:r>
              <w:rPr>
                <w:spacing w:val="-4"/>
                <w:kern w:val="2"/>
                <w:szCs w:val="28"/>
              </w:rPr>
              <w:t>П</w:t>
            </w:r>
            <w:r w:rsidRPr="003D35D1">
              <w:t xml:space="preserve">овышение эффективности управления и учета </w:t>
            </w:r>
          </w:p>
          <w:p w:rsidR="00E03696" w:rsidRPr="008339E4" w:rsidRDefault="00E03696" w:rsidP="00620767">
            <w:pPr>
              <w:jc w:val="center"/>
            </w:pPr>
            <w:r w:rsidRPr="003D35D1">
              <w:t>земельными участками</w:t>
            </w:r>
            <w:r w:rsidRPr="008339E4">
              <w:t>"</w:t>
            </w:r>
          </w:p>
        </w:tc>
      </w:tr>
      <w:tr w:rsidR="00E03696" w:rsidRPr="008339E4" w:rsidTr="00FE414C">
        <w:trPr>
          <w:gridAfter w:val="1"/>
          <w:wAfter w:w="24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2</w:t>
            </w:r>
            <w:r w:rsidRPr="008339E4">
              <w:t>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 xml:space="preserve">оличество земельных участков, в отношении </w:t>
            </w:r>
            <w:r w:rsidRPr="00010B17">
              <w:rPr>
                <w:kern w:val="2"/>
                <w:szCs w:val="28"/>
                <w:lang w:eastAsia="en-US"/>
              </w:rPr>
              <w:lastRenderedPageBreak/>
              <w:t>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ведомственный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620767" w:rsidP="00620767">
            <w:pPr>
              <w:jc w:val="center"/>
            </w:pPr>
            <w: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/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>Сектор имущественных и земельны</w:t>
            </w:r>
            <w:r>
              <w:lastRenderedPageBreak/>
              <w:t xml:space="preserve">х отношений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</w:tbl>
    <w:p w:rsidR="00E03696" w:rsidRDefault="00E03696" w:rsidP="00E03696">
      <w:pPr>
        <w:ind w:firstLine="540"/>
        <w:jc w:val="both"/>
      </w:pPr>
      <w:bookmarkStart w:id="2" w:name="Par378"/>
      <w:bookmarkEnd w:id="2"/>
      <w:r>
        <w:t>Примечание.</w:t>
      </w:r>
    </w:p>
    <w:p w:rsidR="00E03696" w:rsidRDefault="00E03696" w:rsidP="00E03696">
      <w:pPr>
        <w:spacing w:before="160"/>
        <w:ind w:firstLine="540"/>
        <w:jc w:val="both"/>
      </w:pPr>
      <w:r>
        <w:t>Используемое сокращение:</w:t>
      </w:r>
    </w:p>
    <w:p w:rsidR="00E03696" w:rsidRDefault="009F3E48" w:rsidP="00E03696">
      <w:pPr>
        <w:spacing w:before="160"/>
        <w:ind w:firstLine="540"/>
        <w:jc w:val="both"/>
      </w:pPr>
      <w:hyperlink r:id="rId11" w:history="1">
        <w:r w:rsidR="00E03696">
          <w:rPr>
            <w:color w:val="0000FF"/>
          </w:rPr>
          <w:t>ОКЕИ</w:t>
        </w:r>
      </w:hyperlink>
      <w:r w:rsidR="00E03696">
        <w:t xml:space="preserve"> - Общероссийский классификатор единиц измерения.</w:t>
      </w:r>
    </w:p>
    <w:p w:rsidR="00E03696" w:rsidRDefault="00E03696" w:rsidP="00E03696">
      <w:pPr>
        <w:spacing w:before="160"/>
        <w:ind w:firstLine="540"/>
        <w:jc w:val="both"/>
      </w:pPr>
    </w:p>
    <w:p w:rsidR="00E03696" w:rsidRDefault="00E03696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FE414C" w:rsidRDefault="00FE414C" w:rsidP="00E03696">
      <w:pPr>
        <w:jc w:val="both"/>
      </w:pPr>
    </w:p>
    <w:p w:rsidR="00FE414C" w:rsidRDefault="00FE414C" w:rsidP="00E03696">
      <w:pPr>
        <w:jc w:val="both"/>
      </w:pPr>
    </w:p>
    <w:p w:rsidR="00FE414C" w:rsidRDefault="00FE414C" w:rsidP="00E03696">
      <w:pPr>
        <w:jc w:val="both"/>
      </w:pPr>
    </w:p>
    <w:p w:rsidR="00FE414C" w:rsidRDefault="00FE414C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EA0DD4" w:rsidRDefault="00EA0DD4" w:rsidP="00E03696">
      <w:pPr>
        <w:jc w:val="both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E03696" w:rsidRDefault="00E03696" w:rsidP="00E03696">
      <w:pPr>
        <w:jc w:val="center"/>
      </w:pPr>
      <w:r>
        <w:lastRenderedPageBreak/>
        <w:t>3. Перечень структурных элементов муниципальной программы</w:t>
      </w:r>
    </w:p>
    <w:tbl>
      <w:tblPr>
        <w:tblW w:w="1517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109"/>
        <w:gridCol w:w="4475"/>
        <w:gridCol w:w="4961"/>
        <w:gridCol w:w="11"/>
      </w:tblGrid>
      <w:tr w:rsidR="00E03696" w:rsidRPr="008339E4" w:rsidTr="00282195">
        <w:trPr>
          <w:gridAfter w:val="1"/>
          <w:wAfter w:w="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Задача структурного элемента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Связь с показателями</w:t>
            </w:r>
          </w:p>
        </w:tc>
      </w:tr>
      <w:tr w:rsidR="00E03696" w:rsidRPr="008339E4" w:rsidTr="00282195">
        <w:tc>
          <w:tcPr>
            <w:tcW w:w="15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pPr>
              <w:jc w:val="center"/>
            </w:pPr>
            <w:r w:rsidRPr="008339E4">
              <w:t>1. Комплекс процессных мероприятий "</w:t>
            </w:r>
            <w:r>
              <w:t xml:space="preserve"> </w:t>
            </w:r>
            <w:r w:rsidRPr="00076869">
              <w:t xml:space="preserve">Управление объектами недвижимого имущества, находящимися в муниципальной собственности </w:t>
            </w:r>
            <w:r w:rsidRPr="008339E4">
              <w:t>"</w:t>
            </w:r>
          </w:p>
        </w:tc>
      </w:tr>
      <w:tr w:rsidR="00E03696" w:rsidRPr="008339E4" w:rsidTr="00282195">
        <w:tc>
          <w:tcPr>
            <w:tcW w:w="151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FE414C">
            <w:r w:rsidRPr="008339E4">
              <w:t xml:space="preserve">Ответственный за </w:t>
            </w:r>
            <w:proofErr w:type="gramStart"/>
            <w:r w:rsidRPr="008339E4">
              <w:t xml:space="preserve">реализацию: </w:t>
            </w:r>
            <w:r>
              <w:t xml:space="preserve"> Сектор</w:t>
            </w:r>
            <w:proofErr w:type="gramEnd"/>
            <w:r>
              <w:t xml:space="preserve"> имущественных и земельных отношений</w:t>
            </w:r>
            <w:r w:rsidR="00FE414C">
              <w:t xml:space="preserve">.    </w:t>
            </w:r>
            <w:r w:rsidRPr="008339E4">
              <w:t>Срок реализации: 202</w:t>
            </w:r>
            <w:r>
              <w:t>5</w:t>
            </w:r>
            <w:r w:rsidRPr="008339E4">
              <w:t xml:space="preserve"> - 2030 годы</w:t>
            </w:r>
          </w:p>
        </w:tc>
      </w:tr>
      <w:tr w:rsidR="00E03696" w:rsidRPr="008339E4" w:rsidTr="00282195">
        <w:trPr>
          <w:gridAfter w:val="1"/>
          <w:wAfter w:w="11" w:type="dxa"/>
          <w:trHeight w:val="1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r>
              <w:t xml:space="preserve">Проведены мероприятия по изготовлению технической документации на объекты недвижимого имущества и регистрации права муниципальной собственности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r w:rsidRPr="008339E4">
              <w:t xml:space="preserve">обеспечено достижение устойчивой положительной динамики </w:t>
            </w:r>
            <w:r>
              <w:t xml:space="preserve">оформления и регистрации права муниципальной собственности на объекты недвижимого имущества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010B17" w:rsidRDefault="00E03696" w:rsidP="0062076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 w:rsidRPr="008339E4"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 xml:space="preserve">количество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E03696" w:rsidRPr="008339E4" w:rsidRDefault="00E03696" w:rsidP="00620767">
            <w:pPr>
              <w:spacing w:line="235" w:lineRule="auto"/>
              <w:jc w:val="both"/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>количество объектов, принятых в муниципальную собственность</w:t>
            </w:r>
            <w:r>
              <w:t xml:space="preserve"> </w:t>
            </w:r>
          </w:p>
        </w:tc>
      </w:tr>
      <w:tr w:rsidR="00E03696" w:rsidRPr="008339E4" w:rsidTr="00282195">
        <w:trPr>
          <w:gridAfter w:val="1"/>
          <w:wAfter w:w="11" w:type="dxa"/>
          <w:trHeight w:val="11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pPr>
              <w:jc w:val="center"/>
            </w:pPr>
            <w:r>
              <w:t>1.2.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03696" w:rsidP="00FE414C">
            <w:pPr>
              <w:spacing w:line="235" w:lineRule="auto"/>
              <w:jc w:val="both"/>
            </w:pPr>
            <w:r>
              <w:t xml:space="preserve">Проведены мероприятия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620767">
            <w:r w:rsidRPr="008339E4">
              <w:t>обеспечено достижение устойчивой положительной динамики</w:t>
            </w:r>
            <w:r>
              <w:t xml:space="preserve"> определения размера рыночной стоимости  арендной платы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39E4" w:rsidRDefault="00E03696" w:rsidP="00FE414C">
            <w:pPr>
              <w:spacing w:line="235" w:lineRule="auto"/>
              <w:jc w:val="both"/>
            </w:pPr>
            <w:r>
              <w:rPr>
                <w:kern w:val="2"/>
                <w:szCs w:val="28"/>
                <w:lang w:eastAsia="en-US"/>
              </w:rPr>
              <w:t xml:space="preserve">Темп роста </w:t>
            </w:r>
            <w:r w:rsidRPr="00010B17">
              <w:rPr>
                <w:kern w:val="2"/>
                <w:szCs w:val="28"/>
                <w:lang w:eastAsia="en-US"/>
              </w:rPr>
              <w:t>количеств</w:t>
            </w:r>
            <w:r>
              <w:rPr>
                <w:kern w:val="2"/>
                <w:szCs w:val="28"/>
                <w:lang w:eastAsia="en-US"/>
              </w:rPr>
              <w:t>а 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</w:tc>
      </w:tr>
      <w:tr w:rsidR="00E03696" w:rsidRPr="008339E4" w:rsidTr="00282195">
        <w:trPr>
          <w:gridAfter w:val="1"/>
          <w:wAfter w:w="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03696" w:rsidP="00620767">
            <w:pPr>
              <w:jc w:val="center"/>
            </w:pPr>
            <w:r>
              <w:t>1.3.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03696" w:rsidP="00620767">
            <w:pPr>
              <w:spacing w:line="235" w:lineRule="auto"/>
              <w:jc w:val="both"/>
            </w:pPr>
            <w:r>
              <w:t>Проведено с</w:t>
            </w:r>
            <w:r w:rsidRPr="00506DDE">
              <w:rPr>
                <w:kern w:val="2"/>
                <w:szCs w:val="28"/>
                <w:lang w:eastAsia="en-US"/>
              </w:rPr>
              <w:t>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Pr="00837829" w:rsidRDefault="00E03696" w:rsidP="00620767">
            <w:r w:rsidRPr="00837829">
              <w:rPr>
                <w:bCs/>
              </w:rPr>
              <w:t>удовлетворение общественной потребности в надежной страховой защите от случайных опасностей</w:t>
            </w:r>
            <w:r w:rsidRPr="00837829">
              <w:t>, которая соответствует общепринятым требованиям по финансовой надежности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03696" w:rsidP="00620767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 w:rsidRPr="00506DDE">
              <w:rPr>
                <w:kern w:val="2"/>
                <w:szCs w:val="28"/>
                <w:lang w:eastAsia="en-US"/>
              </w:rPr>
              <w:t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</w:tr>
      <w:tr w:rsidR="00E03696" w:rsidRPr="008339E4" w:rsidTr="00282195">
        <w:trPr>
          <w:trHeight w:val="216"/>
        </w:trPr>
        <w:tc>
          <w:tcPr>
            <w:tcW w:w="15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2. Комплекс процессных мероприятий "</w:t>
            </w:r>
            <w:r>
              <w:t xml:space="preserve"> </w:t>
            </w:r>
            <w:r w:rsidRPr="00726ACA">
              <w:t xml:space="preserve">Управление земельными ресурсами </w:t>
            </w:r>
            <w:r w:rsidRPr="008339E4">
              <w:t>"</w:t>
            </w:r>
          </w:p>
        </w:tc>
      </w:tr>
      <w:tr w:rsidR="00E03696" w:rsidRPr="008339E4" w:rsidTr="00282195">
        <w:tc>
          <w:tcPr>
            <w:tcW w:w="151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FE414C">
            <w:r w:rsidRPr="008339E4">
              <w:t>Ответ</w:t>
            </w:r>
            <w:r>
              <w:t>ственный за реализацию: Сектор имущественных и земельных отношений</w:t>
            </w:r>
            <w:r w:rsidR="00FE414C">
              <w:t xml:space="preserve">.    </w:t>
            </w:r>
            <w:r w:rsidRPr="008339E4">
              <w:t>Срок реализации: 202</w:t>
            </w:r>
            <w:r>
              <w:t>5</w:t>
            </w:r>
            <w:r w:rsidRPr="008339E4">
              <w:t xml:space="preserve"> - 2030 годы</w:t>
            </w:r>
          </w:p>
        </w:tc>
      </w:tr>
      <w:tr w:rsidR="00E03696" w:rsidRPr="008339E4" w:rsidTr="00282195">
        <w:trPr>
          <w:gridAfter w:val="1"/>
          <w:wAfter w:w="1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2.1.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282195">
            <w:r>
              <w:t xml:space="preserve">Проведены </w:t>
            </w:r>
            <w:r w:rsidRPr="00010B17">
              <w:rPr>
                <w:kern w:val="2"/>
                <w:szCs w:val="28"/>
                <w:lang w:eastAsia="en-US"/>
              </w:rPr>
              <w:t xml:space="preserve">кадастровые работы в целях оформления права муниципальной </w:t>
            </w:r>
            <w:r w:rsidR="00282195">
              <w:rPr>
                <w:kern w:val="2"/>
                <w:szCs w:val="28"/>
                <w:lang w:eastAsia="en-US"/>
              </w:rPr>
              <w:t>с</w:t>
            </w:r>
            <w:r w:rsidRPr="00010B17">
              <w:rPr>
                <w:kern w:val="2"/>
                <w:szCs w:val="28"/>
                <w:lang w:eastAsia="en-US"/>
              </w:rPr>
              <w:t>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 xml:space="preserve">обеспечено достижение устойчивой положительной динамики </w:t>
            </w:r>
            <w:r>
              <w:t>оформления и регистрации права муниципальной собственности на земельные участки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282195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>оличество земельных участков, в отношении которых проведены кадастровые работы в целях оформления права муниципальной собственности</w:t>
            </w:r>
          </w:p>
        </w:tc>
      </w:tr>
    </w:tbl>
    <w:p w:rsidR="00E03696" w:rsidRDefault="00E03696" w:rsidP="00E03696">
      <w:pPr>
        <w:sectPr w:rsidR="00E0369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center"/>
      </w:pPr>
      <w:r>
        <w:t>4. Параметры финансового обеспечения</w:t>
      </w:r>
    </w:p>
    <w:p w:rsidR="00E03696" w:rsidRDefault="00E03696" w:rsidP="00E03696">
      <w:pPr>
        <w:jc w:val="center"/>
      </w:pPr>
      <w:r>
        <w:t>муниципальной программы</w:t>
      </w:r>
    </w:p>
    <w:p w:rsidR="00E03696" w:rsidRDefault="00E03696" w:rsidP="00E03696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4"/>
        <w:gridCol w:w="1303"/>
        <w:gridCol w:w="1303"/>
        <w:gridCol w:w="1303"/>
        <w:gridCol w:w="1303"/>
      </w:tblGrid>
      <w:tr w:rsidR="00E03696" w:rsidRPr="008339E4" w:rsidTr="006207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 xml:space="preserve">Наименование </w:t>
            </w:r>
            <w:r>
              <w:t xml:space="preserve">муниципальной </w:t>
            </w:r>
            <w:r w:rsidRPr="008339E4">
              <w:t>программы, структурного элемента, источник финансового обеспечения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Объем расходов по годам реализации (тыс. рублей)</w:t>
            </w:r>
          </w:p>
        </w:tc>
      </w:tr>
      <w:tr w:rsidR="00E03696" w:rsidRPr="008339E4" w:rsidTr="006207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Всего</w:t>
            </w:r>
          </w:p>
        </w:tc>
      </w:tr>
      <w:tr w:rsidR="00E03696" w:rsidRPr="008339E4" w:rsidTr="006207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 xml:space="preserve">Муниципальная </w:t>
            </w:r>
            <w:r w:rsidRPr="008339E4">
              <w:t xml:space="preserve">программа </w:t>
            </w:r>
            <w:r>
              <w:t>Зимовниковского сельского поселения "Управление муниципальным имуществом</w:t>
            </w:r>
            <w:r w:rsidRPr="008339E4">
              <w:t>" 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EA0DD4">
            <w:pPr>
              <w:jc w:val="center"/>
            </w:pPr>
            <w:r>
              <w:t>1</w:t>
            </w:r>
            <w:r w:rsidR="00EA0DD4">
              <w:t>35</w:t>
            </w:r>
            <w:r>
              <w:t>0,0</w:t>
            </w:r>
          </w:p>
        </w:tc>
      </w:tr>
      <w:tr w:rsidR="00EA0DD4" w:rsidRPr="008339E4" w:rsidTr="006207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r w:rsidRPr="008339E4">
              <w:t>Бюджет</w:t>
            </w:r>
            <w:r>
              <w:t xml:space="preserve"> Зимовниковского сельского поселения Зимовниковского района</w:t>
            </w:r>
            <w:r w:rsidRPr="008339E4">
              <w:t xml:space="preserve"> (всего), из них: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450,0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1350,0</w:t>
            </w:r>
          </w:p>
        </w:tc>
      </w:tr>
      <w:tr w:rsidR="00E03696" w:rsidRPr="008339E4" w:rsidTr="006207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2</w:t>
            </w:r>
            <w:r w:rsidRPr="008339E4"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Комплекс процессных мероприятий "</w:t>
            </w:r>
            <w:r>
              <w:t xml:space="preserve"> «</w:t>
            </w:r>
            <w:r w:rsidRPr="007803E5">
              <w:t>Управление объектами недвижимого имущества, находящимися в муниципальной собственности</w:t>
            </w:r>
            <w:r>
              <w:t>»</w:t>
            </w:r>
            <w:r w:rsidRPr="008339E4">
              <w:t xml:space="preserve"> 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9</w:t>
            </w:r>
            <w:r w:rsidR="00E03696">
              <w:t>00,0</w:t>
            </w:r>
          </w:p>
        </w:tc>
      </w:tr>
      <w:tr w:rsidR="00EA0DD4" w:rsidRPr="008339E4" w:rsidTr="006207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r w:rsidRPr="008339E4">
              <w:t>Бюджет</w:t>
            </w:r>
            <w:r>
              <w:t xml:space="preserve"> Зимовниковского сельского поселения Зимовниковского района</w:t>
            </w:r>
            <w:r w:rsidRPr="008339E4">
              <w:t xml:space="preserve"> (всего)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300,0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300,0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300,0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  <w:r>
              <w:t>900,0</w:t>
            </w:r>
          </w:p>
        </w:tc>
      </w:tr>
      <w:tr w:rsidR="00E03696" w:rsidRPr="008339E4" w:rsidTr="006207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 xml:space="preserve">Комплекс процессных мероприятий </w:t>
            </w:r>
            <w:r>
              <w:t>«</w:t>
            </w:r>
            <w:r w:rsidRPr="007803E5">
              <w:t>Управление земельными ресурсами</w:t>
            </w:r>
            <w:r>
              <w:t>»</w:t>
            </w:r>
            <w:r w:rsidRPr="007803E5">
              <w:t xml:space="preserve"> </w:t>
            </w:r>
            <w:r w:rsidRPr="008339E4">
              <w:t>(всего),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450,0</w:t>
            </w:r>
          </w:p>
        </w:tc>
      </w:tr>
      <w:tr w:rsidR="00EA0DD4" w:rsidRPr="008339E4" w:rsidTr="00620767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Pr="008339E4" w:rsidRDefault="00EA0DD4" w:rsidP="00EA0DD4">
            <w:r w:rsidRPr="008339E4">
              <w:t>Бюджет</w:t>
            </w:r>
            <w:r>
              <w:t xml:space="preserve"> Зимовниковского сельского поселения Зимовниковского района</w:t>
            </w:r>
            <w:r w:rsidRPr="008339E4">
              <w:t xml:space="preserve"> </w:t>
            </w:r>
            <w:r>
              <w:t xml:space="preserve"> </w:t>
            </w:r>
            <w:r w:rsidRPr="008339E4">
              <w:t>(всего)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Default="00EA0DD4" w:rsidP="00EA0DD4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Default="00EA0DD4" w:rsidP="00EA0DD4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Default="00EA0DD4" w:rsidP="00EA0DD4">
            <w:pPr>
              <w:jc w:val="center"/>
            </w:pPr>
            <w:r>
              <w:t>150,0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4" w:rsidRDefault="00EA0DD4" w:rsidP="00EA0DD4">
            <w:pPr>
              <w:jc w:val="center"/>
            </w:pPr>
            <w:r>
              <w:t>450,0</w:t>
            </w:r>
          </w:p>
        </w:tc>
      </w:tr>
    </w:tbl>
    <w:p w:rsidR="00E03696" w:rsidRDefault="00E03696" w:rsidP="00E03696">
      <w:pPr>
        <w:jc w:val="both"/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6456E4" w:rsidRDefault="006456E4" w:rsidP="00E03696">
      <w:pPr>
        <w:jc w:val="center"/>
        <w:rPr>
          <w:b/>
        </w:rPr>
      </w:pPr>
    </w:p>
    <w:p w:rsidR="00E03696" w:rsidRPr="00F4426B" w:rsidRDefault="00E03696" w:rsidP="00E03696">
      <w:pPr>
        <w:jc w:val="center"/>
        <w:rPr>
          <w:b/>
        </w:rPr>
      </w:pPr>
      <w:r w:rsidRPr="00F4426B">
        <w:rPr>
          <w:b/>
        </w:rPr>
        <w:lastRenderedPageBreak/>
        <w:t>III. ПАСПОРТ</w:t>
      </w:r>
    </w:p>
    <w:p w:rsidR="00E03696" w:rsidRPr="00F4426B" w:rsidRDefault="00E03696" w:rsidP="00E03696">
      <w:pPr>
        <w:jc w:val="center"/>
        <w:rPr>
          <w:b/>
        </w:rPr>
      </w:pPr>
      <w:r w:rsidRPr="00F4426B">
        <w:rPr>
          <w:b/>
        </w:rPr>
        <w:t>КОМПЛЕКСА ПРОЦЕССНЫХ МЕРОПРИЯТИЙ</w:t>
      </w:r>
    </w:p>
    <w:p w:rsidR="00E03696" w:rsidRPr="00F4426B" w:rsidRDefault="00E03696" w:rsidP="00E03696">
      <w:pPr>
        <w:jc w:val="center"/>
        <w:rPr>
          <w:b/>
        </w:rPr>
      </w:pPr>
      <w:r w:rsidRPr="00F4426B">
        <w:rPr>
          <w:b/>
        </w:rPr>
        <w:t>"</w:t>
      </w:r>
      <w:r w:rsidRPr="007803E5">
        <w:t xml:space="preserve"> </w:t>
      </w:r>
      <w:r w:rsidRPr="007803E5">
        <w:rPr>
          <w:b/>
        </w:rPr>
        <w:t xml:space="preserve">Управление объектами недвижимого имущества, находящимися в муниципальной собственности </w:t>
      </w:r>
      <w:r w:rsidRPr="00F4426B">
        <w:rPr>
          <w:b/>
        </w:rPr>
        <w:t>"</w:t>
      </w:r>
    </w:p>
    <w:p w:rsidR="00E03696" w:rsidRDefault="00E03696" w:rsidP="00E03696">
      <w:pPr>
        <w:jc w:val="center"/>
      </w:pPr>
      <w:r>
        <w:t>1. Основные положения</w:t>
      </w:r>
    </w:p>
    <w:p w:rsidR="00E03696" w:rsidRDefault="00E03696" w:rsidP="00E03696">
      <w:pPr>
        <w:jc w:val="both"/>
      </w:pPr>
    </w:p>
    <w:tbl>
      <w:tblPr>
        <w:tblpPr w:leftFromText="180" w:rightFromText="180" w:vertAnchor="text" w:tblpY="1"/>
        <w:tblOverlap w:val="never"/>
        <w:tblW w:w="9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460"/>
        <w:gridCol w:w="4592"/>
      </w:tblGrid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3572" w:type="dxa"/>
          </w:tcPr>
          <w:p w:rsidR="00E03696" w:rsidRPr="008339E4" w:rsidRDefault="00E03696" w:rsidP="00620767">
            <w:r w:rsidRPr="008339E4">
              <w:t>Ответственный за разработку и реализацию комплекса процессных мероприятий "</w:t>
            </w:r>
            <w:r>
              <w:t>Эффективное управление доходами</w:t>
            </w:r>
            <w:r w:rsidRPr="008339E4">
              <w:t>" (далее также в настоящем разделе - комплекс процессных мероприятий)</w:t>
            </w:r>
          </w:p>
        </w:tc>
        <w:tc>
          <w:tcPr>
            <w:tcW w:w="460" w:type="dxa"/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E03696" w:rsidRPr="008339E4" w:rsidRDefault="00E03696" w:rsidP="00620767">
            <w:r>
              <w:t xml:space="preserve">Сектор имущественных и земельных отношений </w:t>
            </w:r>
            <w:r w:rsidRPr="008339E4">
              <w:t>(</w:t>
            </w:r>
            <w:r>
              <w:t>Кравцов Николай Николаевич – начальник сектора</w:t>
            </w:r>
            <w:r w:rsidRPr="008339E4">
              <w:t>)</w:t>
            </w:r>
          </w:p>
        </w:tc>
      </w:tr>
      <w:tr w:rsidR="00E03696" w:rsidRPr="008339E4" w:rsidTr="00620767">
        <w:tc>
          <w:tcPr>
            <w:tcW w:w="566" w:type="dxa"/>
          </w:tcPr>
          <w:p w:rsidR="00E03696" w:rsidRDefault="00E03696" w:rsidP="00620767">
            <w:pPr>
              <w:jc w:val="center"/>
            </w:pPr>
            <w:r w:rsidRPr="008339E4">
              <w:t>1.2.</w:t>
            </w:r>
          </w:p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Pr="00DA00B8" w:rsidRDefault="00E03696" w:rsidP="00620767"/>
          <w:p w:rsidR="00E03696" w:rsidRDefault="00E03696" w:rsidP="00620767"/>
          <w:p w:rsidR="00E03696" w:rsidRPr="00DA00B8" w:rsidRDefault="00E03696" w:rsidP="00620767"/>
        </w:tc>
        <w:tc>
          <w:tcPr>
            <w:tcW w:w="3572" w:type="dxa"/>
          </w:tcPr>
          <w:p w:rsidR="00E03696" w:rsidRPr="008339E4" w:rsidRDefault="00E03696" w:rsidP="00620767">
            <w:r w:rsidRPr="00EA0DD4">
              <w:t>Связь с муниципальной программой Зимовниковского сельского поселения</w:t>
            </w:r>
          </w:p>
        </w:tc>
        <w:tc>
          <w:tcPr>
            <w:tcW w:w="460" w:type="dxa"/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E03696" w:rsidRDefault="00E03696" w:rsidP="00620767">
            <w:r>
              <w:t xml:space="preserve">Муниципальная </w:t>
            </w:r>
            <w:proofErr w:type="gramStart"/>
            <w:r>
              <w:t xml:space="preserve">программа </w:t>
            </w:r>
            <w:r w:rsidRPr="008339E4">
              <w:t xml:space="preserve"> </w:t>
            </w:r>
            <w:r>
              <w:t>Зимовниковского</w:t>
            </w:r>
            <w:proofErr w:type="gramEnd"/>
            <w:r>
              <w:t xml:space="preserve"> сельского поселения</w:t>
            </w:r>
            <w:r w:rsidRPr="008339E4">
              <w:t xml:space="preserve"> "</w:t>
            </w:r>
            <w:r>
              <w:t>Управление муниципальным имуществом»</w:t>
            </w:r>
            <w:r w:rsidRPr="008339E4">
              <w:t xml:space="preserve"> </w:t>
            </w:r>
          </w:p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Default="00E03696" w:rsidP="00620767"/>
          <w:p w:rsidR="00E03696" w:rsidRPr="008339E4" w:rsidRDefault="00E03696" w:rsidP="00620767"/>
        </w:tc>
      </w:tr>
    </w:tbl>
    <w:p w:rsidR="00E03696" w:rsidRDefault="00E03696" w:rsidP="00E03696">
      <w:r>
        <w:t>2. Показатели комплекса процессных мероприятий</w:t>
      </w:r>
    </w:p>
    <w:p w:rsidR="00E03696" w:rsidRDefault="00E03696" w:rsidP="00E03696">
      <w:pPr>
        <w:jc w:val="center"/>
        <w:sectPr w:rsidR="00E03696" w:rsidSect="00620767">
          <w:footerReference w:type="default" r:id="rId12"/>
          <w:pgSz w:w="11907" w:h="16160"/>
          <w:pgMar w:top="1134" w:right="567" w:bottom="1134" w:left="1701" w:header="709" w:footer="709" w:gutter="0"/>
          <w:cols w:space="720"/>
          <w:titlePg/>
        </w:sect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1372"/>
        <w:gridCol w:w="755"/>
        <w:gridCol w:w="1247"/>
        <w:gridCol w:w="1474"/>
        <w:gridCol w:w="1474"/>
        <w:gridCol w:w="1474"/>
        <w:gridCol w:w="1474"/>
        <w:gridCol w:w="1474"/>
        <w:gridCol w:w="1163"/>
        <w:gridCol w:w="993"/>
      </w:tblGrid>
      <w:tr w:rsidR="00E03696" w:rsidRPr="008339E4" w:rsidTr="006207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lastRenderedPageBreak/>
              <w:t>N</w:t>
            </w:r>
          </w:p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п/п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Признак возрастания/убывания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 xml:space="preserve">Единица измерения (по </w:t>
            </w:r>
            <w:hyperlink r:id="rId13" w:history="1">
              <w:r w:rsidRPr="00F60EB4">
                <w:rPr>
                  <w:color w:val="0000FF"/>
                  <w:szCs w:val="24"/>
                </w:rPr>
                <w:t>ОКЕИ</w:t>
              </w:r>
            </w:hyperlink>
            <w:r w:rsidRPr="00F60EB4">
              <w:rPr>
                <w:szCs w:val="24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Базовое значение показателя (202</w:t>
            </w:r>
            <w:r>
              <w:rPr>
                <w:szCs w:val="24"/>
              </w:rPr>
              <w:t>3</w:t>
            </w:r>
            <w:r w:rsidRPr="00F60EB4">
              <w:rPr>
                <w:szCs w:val="24"/>
              </w:rPr>
              <w:t>)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Значения показателей по годам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Информационная система</w:t>
            </w:r>
          </w:p>
        </w:tc>
      </w:tr>
      <w:tr w:rsidR="00E03696" w:rsidRPr="008339E4" w:rsidTr="006207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2030 (</w:t>
            </w:r>
            <w:proofErr w:type="spellStart"/>
            <w:r w:rsidRPr="00F60EB4">
              <w:rPr>
                <w:szCs w:val="24"/>
              </w:rPr>
              <w:t>справочно</w:t>
            </w:r>
            <w:proofErr w:type="spellEnd"/>
            <w:r w:rsidRPr="00F60EB4">
              <w:rPr>
                <w:szCs w:val="24"/>
              </w:rPr>
              <w:t>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620767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 w:rsidRPr="00F60EB4">
              <w:rPr>
                <w:szCs w:val="24"/>
              </w:rPr>
              <w:t>1. Задача комплекса п</w:t>
            </w:r>
            <w:r>
              <w:rPr>
                <w:szCs w:val="24"/>
              </w:rPr>
              <w:t>роцессных мероприятий "</w:t>
            </w:r>
            <w:r w:rsidR="00DD5E9F">
              <w:t xml:space="preserve"> </w:t>
            </w:r>
            <w:r w:rsidR="00DD5E9F" w:rsidRPr="00DD5E9F">
              <w:rPr>
                <w:szCs w:val="24"/>
              </w:rPr>
              <w:t xml:space="preserve">Управление объектами недвижимого имущества, находящимися в муниципальной собственности </w:t>
            </w:r>
            <w:r w:rsidRPr="00F60EB4">
              <w:rPr>
                <w:szCs w:val="24"/>
              </w:rPr>
              <w:t>"</w:t>
            </w:r>
          </w:p>
        </w:tc>
      </w:tr>
      <w:tr w:rsidR="00E03696" w:rsidRPr="008339E4" w:rsidTr="006207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F60EB4">
              <w:rPr>
                <w:szCs w:val="24"/>
              </w:rPr>
              <w:t>1.1</w:t>
            </w:r>
            <w:r w:rsidRPr="008339E4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17325" w:rsidRDefault="00E03696" w:rsidP="00620767">
            <w:pPr>
              <w:rPr>
                <w:sz w:val="20"/>
              </w:rPr>
            </w:pPr>
            <w:r w:rsidRPr="00F17325">
              <w:rPr>
                <w:sz w:val="20"/>
              </w:rPr>
              <w:t xml:space="preserve">Количество бесхозяйных и муниципальных объектов, в том числе объектов коммунальной инфраструктуры и сетей газоснабжения, на которые изготовлены технические паспорта и технические планы </w:t>
            </w:r>
          </w:p>
          <w:p w:rsidR="00E03696" w:rsidRPr="00F17325" w:rsidRDefault="00E03696" w:rsidP="00620767">
            <w:pPr>
              <w:rPr>
                <w:sz w:val="20"/>
              </w:rPr>
            </w:pPr>
          </w:p>
          <w:p w:rsidR="00E03696" w:rsidRPr="008339E4" w:rsidRDefault="00E03696" w:rsidP="00620767">
            <w:r w:rsidRPr="00F17325">
              <w:rPr>
                <w:sz w:val="20"/>
              </w:rPr>
              <w:t>Темп роста количество объектов, принятых в муниципальную собственность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Pr="00693BB0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Pr="00693BB0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Pr="00693BB0" w:rsidRDefault="00E03696" w:rsidP="00620767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Pr="00693BB0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Default="00E03696" w:rsidP="00620767">
            <w:pPr>
              <w:jc w:val="center"/>
              <w:rPr>
                <w:sz w:val="20"/>
              </w:rPr>
            </w:pPr>
          </w:p>
          <w:p w:rsidR="00E03696" w:rsidRPr="00693BB0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rPr>
                <w:sz w:val="20"/>
              </w:rPr>
            </w:pPr>
            <w:r>
              <w:rPr>
                <w:sz w:val="20"/>
              </w:rPr>
              <w:t xml:space="preserve">Сектор имущественных и земельных отношений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6207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60EB4" w:rsidRDefault="00E03696" w:rsidP="00620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947AD6" w:rsidRDefault="00E03696" w:rsidP="00620767">
            <w:pPr>
              <w:spacing w:line="235" w:lineRule="auto"/>
              <w:jc w:val="both"/>
              <w:rPr>
                <w:kern w:val="2"/>
                <w:sz w:val="20"/>
                <w:lang w:eastAsia="en-US"/>
              </w:rPr>
            </w:pPr>
            <w:r w:rsidRPr="00947AD6">
              <w:rPr>
                <w:kern w:val="2"/>
                <w:sz w:val="20"/>
                <w:lang w:eastAsia="en-US"/>
              </w:rPr>
              <w:t xml:space="preserve">Количество объектов недвижимости, в </w:t>
            </w:r>
            <w:proofErr w:type="gramStart"/>
            <w:r w:rsidRPr="00947AD6">
              <w:rPr>
                <w:kern w:val="2"/>
                <w:sz w:val="20"/>
                <w:lang w:eastAsia="en-US"/>
              </w:rPr>
              <w:t>от-ношении</w:t>
            </w:r>
            <w:proofErr w:type="gramEnd"/>
            <w:r w:rsidRPr="00947AD6">
              <w:rPr>
                <w:kern w:val="2"/>
                <w:sz w:val="20"/>
                <w:lang w:eastAsia="en-US"/>
              </w:rPr>
              <w:t xml:space="preserve"> которых размер арендной платы определен на основании рыночной оценки </w:t>
            </w:r>
          </w:p>
          <w:p w:rsidR="00E03696" w:rsidRPr="008339E4" w:rsidRDefault="00E03696" w:rsidP="0062076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rPr>
                <w:sz w:val="20"/>
              </w:rPr>
            </w:pPr>
            <w:r>
              <w:rPr>
                <w:sz w:val="20"/>
              </w:rPr>
              <w:t xml:space="preserve">Сектор имущественных и земельных отношений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6207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947AD6" w:rsidRDefault="00E03696" w:rsidP="00620767">
            <w:pPr>
              <w:spacing w:line="235" w:lineRule="auto"/>
              <w:jc w:val="both"/>
              <w:rPr>
                <w:kern w:val="2"/>
                <w:sz w:val="20"/>
                <w:lang w:eastAsia="en-US"/>
              </w:rPr>
            </w:pPr>
            <w:r w:rsidRPr="002722DC">
              <w:rPr>
                <w:kern w:val="2"/>
                <w:sz w:val="20"/>
                <w:lang w:eastAsia="en-US"/>
              </w:rPr>
              <w:t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 w:rsidRPr="00276FB6">
              <w:rPr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276FB6" w:rsidRDefault="00E03696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96" w:rsidRDefault="00EA0DD4" w:rsidP="00620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rPr>
                <w:sz w:val="20"/>
              </w:rPr>
            </w:pPr>
            <w:r>
              <w:rPr>
                <w:sz w:val="20"/>
              </w:rPr>
              <w:t xml:space="preserve">Сектор имущественных и земельных отношений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</w:tbl>
    <w:p w:rsidR="00E03696" w:rsidRDefault="00E03696" w:rsidP="00E03696">
      <w:pPr>
        <w:jc w:val="both"/>
        <w:sectPr w:rsidR="00E03696" w:rsidSect="00620767">
          <w:pgSz w:w="16160" w:h="11907" w:orient="landscape"/>
          <w:pgMar w:top="567" w:right="1134" w:bottom="1701" w:left="1134" w:header="709" w:footer="709" w:gutter="0"/>
          <w:cols w:space="720"/>
          <w:titlePg/>
        </w:sectPr>
      </w:pPr>
    </w:p>
    <w:p w:rsidR="00E03696" w:rsidRDefault="00E03696" w:rsidP="00E03696">
      <w:pPr>
        <w:jc w:val="center"/>
      </w:pPr>
      <w:r>
        <w:lastRenderedPageBreak/>
        <w:t>3. Перечень мероприятий (результатов)</w:t>
      </w:r>
    </w:p>
    <w:p w:rsidR="00E03696" w:rsidRDefault="00E03696" w:rsidP="00E03696">
      <w:pPr>
        <w:jc w:val="center"/>
      </w:pPr>
      <w:r>
        <w:t>комплекса процессных мероприятий</w:t>
      </w:r>
    </w:p>
    <w:p w:rsidR="00E03696" w:rsidRDefault="00E03696" w:rsidP="00E03696">
      <w:pPr>
        <w:jc w:val="both"/>
      </w:pPr>
    </w:p>
    <w:tbl>
      <w:tblPr>
        <w:tblW w:w="1510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9"/>
        <w:gridCol w:w="1531"/>
        <w:gridCol w:w="3719"/>
        <w:gridCol w:w="1247"/>
        <w:gridCol w:w="1020"/>
        <w:gridCol w:w="964"/>
        <w:gridCol w:w="964"/>
        <w:gridCol w:w="968"/>
        <w:gridCol w:w="10"/>
      </w:tblGrid>
      <w:tr w:rsidR="00E03696" w:rsidRPr="008339E4" w:rsidTr="00DD5E9F">
        <w:trPr>
          <w:gridAfter w:val="1"/>
          <w:wAfter w:w="10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Тип мероприятия (результата)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 xml:space="preserve">Единица измерения (по </w:t>
            </w:r>
            <w:hyperlink r:id="rId14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Базовое значение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Значение результата по годам реализации</w:t>
            </w:r>
          </w:p>
        </w:tc>
      </w:tr>
      <w:tr w:rsidR="00E03696" w:rsidRPr="008339E4" w:rsidTr="00DD5E9F">
        <w:trPr>
          <w:gridAfter w:val="1"/>
          <w:wAfter w:w="10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7</w:t>
            </w:r>
          </w:p>
        </w:tc>
      </w:tr>
      <w:tr w:rsidR="00E03696" w:rsidRPr="008339E4" w:rsidTr="00DD5E9F">
        <w:tc>
          <w:tcPr>
            <w:tcW w:w="15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DD5E9F">
            <w:r w:rsidRPr="008339E4">
              <w:t>1. Задача комплекса пр</w:t>
            </w:r>
            <w:r>
              <w:t>оцессных мероприятий "</w:t>
            </w:r>
            <w:r w:rsidR="00DD5E9F">
              <w:t xml:space="preserve"> </w:t>
            </w:r>
            <w:r w:rsidR="00DD5E9F" w:rsidRPr="00DD5E9F">
              <w:t xml:space="preserve">Управление объектами недвижимого имущества, находящимися в муниципальной собственности </w:t>
            </w:r>
            <w:r w:rsidRPr="008339E4">
              <w:t>"</w:t>
            </w:r>
          </w:p>
        </w:tc>
      </w:tr>
      <w:tr w:rsidR="00E03696" w:rsidRPr="008339E4" w:rsidTr="00DD5E9F">
        <w:trPr>
          <w:gridAfter w:val="1"/>
          <w:wAfter w:w="1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Мероприятие (результат). "</w:t>
            </w:r>
            <w:r>
              <w:t>Проведены мероприятия по изготовлению технической документации на объекты недвижимого имущества и регистрации права муниципальной собственности</w:t>
            </w:r>
            <w:r w:rsidRPr="008339E4"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иные мероприятия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 xml:space="preserve">реализация мероприятий по </w:t>
            </w:r>
            <w:r>
              <w:t>изготовлению технической документации на объекты недвижимого имущества и регистрации права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620767">
            <w:pPr>
              <w:jc w:val="center"/>
            </w:pPr>
            <w:r>
              <w:t>5</w:t>
            </w:r>
          </w:p>
        </w:tc>
      </w:tr>
      <w:tr w:rsidR="00E03696" w:rsidRPr="008339E4" w:rsidTr="00DD5E9F">
        <w:trPr>
          <w:gridAfter w:val="1"/>
          <w:wAfter w:w="10" w:type="dxa"/>
          <w:trHeight w:val="18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Мероприятие (результат).</w:t>
            </w:r>
            <w:r>
              <w:t xml:space="preserve"> </w:t>
            </w:r>
          </w:p>
          <w:p w:rsidR="00E03696" w:rsidRPr="008339E4" w:rsidRDefault="00E03696" w:rsidP="00DD5E9F">
            <w:pPr>
              <w:spacing w:line="235" w:lineRule="auto"/>
              <w:jc w:val="both"/>
            </w:pPr>
            <w:r>
              <w:t xml:space="preserve">«Проведены мероприятия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</w:t>
            </w:r>
            <w:r>
              <w:rPr>
                <w:kern w:val="2"/>
                <w:szCs w:val="28"/>
                <w:lang w:eastAsia="en-US"/>
              </w:rPr>
              <w:t>ен на основании рыночной оценки»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иные мероприятия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реализация мероприятий</w:t>
            </w:r>
            <w:r>
              <w:t xml:space="preserve">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</w:t>
            </w:r>
            <w:r>
              <w:rPr>
                <w:kern w:val="2"/>
                <w:szCs w:val="28"/>
                <w:lang w:eastAsia="en-US"/>
              </w:rPr>
              <w:t>ен на основании рыночной оценки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A0DD4" w:rsidP="00620767">
            <w:pPr>
              <w:jc w:val="center"/>
            </w:pPr>
            <w:r>
              <w:t>1</w:t>
            </w:r>
          </w:p>
        </w:tc>
      </w:tr>
      <w:tr w:rsidR="00E03696" w:rsidRPr="008339E4" w:rsidTr="00DD5E9F">
        <w:trPr>
          <w:gridAfter w:val="1"/>
          <w:wAfter w:w="1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0409EF">
              <w:t>Мероприятие (результат).</w:t>
            </w:r>
          </w:p>
          <w:p w:rsidR="00E03696" w:rsidRPr="008339E4" w:rsidRDefault="00E03696" w:rsidP="00620767">
            <w:r>
              <w:t>Проведены мероприятия по с</w:t>
            </w:r>
            <w:r w:rsidRPr="007803E5">
              <w:t>траховани</w:t>
            </w:r>
            <w:r>
              <w:t>ю</w:t>
            </w:r>
            <w:r w:rsidRPr="007803E5">
              <w:t xml:space="preserve">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7803E5">
              <w:t>иные мероприятия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A0DD4" w:rsidP="00EA0DD4">
            <w:r w:rsidRPr="00EA0DD4">
              <w:t>страховани</w:t>
            </w:r>
            <w:r>
              <w:t>е</w:t>
            </w:r>
            <w:r w:rsidRPr="00EA0DD4">
              <w:t xml:space="preserve">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DD5E9F" w:rsidP="00620767">
            <w:pPr>
              <w:jc w:val="center"/>
            </w:pPr>
            <w:r w:rsidRPr="00DD5E9F"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DD5E9F" w:rsidP="00620767">
            <w:pPr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DD5E9F" w:rsidP="00620767">
            <w:pPr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DD5E9F" w:rsidP="00620767">
            <w:pPr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DD5E9F" w:rsidP="00620767">
            <w:pPr>
              <w:jc w:val="center"/>
            </w:pPr>
            <w:r>
              <w:t>5</w:t>
            </w:r>
          </w:p>
        </w:tc>
      </w:tr>
    </w:tbl>
    <w:p w:rsidR="00DD5E9F" w:rsidRDefault="00DD5E9F" w:rsidP="00E03696">
      <w:pPr>
        <w:jc w:val="center"/>
      </w:pPr>
    </w:p>
    <w:p w:rsidR="00DD5E9F" w:rsidRDefault="00DD5E9F" w:rsidP="00E03696">
      <w:pPr>
        <w:jc w:val="center"/>
      </w:pPr>
    </w:p>
    <w:p w:rsidR="00E03696" w:rsidRPr="00316B7A" w:rsidRDefault="00E03696" w:rsidP="00E03696">
      <w:pPr>
        <w:jc w:val="center"/>
      </w:pPr>
      <w:r>
        <w:lastRenderedPageBreak/>
        <w:t>4</w:t>
      </w:r>
      <w:r w:rsidRPr="00316B7A">
        <w:t>. Параметры</w:t>
      </w:r>
    </w:p>
    <w:p w:rsidR="00E03696" w:rsidRPr="00316B7A" w:rsidRDefault="00E03696" w:rsidP="00E03696">
      <w:pPr>
        <w:jc w:val="center"/>
      </w:pPr>
      <w:r w:rsidRPr="00316B7A">
        <w:t>финансового обеспечения комплекса процессных мероприятий</w:t>
      </w:r>
    </w:p>
    <w:tbl>
      <w:tblPr>
        <w:tblW w:w="131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50"/>
        <w:gridCol w:w="2626"/>
        <w:gridCol w:w="992"/>
        <w:gridCol w:w="1276"/>
        <w:gridCol w:w="1276"/>
        <w:gridCol w:w="1134"/>
      </w:tblGrid>
      <w:tr w:rsidR="00E03696" w:rsidRPr="00316B7A" w:rsidTr="003E75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N</w:t>
            </w:r>
          </w:p>
          <w:p w:rsidR="00E03696" w:rsidRPr="00316B7A" w:rsidRDefault="00E03696" w:rsidP="00620767">
            <w:pPr>
              <w:jc w:val="center"/>
            </w:pPr>
            <w:r w:rsidRPr="00316B7A">
              <w:t>п/п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Код бюджетной классификации расходов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Объем расходов по годам реализации (тыс. рублей)</w:t>
            </w:r>
          </w:p>
        </w:tc>
      </w:tr>
      <w:tr w:rsidR="00E03696" w:rsidRPr="00316B7A" w:rsidTr="003E75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Всего</w:t>
            </w:r>
          </w:p>
        </w:tc>
      </w:tr>
      <w:tr w:rsidR="00E03696" w:rsidRPr="00316B7A" w:rsidTr="003E75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3E759F">
            <w:pPr>
              <w:jc w:val="both"/>
            </w:pPr>
            <w:r w:rsidRPr="00316B7A">
              <w:t>Комплекс процессных мероприятий "</w:t>
            </w:r>
            <w:r>
              <w:t xml:space="preserve"> «</w:t>
            </w:r>
            <w:r w:rsidR="00DD5E9F" w:rsidRPr="00DD5E9F">
              <w:t>Управление объектами недвижимого имущества, находящимися в муниципальной собственности</w:t>
            </w:r>
            <w:r>
              <w:t>»</w:t>
            </w:r>
            <w:r w:rsidRPr="00316B7A">
              <w:t xml:space="preserve"> (всего), в том числе:</w:t>
            </w:r>
            <w:r>
              <w:t xml:space="preserve"> 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F" w:rsidRPr="003E759F" w:rsidRDefault="003E759F" w:rsidP="00620767">
            <w:pPr>
              <w:jc w:val="center"/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3E759F" w:rsidRPr="003E759F" w:rsidRDefault="003E759F" w:rsidP="003E759F">
            <w:pPr>
              <w:rPr>
                <w:sz w:val="22"/>
                <w:szCs w:val="22"/>
              </w:rPr>
            </w:pPr>
          </w:p>
          <w:p w:rsidR="00E03696" w:rsidRPr="003E759F" w:rsidRDefault="003E759F" w:rsidP="003E759F">
            <w:pPr>
              <w:rPr>
                <w:sz w:val="22"/>
                <w:szCs w:val="22"/>
              </w:rPr>
            </w:pPr>
            <w:r w:rsidRPr="003E759F">
              <w:rPr>
                <w:sz w:val="22"/>
                <w:szCs w:val="22"/>
              </w:rPr>
              <w:t>95104120540126190244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DD5E9F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DD5E9F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DD5E9F" w:rsidP="00620767">
            <w:pPr>
              <w:jc w:val="center"/>
            </w:pPr>
            <w:r>
              <w:t>3</w:t>
            </w:r>
            <w:r w:rsidR="00E03696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DD5E9F" w:rsidP="00620767">
            <w:pPr>
              <w:jc w:val="center"/>
            </w:pPr>
            <w:r>
              <w:t>9</w:t>
            </w:r>
            <w:r w:rsidR="00E03696">
              <w:t>00,0</w:t>
            </w:r>
          </w:p>
        </w:tc>
      </w:tr>
      <w:tr w:rsidR="00E03696" w:rsidRPr="008339E4" w:rsidTr="003E75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3E759F">
            <w:pPr>
              <w:jc w:val="both"/>
            </w:pPr>
            <w:r>
              <w:t xml:space="preserve"> Мероприятие (результат) 1.  Проведены мероприятия по изготовлению технической документации на объекты недвижимого имущества и регистрации права муниципальной собственности</w:t>
            </w:r>
            <w:r w:rsidRPr="00316B7A">
              <w:t xml:space="preserve"> (всего)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E759F" w:rsidRDefault="00E03696" w:rsidP="006207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3E759F">
            <w:pPr>
              <w:jc w:val="center"/>
            </w:pPr>
            <w:r>
              <w:t>1</w:t>
            </w:r>
            <w:r w:rsidR="003E759F">
              <w:t>4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3E759F">
            <w:pPr>
              <w:jc w:val="center"/>
            </w:pPr>
            <w:r>
              <w:t>1</w:t>
            </w:r>
            <w:r w:rsidR="003E759F">
              <w:t>40,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3E759F">
            <w:pPr>
              <w:jc w:val="center"/>
            </w:pPr>
            <w:r>
              <w:t>1</w:t>
            </w:r>
            <w:r w:rsidR="003E759F">
              <w:t>4</w:t>
            </w:r>
            <w: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3E759F" w:rsidP="00620767">
            <w:pPr>
              <w:jc w:val="center"/>
            </w:pPr>
            <w:r>
              <w:t>14</w:t>
            </w:r>
            <w:r w:rsidR="00E03696">
              <w:t>0,0</w:t>
            </w:r>
          </w:p>
        </w:tc>
      </w:tr>
      <w:tr w:rsidR="00E03696" w:rsidRPr="008339E4" w:rsidTr="003E75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010B17" w:rsidRDefault="003E759F" w:rsidP="003E759F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Мероприятие (результат) </w:t>
            </w:r>
            <w:r w:rsidR="00E03696">
              <w:t xml:space="preserve">2. Проведены мероприятия по оценке рыночной </w:t>
            </w:r>
            <w:proofErr w:type="gramStart"/>
            <w:r w:rsidR="00E03696">
              <w:t xml:space="preserve">стоимости </w:t>
            </w:r>
            <w:r w:rsidR="00E03696" w:rsidRPr="00010B17">
              <w:rPr>
                <w:kern w:val="2"/>
                <w:szCs w:val="28"/>
                <w:lang w:eastAsia="en-US"/>
              </w:rPr>
              <w:t xml:space="preserve"> </w:t>
            </w:r>
            <w:r w:rsidR="00E03696">
              <w:rPr>
                <w:kern w:val="2"/>
                <w:szCs w:val="28"/>
                <w:lang w:eastAsia="en-US"/>
              </w:rPr>
              <w:t>объектов</w:t>
            </w:r>
            <w:proofErr w:type="gramEnd"/>
            <w:r w:rsidR="00E03696">
              <w:rPr>
                <w:kern w:val="2"/>
                <w:szCs w:val="28"/>
                <w:lang w:eastAsia="en-US"/>
              </w:rPr>
              <w:t xml:space="preserve"> недвижимости, в от</w:t>
            </w:r>
            <w:r w:rsidR="00E03696"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  <w:p w:rsidR="00E03696" w:rsidRDefault="00E03696" w:rsidP="003E759F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E759F" w:rsidRDefault="00E03696" w:rsidP="00620767">
            <w:pPr>
              <w:rPr>
                <w:sz w:val="22"/>
                <w:szCs w:val="22"/>
              </w:rPr>
            </w:pPr>
          </w:p>
          <w:p w:rsidR="003E759F" w:rsidRPr="003E759F" w:rsidRDefault="003E759F" w:rsidP="00620767">
            <w:pPr>
              <w:rPr>
                <w:sz w:val="22"/>
                <w:szCs w:val="22"/>
              </w:rPr>
            </w:pPr>
          </w:p>
          <w:p w:rsidR="003E759F" w:rsidRPr="003E759F" w:rsidRDefault="003E759F" w:rsidP="00620767">
            <w:pPr>
              <w:rPr>
                <w:sz w:val="22"/>
                <w:szCs w:val="22"/>
              </w:rPr>
            </w:pPr>
            <w:r w:rsidRPr="003E759F">
              <w:rPr>
                <w:sz w:val="22"/>
                <w:szCs w:val="22"/>
              </w:rPr>
              <w:t>95104120540126100244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3E759F" w:rsidP="00620767">
            <w:pPr>
              <w:jc w:val="center"/>
            </w:pPr>
            <w:r>
              <w:t>30,0</w:t>
            </w:r>
          </w:p>
        </w:tc>
      </w:tr>
      <w:tr w:rsidR="00E03696" w:rsidRPr="008339E4" w:rsidTr="003E75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3E759F" w:rsidP="003E759F">
            <w:pPr>
              <w:jc w:val="both"/>
            </w:pPr>
            <w:r w:rsidRPr="003E759F">
              <w:t xml:space="preserve">Мероприятие (результат) </w:t>
            </w:r>
            <w:r w:rsidR="00E03696">
              <w:t>3. Проведено с</w:t>
            </w:r>
            <w:r w:rsidR="00E03696" w:rsidRPr="00506DDE">
              <w:rPr>
                <w:kern w:val="2"/>
                <w:szCs w:val="28"/>
                <w:lang w:eastAsia="en-US"/>
              </w:rPr>
              <w:t>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E759F" w:rsidRDefault="00E03696" w:rsidP="00620767">
            <w:pPr>
              <w:rPr>
                <w:sz w:val="22"/>
                <w:szCs w:val="22"/>
              </w:rPr>
            </w:pPr>
          </w:p>
          <w:p w:rsidR="003E759F" w:rsidRPr="003E759F" w:rsidRDefault="003E759F" w:rsidP="00620767">
            <w:pPr>
              <w:rPr>
                <w:sz w:val="22"/>
                <w:szCs w:val="22"/>
              </w:rPr>
            </w:pPr>
          </w:p>
          <w:p w:rsidR="003E759F" w:rsidRPr="003E759F" w:rsidRDefault="003E759F" w:rsidP="00620767">
            <w:pPr>
              <w:rPr>
                <w:sz w:val="22"/>
                <w:szCs w:val="22"/>
              </w:rPr>
            </w:pPr>
            <w:r w:rsidRPr="003E759F">
              <w:rPr>
                <w:sz w:val="22"/>
                <w:szCs w:val="22"/>
              </w:rPr>
              <w:t>95104120540126340244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15</w:t>
            </w:r>
            <w:r w:rsidR="00E0369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3E759F" w:rsidP="00620767">
            <w:pPr>
              <w:jc w:val="center"/>
            </w:pPr>
            <w:r>
              <w:t>15</w:t>
            </w:r>
            <w:r w:rsidR="00E036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3E759F" w:rsidP="00620767">
            <w:pPr>
              <w:jc w:val="center"/>
            </w:pPr>
            <w:r>
              <w:t>15</w:t>
            </w:r>
            <w:r w:rsidR="00E03696">
              <w:t>0,0</w:t>
            </w:r>
          </w:p>
        </w:tc>
      </w:tr>
    </w:tbl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3E759F" w:rsidRDefault="003E759F" w:rsidP="00E03696">
      <w:pPr>
        <w:jc w:val="center"/>
      </w:pPr>
    </w:p>
    <w:p w:rsidR="003E759F" w:rsidRDefault="003E759F" w:rsidP="00E03696">
      <w:pPr>
        <w:jc w:val="center"/>
      </w:pPr>
    </w:p>
    <w:p w:rsidR="003E759F" w:rsidRDefault="003E759F" w:rsidP="00E03696">
      <w:pPr>
        <w:jc w:val="center"/>
      </w:pPr>
    </w:p>
    <w:p w:rsidR="00E03696" w:rsidRDefault="00E03696" w:rsidP="00E03696">
      <w:pPr>
        <w:jc w:val="center"/>
      </w:pPr>
      <w:r>
        <w:lastRenderedPageBreak/>
        <w:t>5. План реализации комплекса</w:t>
      </w:r>
    </w:p>
    <w:p w:rsidR="00E03696" w:rsidRDefault="00E03696" w:rsidP="00E03696">
      <w:pPr>
        <w:jc w:val="center"/>
      </w:pPr>
      <w:r>
        <w:t>процессных мероприятий на 2025 - 2027 годы</w:t>
      </w:r>
    </w:p>
    <w:p w:rsidR="00E03696" w:rsidRDefault="00E03696" w:rsidP="00E03696">
      <w:pPr>
        <w:jc w:val="both"/>
      </w:pPr>
    </w:p>
    <w:tbl>
      <w:tblPr>
        <w:tblW w:w="1512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5358"/>
        <w:gridCol w:w="1417"/>
        <w:gridCol w:w="2268"/>
        <w:gridCol w:w="3902"/>
        <w:gridCol w:w="1418"/>
        <w:gridCol w:w="25"/>
      </w:tblGrid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Наименование мероприятия (результата), 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Дата наступления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6" w:rsidRPr="008339E4" w:rsidRDefault="00E03696" w:rsidP="00620767">
            <w:pPr>
              <w:jc w:val="center"/>
            </w:pPr>
            <w:r w:rsidRPr="008339E4">
              <w:t xml:space="preserve">Ответственный исполнитель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Вид подтверждающего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Информационная система (источник данных)</w:t>
            </w:r>
          </w:p>
        </w:tc>
      </w:tr>
      <w:tr w:rsidR="00E03696" w:rsidRPr="008339E4" w:rsidTr="00282195">
        <w:tc>
          <w:tcPr>
            <w:tcW w:w="15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3E759F">
            <w:pPr>
              <w:jc w:val="center"/>
            </w:pPr>
            <w:r w:rsidRPr="008339E4">
              <w:t>1. Задача комплекса пр</w:t>
            </w:r>
            <w:r>
              <w:t>оцессных мероприятий "</w:t>
            </w:r>
            <w:r w:rsidR="003E759F">
              <w:t>Управление земельными ресурсами</w:t>
            </w:r>
            <w:r w:rsidRPr="008339E4">
              <w:t>"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Мероприятие (результат) 1. "</w:t>
            </w:r>
            <w:r>
              <w:t>Проведены мероприятия по изготовлению технической документации на объекты недвижимого имущества и регистрации права муниципальной собственности</w:t>
            </w:r>
            <w:r w:rsidRPr="008339E4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 w:rsidRPr="00AD1F48">
              <w:t xml:space="preserve">Сектор имущественных и земельных отношений </w:t>
            </w:r>
            <w:r>
              <w:t>– Кравцов Н.Н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620767"/>
          <w:p w:rsidR="00220C48" w:rsidRDefault="00220C48" w:rsidP="00220C48"/>
          <w:p w:rsidR="00E03696" w:rsidRPr="00220C48" w:rsidRDefault="00220C48" w:rsidP="00220C48">
            <w:pPr>
              <w:jc w:val="center"/>
            </w:pPr>
            <w:r>
              <w:t>Технический паспорт на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</w:t>
            </w:r>
            <w:r>
              <w:t>2</w:t>
            </w:r>
            <w:r w:rsidRPr="008339E4"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Контрольная точка 1.</w:t>
            </w:r>
            <w:r>
              <w:t>1</w:t>
            </w:r>
            <w:r w:rsidRPr="008339E4">
              <w:t xml:space="preserve">. Проведен мониторинг </w:t>
            </w:r>
            <w:r>
              <w:t xml:space="preserve">объектов недвижимости (в т.ч. бесхозяйных), в отношении которых требуется изготовление технической документации и регистрация права муниципальной собственности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 марта 2025</w:t>
            </w:r>
            <w:r w:rsidRPr="008339E4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 w:rsidRPr="00AD1F48">
              <w:t xml:space="preserve">Сектор имущественных и земельных </w:t>
            </w:r>
            <w:r>
              <w:t>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>
              <w:t>Заявления физических и юридических лиц о принятии в муниципальную собственность объектов недвижимости, в т.ч. оформление бесхозяйных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</w:t>
            </w:r>
            <w:r>
              <w:t>3</w:t>
            </w:r>
            <w:r w:rsidRPr="008339E4"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Контрольная точка 1.</w:t>
            </w:r>
            <w:r>
              <w:t>2</w:t>
            </w:r>
            <w:r w:rsidRPr="008339E4">
              <w:t xml:space="preserve">. </w:t>
            </w:r>
            <w:r>
              <w:t xml:space="preserve"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</w:t>
            </w:r>
            <w:r w:rsidR="00220C48">
              <w:t>Зимовниковского</w:t>
            </w:r>
            <w:r>
              <w:t xml:space="preserve"> район;</w:t>
            </w:r>
          </w:p>
          <w:p w:rsidR="00E03696" w:rsidRPr="008339E4" w:rsidRDefault="00E03696" w:rsidP="00220C48">
            <w:r>
              <w:t xml:space="preserve">получен правовой акт о передачи имущества из федеральной собственности, государственной собственности Ростовской области, муниципальной собственности </w:t>
            </w:r>
            <w:r w:rsidR="00220C48">
              <w:t>Зимовниковского</w:t>
            </w:r>
            <w:r>
              <w:t xml:space="preserve">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25 апреля 202</w:t>
            </w:r>
            <w:r>
              <w:t>5</w:t>
            </w:r>
            <w:r w:rsidRPr="008339E4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220C48">
            <w:r>
              <w:t xml:space="preserve">Письма ТУ Росимущества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Распоряжение ТУ Росимущества в 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Контрольная точка 1.</w:t>
            </w:r>
            <w:r>
              <w:t>3.</w:t>
            </w:r>
          </w:p>
          <w:p w:rsidR="00E03696" w:rsidRPr="008339E4" w:rsidRDefault="00E03696" w:rsidP="00620767">
            <w:r>
              <w:t>Заключен муниципального контракта на изготовление технической документации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25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AD1F48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1.5.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Контрольная точка 1.4.</w:t>
            </w:r>
          </w:p>
          <w:p w:rsidR="00E03696" w:rsidRPr="008339E4" w:rsidRDefault="00E03696" w:rsidP="00620767">
            <w:r>
              <w:t>Изготовлена техническая документация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25 августа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AD1F48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Технический план объекта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1.6.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Контрольная точка 1.5.</w:t>
            </w:r>
          </w:p>
          <w:p w:rsidR="00E03696" w:rsidRDefault="00E03696" w:rsidP="00620767">
            <w:r>
              <w:t>Объекты поставлены на кадастровый учет, на учет, как бесхозяйные, зарегистрировано право муниципальной собственности на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25 сентября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AD1F48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Выписка из Единого государственного реестра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1.7.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Контрольная точка 1.</w:t>
            </w:r>
            <w:r>
              <w:t>6</w:t>
            </w:r>
            <w:r w:rsidRPr="008339E4">
              <w:t xml:space="preserve">. Проведен мониторинг </w:t>
            </w:r>
            <w:r>
              <w:t xml:space="preserve">объектов недвижимости (в т.ч. бесхозяйных), в отношении которых требуется изготовление технической документации и регистрация права муниципальной собственности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 xml:space="preserve">1 марта 2026 </w:t>
            </w:r>
            <w:r w:rsidRPr="008339E4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>
              <w:t>Заявления физических и юридических лиц о принятии в муниципальную собственность объектов недвижимости, в т.ч. оформление бесхозяйных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t>1.8.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Контрольная точка 1.</w:t>
            </w:r>
            <w:r>
              <w:t>7</w:t>
            </w:r>
            <w:r w:rsidRPr="008339E4">
              <w:t xml:space="preserve">. </w:t>
            </w:r>
            <w:r>
              <w:t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Зимовниковского сельского поселения;</w:t>
            </w:r>
          </w:p>
          <w:p w:rsidR="00220C48" w:rsidRPr="008339E4" w:rsidRDefault="00220C48" w:rsidP="00220C48">
            <w:r>
              <w:t xml:space="preserve">получен правовой акт о передачи имущества из федеральной собственности, государственной собственности Ростовской области, муниципальной собственности </w:t>
            </w:r>
            <w:r w:rsidRPr="000409EF">
              <w:t>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25 апреля 202</w:t>
            </w:r>
            <w:r>
              <w:t>6</w:t>
            </w:r>
            <w:r w:rsidRPr="008339E4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r>
              <w:t xml:space="preserve">Письма ТУ Росимущества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Распоряжение ТУ Росимущества в 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1.9.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Контрольная точка 1.</w:t>
            </w:r>
            <w:r>
              <w:t>8.</w:t>
            </w:r>
          </w:p>
          <w:p w:rsidR="00E03696" w:rsidRPr="008339E4" w:rsidRDefault="00E03696" w:rsidP="00620767">
            <w:r>
              <w:lastRenderedPageBreak/>
              <w:t>Заключен муниципальный контракт на изготовление технической документации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lastRenderedPageBreak/>
              <w:t>25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0409EF">
              <w:t xml:space="preserve">Сектор имущественных и </w:t>
            </w:r>
            <w:r w:rsidRPr="000409EF">
              <w:lastRenderedPageBreak/>
              <w:t>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lastRenderedPageBreak/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1.10.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Контрольная точка 1.</w:t>
            </w:r>
            <w:r>
              <w:t>9.</w:t>
            </w:r>
          </w:p>
          <w:p w:rsidR="00E03696" w:rsidRPr="008339E4" w:rsidRDefault="00E03696" w:rsidP="00620767">
            <w:r>
              <w:t>Изготовлена техническая документация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25 августа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Технический план объекта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1.11.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8339E4">
              <w:t>Контрольная точка 1.</w:t>
            </w:r>
            <w:r>
              <w:t>10.</w:t>
            </w:r>
          </w:p>
          <w:p w:rsidR="00E03696" w:rsidRDefault="00E03696" w:rsidP="00620767">
            <w:r>
              <w:t>Объекты поставлены на кадастровый учет, на учет, как бесхозяйные, зарегистрировано право муниципальной собственности на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25 сентября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>
              <w:t>Выписка из Единого государственного реестра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E03696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1.12.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8339E4">
              <w:t>Контрольная точка 1.</w:t>
            </w:r>
            <w:r>
              <w:t>11</w:t>
            </w:r>
            <w:r w:rsidRPr="008339E4">
              <w:t xml:space="preserve">. Проведен мониторинг </w:t>
            </w:r>
            <w:r>
              <w:t xml:space="preserve">объектов недвижимости (в т.ч. бесхозяйных), в отношении которых требуется изготовление технической документации и регистрация права муниципальной собственности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 xml:space="preserve">1 марта 2027 </w:t>
            </w:r>
            <w:r w:rsidRPr="008339E4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both"/>
            </w:pPr>
            <w:r>
              <w:t>Заявления физических и юридических лиц о принятии в муниципальную собственность объектов недвижимости, в т.ч. оформление бесхозяйных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t>1.13.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Контрольная точка 1.</w:t>
            </w:r>
            <w:r>
              <w:t>12</w:t>
            </w:r>
            <w:r w:rsidRPr="008339E4">
              <w:t xml:space="preserve">. </w:t>
            </w:r>
            <w:r>
              <w:t>Получена информация об отсутствии сведений об объектах недвижимости в реестрах федерального имущества, государственного имущества Ростовской области, муниципального имущества Зимовниковского сельского поселения;</w:t>
            </w:r>
          </w:p>
          <w:p w:rsidR="00220C48" w:rsidRPr="008339E4" w:rsidRDefault="00220C48" w:rsidP="00220C48">
            <w:r>
              <w:t xml:space="preserve">получен правовой акт о передачи имущества из федеральной собственности, государственной собственности Ростовской области, муниципальной собственности Зимовниковского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25 апреля 202</w:t>
            </w:r>
            <w:r>
              <w:t>7</w:t>
            </w:r>
            <w:r w:rsidRPr="008339E4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r>
              <w:t xml:space="preserve">Письма ТУ Росимущества в Ростовской области,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Распоряжение ТУ Росимущества в Ростовской области, распоряжение </w:t>
            </w:r>
            <w:proofErr w:type="spellStart"/>
            <w:r>
              <w:t>минимущества</w:t>
            </w:r>
            <w:proofErr w:type="spellEnd"/>
            <w:r>
              <w:t xml:space="preserve"> Ростовской области, Областной закон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t>1.14.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Контрольная точка 1.</w:t>
            </w:r>
            <w:r>
              <w:t>13.</w:t>
            </w:r>
          </w:p>
          <w:p w:rsidR="00220C48" w:rsidRPr="008339E4" w:rsidRDefault="00220C48" w:rsidP="00220C48">
            <w:r>
              <w:t>Заключен муниципальный контракт на изготовление технической документации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t>25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lastRenderedPageBreak/>
              <w:t>1.15.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Контрольная точка 1.</w:t>
            </w:r>
            <w:r>
              <w:t>14.</w:t>
            </w:r>
          </w:p>
          <w:p w:rsidR="00220C48" w:rsidRPr="008339E4" w:rsidRDefault="00220C48" w:rsidP="00220C48">
            <w:r>
              <w:t>Изготовлена техническая документация на объекты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августа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Технический план объекта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>
              <w:t>1.16.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Контрольная точка 1.</w:t>
            </w:r>
            <w:r>
              <w:t>15.</w:t>
            </w:r>
          </w:p>
          <w:p w:rsidR="00220C48" w:rsidRDefault="00220C48" w:rsidP="00220C48">
            <w:r>
              <w:t>Объекты поставлены на кадастровый учет, на учет, как бесхозяйные, зарегистрировано право муниципальной собственности на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сентября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Выписка из Единого государственного реестра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  <w:r w:rsidRPr="008339E4">
              <w:t>-</w:t>
            </w: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1.17.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8339E4">
              <w:t>Мероприятие (результат)</w:t>
            </w:r>
            <w:r>
              <w:t>.</w:t>
            </w:r>
          </w:p>
          <w:p w:rsidR="00220C48" w:rsidRPr="00010B17" w:rsidRDefault="00220C48" w:rsidP="00220C48">
            <w:pPr>
              <w:spacing w:line="235" w:lineRule="auto"/>
              <w:jc w:val="both"/>
              <w:rPr>
                <w:kern w:val="2"/>
                <w:szCs w:val="28"/>
                <w:lang w:eastAsia="en-US"/>
              </w:rPr>
            </w:pPr>
            <w:r>
              <w:t xml:space="preserve">Проведены мероприятия по оценке рыночной </w:t>
            </w:r>
            <w:proofErr w:type="gramStart"/>
            <w:r>
              <w:t xml:space="preserve">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</w:t>
            </w:r>
            <w:proofErr w:type="gramEnd"/>
            <w:r>
              <w:rPr>
                <w:kern w:val="2"/>
                <w:szCs w:val="28"/>
                <w:lang w:eastAsia="en-US"/>
              </w:rPr>
              <w:t xml:space="preserve">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 xml:space="preserve">ношении которых размер арендной платы определен на основании рыночной оценки </w:t>
            </w:r>
          </w:p>
          <w:p w:rsidR="00220C48" w:rsidRPr="008339E4" w:rsidRDefault="00220C48" w:rsidP="00220C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1.18.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1.18.</w:t>
            </w:r>
          </w:p>
          <w:p w:rsidR="00220C48" w:rsidRPr="008339E4" w:rsidRDefault="00220C48" w:rsidP="00220C48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определен на основании рыночной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 марта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Реестр муниципального имущества Зимовниковского сельского поселения, заявления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1.19.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1.19.</w:t>
            </w:r>
          </w:p>
          <w:p w:rsidR="00220C48" w:rsidRPr="008339E4" w:rsidRDefault="00220C48" w:rsidP="00220C48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апреля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1.20.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1.20.</w:t>
            </w:r>
          </w:p>
          <w:p w:rsidR="00220C48" w:rsidRPr="008339E4" w:rsidRDefault="00220C48" w:rsidP="00220C48">
            <w:r>
              <w:t>Получен отчет о рыночной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мая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Отчет о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lastRenderedPageBreak/>
              <w:t>1.21.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1.21.</w:t>
            </w:r>
          </w:p>
          <w:p w:rsidR="00220C48" w:rsidRPr="008339E4" w:rsidRDefault="00220C48" w:rsidP="00220C48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определен на основании рыночной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 марта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Реестр муниципального имущества Зимовниковского сельского поселения, заявления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1.22.</w:t>
            </w:r>
          </w:p>
          <w:p w:rsidR="00220C48" w:rsidRPr="008339E4" w:rsidRDefault="00220C48" w:rsidP="00220C48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апреля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1.23.</w:t>
            </w:r>
          </w:p>
          <w:p w:rsidR="00220C48" w:rsidRPr="008339E4" w:rsidRDefault="00220C48" w:rsidP="00220C48">
            <w:r>
              <w:t>Получен отчет о рыночной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мая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Отчет о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1.24.</w:t>
            </w:r>
          </w:p>
          <w:p w:rsidR="00220C48" w:rsidRPr="008339E4" w:rsidRDefault="00220C48" w:rsidP="00220C48">
            <w:r>
              <w:t xml:space="preserve">Проведен мониторинг объектов недвижимого имущества, т.ч. земельных участков, в отношении которых требуется проведение мероприятия по оценке рыночной стоимости </w:t>
            </w:r>
            <w:r w:rsidRPr="00010B17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объектов недвижимости, в от</w:t>
            </w:r>
            <w:r w:rsidRPr="00010B17">
              <w:rPr>
                <w:kern w:val="2"/>
                <w:szCs w:val="28"/>
                <w:lang w:eastAsia="en-US"/>
              </w:rPr>
              <w:t>ношении которых размер арендной платы определен на основании рыночной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 марта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Реестр муниципального имущества Зимовниковского сельского поселения, заявления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1.25.</w:t>
            </w:r>
          </w:p>
          <w:p w:rsidR="00220C48" w:rsidRPr="008339E4" w:rsidRDefault="00220C48" w:rsidP="00220C48">
            <w:r>
              <w:t xml:space="preserve">Заключен муниципальный контракт на изготовление отчета о рыночной стоимости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апреля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1.26.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1.26.</w:t>
            </w:r>
          </w:p>
          <w:p w:rsidR="00220C48" w:rsidRPr="008339E4" w:rsidRDefault="00220C48" w:rsidP="00220C48">
            <w:r>
              <w:t>Получен отчет о рыночной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25 мая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 xml:space="preserve">Сектор имущественных и </w:t>
            </w:r>
            <w:r w:rsidRPr="000409EF">
              <w:lastRenderedPageBreak/>
              <w:t>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lastRenderedPageBreak/>
              <w:t>Отчет о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1.27.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Мероприятие (результат).</w:t>
            </w:r>
          </w:p>
          <w:p w:rsidR="00220C48" w:rsidRPr="008339E4" w:rsidRDefault="00220C48" w:rsidP="00220C48">
            <w:r>
              <w:t>Проведено с</w:t>
            </w:r>
            <w:r w:rsidRPr="00506DDE">
              <w:rPr>
                <w:kern w:val="2"/>
                <w:szCs w:val="28"/>
                <w:lang w:eastAsia="en-US"/>
              </w:rPr>
              <w:t>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AD1F48" w:rsidRDefault="00220C48" w:rsidP="00220C48">
            <w:r w:rsidRPr="000409EF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1.28.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1.28.</w:t>
            </w:r>
          </w:p>
          <w:p w:rsidR="00220C48" w:rsidRDefault="00220C48" w:rsidP="00220C48">
            <w:r>
              <w:t>Заключен муниципальный контракт на подготовку полисов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220C48" w:rsidRPr="008339E4" w:rsidRDefault="00220C48" w:rsidP="00220C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16 мая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A00532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1.29.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1.29.</w:t>
            </w:r>
          </w:p>
          <w:p w:rsidR="00220C48" w:rsidRPr="008339E4" w:rsidRDefault="00220C48" w:rsidP="00220C48">
            <w:r>
              <w:t>Получены 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16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A00532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1.30.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1.30.</w:t>
            </w:r>
          </w:p>
          <w:p w:rsidR="00220C48" w:rsidRDefault="00220C48" w:rsidP="00220C48">
            <w:r>
              <w:t>Заключен муниципальный контракт на подготовку полисов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220C48" w:rsidRPr="008339E4" w:rsidRDefault="00220C48" w:rsidP="00220C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16 мая 2026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950C18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1.31.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1.31.</w:t>
            </w:r>
          </w:p>
          <w:p w:rsidR="00220C48" w:rsidRPr="008339E4" w:rsidRDefault="00220C48" w:rsidP="00220C48">
            <w:r>
              <w:t xml:space="preserve">Получены полисы обязательного страхования гражданской ответственности владельца опасного </w:t>
            </w:r>
            <w:r>
              <w:lastRenderedPageBreak/>
              <w:t>объекта за причинение вреда в результате аварии на опасном объекте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lastRenderedPageBreak/>
              <w:t>16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950C18">
              <w:t xml:space="preserve">Сектор имущественных и </w:t>
            </w:r>
            <w:r w:rsidRPr="00950C18">
              <w:lastRenderedPageBreak/>
              <w:t>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lastRenderedPageBreak/>
              <w:t xml:space="preserve">Полисы обязательного страхования гражданской ответственности владельца опасного объекта за </w:t>
            </w:r>
            <w:r>
              <w:lastRenderedPageBreak/>
              <w:t>причинение вреда в результате аварии на опасном объекте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1.32.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1.32.</w:t>
            </w:r>
          </w:p>
          <w:p w:rsidR="00220C48" w:rsidRDefault="00220C48" w:rsidP="00220C48">
            <w:r>
              <w:t>Заключен муниципальный контракт на подготовку полисов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220C48" w:rsidRPr="008339E4" w:rsidRDefault="00220C48" w:rsidP="00220C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16 мая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A84C2C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Муниципальный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  <w:tr w:rsidR="00220C48" w:rsidRPr="008339E4" w:rsidTr="00282195">
        <w:trPr>
          <w:gridAfter w:val="1"/>
          <w:wAfter w:w="25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1.33.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Контрольная точка 1.33.</w:t>
            </w:r>
          </w:p>
          <w:p w:rsidR="00220C48" w:rsidRPr="008339E4" w:rsidRDefault="00220C48" w:rsidP="00220C48">
            <w:r>
              <w:t>Получены 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16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 w:rsidRPr="00A84C2C">
              <w:t>Сектор имущественных и земельных – Кравцов Н.Н.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Полисы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8339E4" w:rsidRDefault="00220C48" w:rsidP="00220C48">
            <w:pPr>
              <w:jc w:val="center"/>
            </w:pPr>
          </w:p>
        </w:tc>
      </w:tr>
    </w:tbl>
    <w:p w:rsidR="00E03696" w:rsidRDefault="00E03696" w:rsidP="00E03696">
      <w:pPr>
        <w:sectPr w:rsidR="00E0369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03696" w:rsidRDefault="00E03696" w:rsidP="00E03696">
      <w:pPr>
        <w:jc w:val="both"/>
      </w:pPr>
    </w:p>
    <w:p w:rsidR="00E03696" w:rsidRDefault="00E03696" w:rsidP="00E03696">
      <w:pPr>
        <w:jc w:val="center"/>
      </w:pPr>
      <w:r>
        <w:t>IV. ПАСПОРТ</w:t>
      </w:r>
    </w:p>
    <w:p w:rsidR="00E03696" w:rsidRDefault="00E03696" w:rsidP="00E03696">
      <w:pPr>
        <w:jc w:val="center"/>
      </w:pPr>
      <w:r>
        <w:t>КОМПЛЕКСА ПРОЦЕССНЫХ МЕРОПРИЯТИЙ</w:t>
      </w:r>
    </w:p>
    <w:p w:rsidR="00E03696" w:rsidRDefault="00E03696" w:rsidP="00E03696">
      <w:pPr>
        <w:jc w:val="center"/>
      </w:pPr>
      <w:r>
        <w:t>"</w:t>
      </w:r>
      <w:r w:rsidRPr="001F3810">
        <w:t xml:space="preserve"> </w:t>
      </w:r>
      <w:r>
        <w:t>УПРАВЛЕНИЕ ЗЕМЕЛЬНЫМИ РЕСУРСАМИ "</w:t>
      </w:r>
    </w:p>
    <w:p w:rsidR="00E03696" w:rsidRDefault="00E03696" w:rsidP="00E03696">
      <w:pPr>
        <w:jc w:val="both"/>
      </w:pPr>
    </w:p>
    <w:p w:rsidR="00E03696" w:rsidRDefault="00E03696" w:rsidP="00E03696">
      <w:pPr>
        <w:jc w:val="center"/>
      </w:pPr>
      <w:r>
        <w:t>1. Основные положения</w:t>
      </w:r>
    </w:p>
    <w:p w:rsidR="00E03696" w:rsidRDefault="00E03696" w:rsidP="00E03696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340"/>
        <w:gridCol w:w="4592"/>
      </w:tblGrid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3572" w:type="dxa"/>
          </w:tcPr>
          <w:p w:rsidR="00E03696" w:rsidRPr="008339E4" w:rsidRDefault="00E03696" w:rsidP="00620767">
            <w:r w:rsidRPr="008339E4">
              <w:t>Ответственный за разработку и реализацию комплекса процессных мероприятий "</w:t>
            </w:r>
            <w:r>
              <w:t>Управление Земельными ресурсами</w:t>
            </w:r>
            <w:r w:rsidRPr="008339E4">
              <w:t>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E03696" w:rsidRPr="008339E4" w:rsidRDefault="00E03696" w:rsidP="00620767">
            <w:r>
              <w:t xml:space="preserve">Сектор имущественных и земельных отношений </w:t>
            </w:r>
            <w:r w:rsidRPr="008339E4">
              <w:t>(</w:t>
            </w:r>
            <w:r>
              <w:t>Кравцов Николай Николаевич – начальник сектора)</w:t>
            </w:r>
          </w:p>
        </w:tc>
      </w:tr>
      <w:tr w:rsidR="00E03696" w:rsidRPr="008339E4" w:rsidTr="00620767">
        <w:tc>
          <w:tcPr>
            <w:tcW w:w="566" w:type="dxa"/>
          </w:tcPr>
          <w:p w:rsidR="00E03696" w:rsidRPr="008339E4" w:rsidRDefault="00E03696" w:rsidP="00620767">
            <w:pPr>
              <w:jc w:val="center"/>
            </w:pPr>
            <w:r w:rsidRPr="008339E4">
              <w:t>1.2.</w:t>
            </w:r>
          </w:p>
        </w:tc>
        <w:tc>
          <w:tcPr>
            <w:tcW w:w="3572" w:type="dxa"/>
          </w:tcPr>
          <w:p w:rsidR="00E03696" w:rsidRPr="008339E4" w:rsidRDefault="00E03696" w:rsidP="00620767">
            <w:r w:rsidRPr="008339E4">
              <w:t xml:space="preserve">Связь с </w:t>
            </w:r>
            <w:r>
              <w:t>муниципальной</w:t>
            </w:r>
            <w:r w:rsidRPr="008339E4">
              <w:t xml:space="preserve"> программой </w:t>
            </w:r>
            <w:r>
              <w:t>Зимовниковского сельского поселения</w:t>
            </w:r>
          </w:p>
        </w:tc>
        <w:tc>
          <w:tcPr>
            <w:tcW w:w="340" w:type="dxa"/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4592" w:type="dxa"/>
          </w:tcPr>
          <w:p w:rsidR="00E03696" w:rsidRPr="008339E4" w:rsidRDefault="00E03696" w:rsidP="00620767">
            <w:r>
              <w:t>муниципальная</w:t>
            </w:r>
            <w:r w:rsidRPr="008339E4">
              <w:t xml:space="preserve"> програм</w:t>
            </w:r>
            <w:r>
              <w:t>ма Зимовниковского сельского поселения «Управление муниципальным имуществом»</w:t>
            </w:r>
          </w:p>
        </w:tc>
      </w:tr>
    </w:tbl>
    <w:p w:rsidR="00E03696" w:rsidRDefault="00E03696" w:rsidP="00E03696">
      <w:pPr>
        <w:jc w:val="both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6456E4" w:rsidRDefault="006456E4" w:rsidP="00E03696">
      <w:pPr>
        <w:jc w:val="center"/>
      </w:pPr>
    </w:p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</w:p>
    <w:p w:rsidR="006456E4" w:rsidRDefault="006456E4" w:rsidP="00E03696">
      <w:pPr>
        <w:jc w:val="center"/>
        <w:sectPr w:rsidR="006456E4" w:rsidSect="00E03696">
          <w:footerReference w:type="default" r:id="rId15"/>
          <w:pgSz w:w="11907" w:h="16840"/>
          <w:pgMar w:top="709" w:right="708" w:bottom="426" w:left="1701" w:header="720" w:footer="720" w:gutter="0"/>
          <w:cols w:space="720"/>
        </w:sectPr>
      </w:pPr>
    </w:p>
    <w:p w:rsidR="00E03696" w:rsidRDefault="00E03696" w:rsidP="00E03696">
      <w:pPr>
        <w:jc w:val="center"/>
      </w:pPr>
      <w:r>
        <w:lastRenderedPageBreak/>
        <w:t>2. Показатели комплекса процессных мероприятий</w:t>
      </w:r>
    </w:p>
    <w:tbl>
      <w:tblPr>
        <w:tblW w:w="147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1372"/>
        <w:gridCol w:w="1235"/>
        <w:gridCol w:w="1310"/>
        <w:gridCol w:w="1044"/>
        <w:gridCol w:w="1020"/>
        <w:gridCol w:w="1020"/>
        <w:gridCol w:w="1020"/>
        <w:gridCol w:w="1020"/>
        <w:gridCol w:w="1643"/>
        <w:gridCol w:w="1304"/>
      </w:tblGrid>
      <w:tr w:rsidR="00E03696" w:rsidRPr="008339E4" w:rsidTr="0062076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 xml:space="preserve">Единица измерения (по </w:t>
            </w:r>
            <w:hyperlink r:id="rId16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Базовое значение показателя (202</w:t>
            </w:r>
            <w:r>
              <w:t>3</w:t>
            </w:r>
            <w:r w:rsidRPr="008339E4">
              <w:t xml:space="preserve"> год)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Значения показателей по годам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Ответственный за достижение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Информационная система</w:t>
            </w:r>
          </w:p>
        </w:tc>
      </w:tr>
      <w:tr w:rsidR="00E03696" w:rsidRPr="008339E4" w:rsidTr="0062076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2030 (</w:t>
            </w:r>
            <w:proofErr w:type="spellStart"/>
            <w:r w:rsidRPr="008339E4">
              <w:t>справочно</w:t>
            </w:r>
            <w:proofErr w:type="spellEnd"/>
            <w:r w:rsidRPr="008339E4">
              <w:t>)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</w:tr>
      <w:tr w:rsidR="00E03696" w:rsidRPr="008339E4" w:rsidTr="00620767">
        <w:tc>
          <w:tcPr>
            <w:tcW w:w="14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 Задача комплекса процессных мероприятий "</w:t>
            </w:r>
            <w:r>
              <w:t>Управление Земельными ресурсами</w:t>
            </w:r>
            <w:r w:rsidRPr="008339E4">
              <w:t>"</w:t>
            </w:r>
          </w:p>
        </w:tc>
      </w:tr>
      <w:tr w:rsidR="00E03696" w:rsidRPr="008339E4" w:rsidTr="006207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1.1.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rPr>
                <w:kern w:val="2"/>
                <w:szCs w:val="28"/>
                <w:lang w:eastAsia="en-US"/>
              </w:rPr>
              <w:t>К</w:t>
            </w:r>
            <w:r w:rsidRPr="00010B17">
              <w:rPr>
                <w:kern w:val="2"/>
                <w:szCs w:val="28"/>
                <w:lang w:eastAsia="en-US"/>
              </w:rPr>
              <w:t>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возрастания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>
              <w:t>штук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220C48" w:rsidP="00620767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220C48" w:rsidP="00620767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220C48" w:rsidP="00620767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220C48" w:rsidP="00620767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220C48" w:rsidP="00620767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 xml:space="preserve">Сектор имущественных и земельных отношений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-</w:t>
            </w:r>
          </w:p>
        </w:tc>
      </w:tr>
    </w:tbl>
    <w:p w:rsidR="00E03696" w:rsidRDefault="00E03696" w:rsidP="00E03696">
      <w:pPr>
        <w:jc w:val="both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220C48" w:rsidRDefault="00220C48" w:rsidP="00E03696">
      <w:pPr>
        <w:jc w:val="center"/>
      </w:pPr>
    </w:p>
    <w:p w:rsidR="00E03696" w:rsidRDefault="00E03696" w:rsidP="00E03696">
      <w:pPr>
        <w:jc w:val="center"/>
      </w:pPr>
      <w:r>
        <w:lastRenderedPageBreak/>
        <w:t>3. Перечень мероприятий (результатов)</w:t>
      </w:r>
    </w:p>
    <w:p w:rsidR="00E03696" w:rsidRDefault="00E03696" w:rsidP="00E03696">
      <w:pPr>
        <w:jc w:val="center"/>
      </w:pPr>
      <w:r>
        <w:t>комплекса процессных мероприятий</w:t>
      </w:r>
    </w:p>
    <w:p w:rsidR="00E03696" w:rsidRDefault="00E03696" w:rsidP="00E03696">
      <w:pPr>
        <w:jc w:val="both"/>
      </w:pP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531"/>
        <w:gridCol w:w="3540"/>
        <w:gridCol w:w="1701"/>
        <w:gridCol w:w="1276"/>
        <w:gridCol w:w="992"/>
        <w:gridCol w:w="992"/>
        <w:gridCol w:w="1134"/>
      </w:tblGrid>
      <w:tr w:rsidR="00E03696" w:rsidRPr="008339E4" w:rsidTr="00220C4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N</w:t>
            </w:r>
          </w:p>
          <w:p w:rsidR="00E03696" w:rsidRPr="008339E4" w:rsidRDefault="00E03696" w:rsidP="00620767">
            <w:pPr>
              <w:jc w:val="center"/>
            </w:pPr>
            <w:r w:rsidRPr="008339E4"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Тип мероприятия (результата)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 xml:space="preserve">Единица измерения (по </w:t>
            </w:r>
            <w:hyperlink r:id="rId17" w:history="1">
              <w:r w:rsidRPr="008339E4">
                <w:rPr>
                  <w:color w:val="0000FF"/>
                </w:rPr>
                <w:t>ОКЕИ</w:t>
              </w:r>
            </w:hyperlink>
            <w:r w:rsidRPr="008339E4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Значение результата по годам реализации</w:t>
            </w:r>
          </w:p>
        </w:tc>
      </w:tr>
      <w:tr w:rsidR="00E03696" w:rsidRPr="008339E4" w:rsidTr="00220C4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202</w:t>
            </w:r>
            <w:r>
              <w:t>7</w:t>
            </w:r>
          </w:p>
        </w:tc>
      </w:tr>
      <w:tr w:rsidR="00E03696" w:rsidRPr="008339E4" w:rsidTr="00220C48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 Задача ко</w:t>
            </w:r>
            <w:r>
              <w:t>мплекса процессных мероприятий  «Управление земельными ресурсами»</w:t>
            </w:r>
          </w:p>
        </w:tc>
      </w:tr>
      <w:tr w:rsidR="00E03696" w:rsidRPr="008339E4" w:rsidTr="00220C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>Мероприятие (результат). «П</w:t>
            </w:r>
            <w:r w:rsidRPr="00010B17">
              <w:rPr>
                <w:kern w:val="2"/>
                <w:szCs w:val="28"/>
                <w:lang w:eastAsia="en-US"/>
              </w:rPr>
              <w:t>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иные мероприятия (результаты)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r>
              <w:t>Реализация мероприятий по п</w:t>
            </w:r>
            <w:r>
              <w:rPr>
                <w:kern w:val="2"/>
                <w:szCs w:val="28"/>
                <w:lang w:eastAsia="en-US"/>
              </w:rPr>
              <w:t>роведению кадастровых работ</w:t>
            </w:r>
            <w:r w:rsidRPr="00010B17">
              <w:rPr>
                <w:kern w:val="2"/>
                <w:szCs w:val="28"/>
                <w:lang w:eastAsia="en-US"/>
              </w:rPr>
              <w:t xml:space="preserve">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620767">
            <w:pPr>
              <w:jc w:val="center"/>
            </w:pPr>
            <w:r w:rsidRPr="008339E4"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FE414C" w:rsidP="0062076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FE414C" w:rsidP="0062076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FE414C" w:rsidP="006207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FE414C" w:rsidP="00620767">
            <w:pPr>
              <w:jc w:val="center"/>
            </w:pPr>
            <w:r>
              <w:t>3</w:t>
            </w:r>
          </w:p>
        </w:tc>
      </w:tr>
    </w:tbl>
    <w:p w:rsidR="00E03696" w:rsidRDefault="00E03696" w:rsidP="00E03696">
      <w:pPr>
        <w:jc w:val="both"/>
      </w:pPr>
    </w:p>
    <w:p w:rsidR="00E03696" w:rsidRPr="00316B7A" w:rsidRDefault="00E03696" w:rsidP="00E03696">
      <w:pPr>
        <w:jc w:val="center"/>
      </w:pPr>
      <w:r>
        <w:t>4</w:t>
      </w:r>
      <w:r w:rsidRPr="00316B7A">
        <w:t>. Параметры</w:t>
      </w:r>
    </w:p>
    <w:p w:rsidR="00E03696" w:rsidRPr="00316B7A" w:rsidRDefault="00E03696" w:rsidP="00E03696">
      <w:pPr>
        <w:jc w:val="center"/>
      </w:pPr>
      <w:r w:rsidRPr="00316B7A">
        <w:t>финансового обеспечения комплекса процессных мероприятий</w:t>
      </w:r>
    </w:p>
    <w:tbl>
      <w:tblPr>
        <w:tblW w:w="14742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1637"/>
        <w:gridCol w:w="1623"/>
        <w:gridCol w:w="1701"/>
        <w:gridCol w:w="1418"/>
        <w:gridCol w:w="1559"/>
      </w:tblGrid>
      <w:tr w:rsidR="00E03696" w:rsidRPr="00316B7A" w:rsidTr="00220C4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N</w:t>
            </w:r>
          </w:p>
          <w:p w:rsidR="00E03696" w:rsidRPr="00316B7A" w:rsidRDefault="00E03696" w:rsidP="00620767">
            <w:pPr>
              <w:jc w:val="center"/>
            </w:pPr>
            <w:r w:rsidRPr="00316B7A">
              <w:t>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Код бюджетной классификации расходов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Объем расходов по годам реализации (тыс. рублей)</w:t>
            </w:r>
          </w:p>
        </w:tc>
      </w:tr>
      <w:tr w:rsidR="00E03696" w:rsidRPr="00316B7A" w:rsidTr="00220C4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 w:rsidRPr="00316B7A">
              <w:t>Всего</w:t>
            </w:r>
          </w:p>
        </w:tc>
      </w:tr>
      <w:tr w:rsidR="00E03696" w:rsidRPr="008339E4" w:rsidTr="00220C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r w:rsidRPr="00316B7A">
              <w:t>Комплекс процессных мероприятий</w:t>
            </w:r>
            <w:r>
              <w:t xml:space="preserve"> «Управление земельными ресурсами»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316B7A" w:rsidRDefault="00E03696" w:rsidP="00620767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220C48" w:rsidP="00620767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220C48" w:rsidP="00620767">
            <w:pPr>
              <w:jc w:val="center"/>
            </w:pPr>
            <w:r>
              <w:t>15</w:t>
            </w:r>
            <w:r w:rsidR="00E0369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220C48" w:rsidP="00620767">
            <w:pPr>
              <w:jc w:val="center"/>
            </w:pPr>
            <w:r>
              <w:t>15</w:t>
            </w:r>
            <w:r w:rsidR="00E0369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220C48">
            <w:pPr>
              <w:jc w:val="center"/>
            </w:pPr>
            <w:r>
              <w:t>4</w:t>
            </w:r>
            <w:r w:rsidR="00220C48">
              <w:t>5</w:t>
            </w:r>
            <w:r>
              <w:t>0,0</w:t>
            </w:r>
          </w:p>
        </w:tc>
      </w:tr>
      <w:tr w:rsidR="00220C48" w:rsidRPr="008339E4" w:rsidTr="00220C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r>
              <w:t>Мероприятие (результат)</w:t>
            </w:r>
          </w:p>
          <w:p w:rsidR="00220C48" w:rsidRPr="00316B7A" w:rsidRDefault="00220C48" w:rsidP="00220C48">
            <w:r>
              <w:t xml:space="preserve">1. Проведены </w:t>
            </w:r>
            <w:r w:rsidRPr="00010B17">
              <w:rPr>
                <w:kern w:val="2"/>
                <w:szCs w:val="28"/>
                <w:lang w:eastAsia="en-US"/>
              </w:rPr>
              <w:t>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Pr="00316B7A" w:rsidRDefault="00220C48" w:rsidP="00220C48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48" w:rsidRDefault="00220C48" w:rsidP="00220C48">
            <w:pPr>
              <w:jc w:val="center"/>
            </w:pPr>
            <w:r>
              <w:t>450,0</w:t>
            </w:r>
          </w:p>
        </w:tc>
      </w:tr>
    </w:tbl>
    <w:p w:rsidR="00E03696" w:rsidRDefault="00E03696" w:rsidP="00E03696">
      <w:pPr>
        <w:jc w:val="center"/>
      </w:pPr>
    </w:p>
    <w:p w:rsidR="00E03696" w:rsidRDefault="00E03696" w:rsidP="00E03696">
      <w:pPr>
        <w:jc w:val="center"/>
      </w:pPr>
      <w:r>
        <w:lastRenderedPageBreak/>
        <w:t>5. План реализации</w:t>
      </w:r>
    </w:p>
    <w:p w:rsidR="00E03696" w:rsidRDefault="00E03696" w:rsidP="00E03696">
      <w:pPr>
        <w:jc w:val="center"/>
      </w:pPr>
      <w:r>
        <w:t>комплекса процессных мероприятий на 2025 - 2027 годы</w:t>
      </w:r>
    </w:p>
    <w:tbl>
      <w:tblPr>
        <w:tblW w:w="15316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4961"/>
        <w:gridCol w:w="2267"/>
        <w:gridCol w:w="1425"/>
      </w:tblGrid>
      <w:tr w:rsidR="00E03696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N</w:t>
            </w:r>
          </w:p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Ответственный исполнитель (наименование исполнительного органа Ф.И.О., должность)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FE414C" w:rsidRDefault="00E03696" w:rsidP="00620767">
            <w:pPr>
              <w:jc w:val="center"/>
              <w:rPr>
                <w:sz w:val="22"/>
                <w:szCs w:val="22"/>
              </w:rPr>
            </w:pPr>
            <w:r w:rsidRPr="00FE414C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E03696" w:rsidRPr="008339E4" w:rsidTr="00282195">
        <w:tc>
          <w:tcPr>
            <w:tcW w:w="1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Pr="008339E4" w:rsidRDefault="00E03696" w:rsidP="00FE414C">
            <w:pPr>
              <w:jc w:val="center"/>
            </w:pPr>
            <w:r>
              <w:t>1</w:t>
            </w:r>
            <w:r w:rsidRPr="008339E4">
              <w:t>. Задача ко</w:t>
            </w:r>
            <w:r>
              <w:t xml:space="preserve">мплекса процессных мероприятий </w:t>
            </w:r>
            <w:r w:rsidRPr="008339E4">
              <w:t>"</w:t>
            </w:r>
            <w:r w:rsidR="00FE414C">
              <w:t xml:space="preserve">Осуществлено управление </w:t>
            </w:r>
            <w:r>
              <w:t>учет земельны</w:t>
            </w:r>
            <w:r w:rsidR="00FE414C">
              <w:t>ми ресурсами</w:t>
            </w:r>
            <w:r w:rsidRPr="008339E4">
              <w:t>"</w:t>
            </w:r>
          </w:p>
        </w:tc>
      </w:tr>
      <w:tr w:rsidR="00E03696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tabs>
                <w:tab w:val="left" w:pos="2585"/>
              </w:tabs>
            </w:pPr>
            <w:r>
              <w:t xml:space="preserve"> Мероприятие (результат) 1. Проведены </w:t>
            </w:r>
            <w:r w:rsidRPr="00010B17">
              <w:rPr>
                <w:kern w:val="2"/>
                <w:szCs w:val="28"/>
                <w:lang w:eastAsia="en-US"/>
              </w:rPr>
              <w:t>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  <w:r>
              <w:t>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FE414C">
            <w:pPr>
              <w:jc w:val="center"/>
            </w:pPr>
            <w:r>
              <w:t xml:space="preserve">Сектор имущественных и земельных отношений  – </w:t>
            </w:r>
            <w:r w:rsidR="00FE414C">
              <w:t>начальник сектора</w:t>
            </w:r>
            <w:r>
              <w:t xml:space="preserve">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6" w:rsidRDefault="00E03696" w:rsidP="00620767">
            <w:pPr>
              <w:jc w:val="center"/>
            </w:pP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FE414C" w:rsidP="00FE414C">
            <w:pPr>
              <w:jc w:val="center"/>
            </w:pPr>
            <w: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FE414C" w:rsidP="00FE414C">
            <w:pPr>
              <w:tabs>
                <w:tab w:val="left" w:pos="2585"/>
              </w:tabs>
            </w:pPr>
            <w:r>
              <w:t>Контрольная точка 1.1.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FE414C" w:rsidP="00FE414C">
            <w:pPr>
              <w:jc w:val="center"/>
            </w:pPr>
            <w:r>
              <w:t>25 февраля 2025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FE414C" w:rsidP="00FE414C">
            <w:r w:rsidRPr="00AA2C4D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FE414C" w:rsidP="00282195">
            <w:pPr>
              <w:jc w:val="center"/>
            </w:pPr>
            <w:r>
              <w:t xml:space="preserve">Реестр муниципального имущества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4C" w:rsidRDefault="00282195" w:rsidP="00FE414C">
            <w:pPr>
              <w:jc w:val="center"/>
            </w:pPr>
            <w:r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>
              <w:t>2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 xml:space="preserve">25 марта </w:t>
            </w:r>
          </w:p>
          <w:p w:rsidR="00282195" w:rsidRDefault="00282195" w:rsidP="00282195">
            <w:pPr>
              <w:jc w:val="center"/>
            </w:pPr>
            <w:r>
              <w:t>2025г.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AA2C4D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Муниципальный контракт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 w:rsidRPr="008339E4">
              <w:t>Контрольная точка 1.</w:t>
            </w:r>
            <w:r>
              <w:t>3.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Подготовлены межевые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апреля 2025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AA2C4D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Межевой план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>Контрольная точка 1.4.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мая 2025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AA2C4D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Выписки из Единого государственного реестра недвижимости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>Контрольная точка 1.5.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февраля 2026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6080C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 xml:space="preserve">Реестр муниципального имущества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>
              <w:t>6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 xml:space="preserve">25 марта </w:t>
            </w:r>
          </w:p>
          <w:p w:rsidR="00282195" w:rsidRDefault="00282195" w:rsidP="00282195">
            <w:pPr>
              <w:jc w:val="center"/>
            </w:pPr>
            <w:r>
              <w:t>2026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6080C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Муниципальный контракт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 w:rsidRPr="008339E4">
              <w:t>Контрольная точка 1.</w:t>
            </w:r>
            <w:r>
              <w:t>7.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Подготовлены межевые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апреля 2026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6080C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Межевой план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>Контрольная точка 1.8.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мая 2026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6080C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Выписки из Единого государственного реестра недвижимости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>Контрольная точка 1.9. Проведен мониторинг земельных участков, в отношении которых требуется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февраля 2027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6080C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 xml:space="preserve">Реестр муниципального имущества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 xml:space="preserve"> </w:t>
            </w:r>
            <w:r w:rsidRPr="008339E4">
              <w:t>Контрольная точка 1.</w:t>
            </w:r>
            <w:r>
              <w:t>10</w:t>
            </w:r>
            <w:r w:rsidRPr="008339E4">
              <w:t xml:space="preserve">. </w:t>
            </w:r>
            <w:r>
              <w:t>Подготовлен муниципальный контракт на приведение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 xml:space="preserve">25 марта </w:t>
            </w:r>
          </w:p>
          <w:p w:rsidR="00282195" w:rsidRDefault="00282195" w:rsidP="00282195">
            <w:pPr>
              <w:jc w:val="center"/>
            </w:pPr>
            <w:r>
              <w:t>2027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1B1943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Муниципальный контракт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 w:rsidRPr="008339E4">
              <w:t>Контрольная точка 1.</w:t>
            </w:r>
            <w:r>
              <w:t>11.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Подготовлены межевые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апреля 2027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1B1943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Межевой план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  <w:tr w:rsidR="00282195" w:rsidRPr="008339E4" w:rsidTr="00282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1.13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tabs>
                <w:tab w:val="left" w:pos="2585"/>
              </w:tabs>
            </w:pPr>
            <w:r>
              <w:t>Контрольная точка 1.12.</w:t>
            </w:r>
          </w:p>
          <w:p w:rsidR="00282195" w:rsidRDefault="00282195" w:rsidP="00282195">
            <w:pPr>
              <w:tabs>
                <w:tab w:val="left" w:pos="2585"/>
              </w:tabs>
            </w:pPr>
            <w:r>
              <w:t>Поставлены на кадастровый учет земельные участки, зарегистрировано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25 мая 2027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1B1943">
              <w:t>Сектор имущественных и земельных отношений  – начальник сектора Кравцов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pPr>
              <w:jc w:val="center"/>
            </w:pPr>
            <w:r>
              <w:t>Выписки из Единого государственного реестра недвижимости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5" w:rsidRDefault="00282195" w:rsidP="00282195">
            <w:r w:rsidRPr="009A0959">
              <w:t>отсутствует</w:t>
            </w:r>
          </w:p>
        </w:tc>
      </w:tr>
    </w:tbl>
    <w:p w:rsidR="006456E4" w:rsidRDefault="006456E4" w:rsidP="00282195">
      <w:pPr>
        <w:sectPr w:rsidR="006456E4" w:rsidSect="00282195">
          <w:pgSz w:w="16840" w:h="11907" w:orient="landscape"/>
          <w:pgMar w:top="1418" w:right="709" w:bottom="709" w:left="425" w:header="720" w:footer="720" w:gutter="0"/>
          <w:cols w:space="720"/>
        </w:sectPr>
      </w:pPr>
    </w:p>
    <w:p w:rsidR="00E03696" w:rsidRDefault="00E03696" w:rsidP="00282195"/>
    <w:p w:rsidR="00E03696" w:rsidRDefault="00E03696" w:rsidP="00E03696">
      <w:pPr>
        <w:jc w:val="both"/>
      </w:pPr>
    </w:p>
    <w:p w:rsidR="00E03696" w:rsidRDefault="00E03696" w:rsidP="00E03696">
      <w:pPr>
        <w:jc w:val="both"/>
      </w:pPr>
    </w:p>
    <w:p w:rsidR="004A00C6" w:rsidRPr="00E03696" w:rsidRDefault="004A00C6" w:rsidP="00E03696">
      <w:pPr>
        <w:jc w:val="center"/>
        <w:rPr>
          <w:sz w:val="28"/>
        </w:rPr>
      </w:pPr>
    </w:p>
    <w:sectPr w:rsidR="004A00C6" w:rsidRPr="00E03696" w:rsidSect="00282195">
      <w:pgSz w:w="16840" w:h="11907" w:orient="landscape"/>
      <w:pgMar w:top="1701" w:right="709" w:bottom="708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E48" w:rsidRDefault="009F3E48">
      <w:r>
        <w:separator/>
      </w:r>
    </w:p>
  </w:endnote>
  <w:endnote w:type="continuationSeparator" w:id="0">
    <w:p w:rsidR="009F3E48" w:rsidRDefault="009F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5596"/>
      <w:docPartObj>
        <w:docPartGallery w:val="Page Numbers (Bottom of Page)"/>
        <w:docPartUnique/>
      </w:docPartObj>
    </w:sdtPr>
    <w:sdtEndPr/>
    <w:sdtContent>
      <w:p w:rsidR="00620767" w:rsidRDefault="0062076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0767" w:rsidRDefault="006207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767" w:rsidRDefault="006207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06A39">
      <w:rPr>
        <w:noProof/>
      </w:rPr>
      <w:t>21</w:t>
    </w:r>
    <w:r>
      <w:rPr>
        <w:noProof/>
      </w:rPr>
      <w:fldChar w:fldCharType="end"/>
    </w:r>
  </w:p>
  <w:p w:rsidR="00620767" w:rsidRDefault="00620767">
    <w:pPr>
      <w:pStyle w:val="ad"/>
      <w:jc w:val="center"/>
    </w:pPr>
  </w:p>
  <w:p w:rsidR="00620767" w:rsidRDefault="00620767">
    <w:pPr>
      <w:pStyle w:val="ad"/>
      <w:jc w:val="center"/>
    </w:pPr>
  </w:p>
  <w:p w:rsidR="00620767" w:rsidRDefault="0062076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767" w:rsidRDefault="006207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E48" w:rsidRDefault="009F3E48">
      <w:r>
        <w:separator/>
      </w:r>
    </w:p>
  </w:footnote>
  <w:footnote w:type="continuationSeparator" w:id="0">
    <w:p w:rsidR="009F3E48" w:rsidRDefault="009F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767" w:rsidRDefault="00620767" w:rsidP="00620767">
    <w:pPr>
      <w:pStyle w:val="a3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D49C5"/>
    <w:multiLevelType w:val="multilevel"/>
    <w:tmpl w:val="B164DD6A"/>
    <w:lvl w:ilvl="0">
      <w:start w:val="2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1440" w:hanging="720"/>
      </w:pPr>
    </w:lvl>
    <w:lvl w:ilvl="2">
      <w:start w:val="1"/>
      <w:numFmt w:val="decimal"/>
      <w:lvlText w:val="%1.%2)%3."/>
      <w:lvlJc w:val="left"/>
      <w:pPr>
        <w:ind w:left="2160" w:hanging="720"/>
      </w:pPr>
    </w:lvl>
    <w:lvl w:ilvl="3">
      <w:start w:val="1"/>
      <w:numFmt w:val="decimal"/>
      <w:lvlText w:val="%1.%2)%3.%4."/>
      <w:lvlJc w:val="left"/>
      <w:pPr>
        <w:ind w:left="3240" w:hanging="1080"/>
      </w:pPr>
    </w:lvl>
    <w:lvl w:ilvl="4">
      <w:start w:val="1"/>
      <w:numFmt w:val="decimal"/>
      <w:lvlText w:val="%1.%2)%3.%4.%5."/>
      <w:lvlJc w:val="left"/>
      <w:pPr>
        <w:ind w:left="3960" w:hanging="1080"/>
      </w:pPr>
    </w:lvl>
    <w:lvl w:ilvl="5">
      <w:start w:val="1"/>
      <w:numFmt w:val="decimal"/>
      <w:lvlText w:val="%1.%2)%3.%4.%5.%6."/>
      <w:lvlJc w:val="left"/>
      <w:pPr>
        <w:ind w:left="5040" w:hanging="1440"/>
      </w:pPr>
    </w:lvl>
    <w:lvl w:ilvl="6">
      <w:start w:val="1"/>
      <w:numFmt w:val="decimal"/>
      <w:lvlText w:val="%1.%2)%3.%4.%5.%6.%7."/>
      <w:lvlJc w:val="left"/>
      <w:pPr>
        <w:ind w:left="5760" w:hanging="1440"/>
      </w:pPr>
    </w:lvl>
    <w:lvl w:ilvl="7">
      <w:start w:val="1"/>
      <w:numFmt w:val="decimal"/>
      <w:lvlText w:val="%1.%2)%3.%4.%5.%6.%7.%8."/>
      <w:lvlJc w:val="left"/>
      <w:pPr>
        <w:ind w:left="6840" w:hanging="1800"/>
      </w:pPr>
    </w:lvl>
    <w:lvl w:ilvl="8">
      <w:start w:val="1"/>
      <w:numFmt w:val="decimal"/>
      <w:lvlText w:val="%1.%2)%3.%4.%5.%6.%7.%8.%9."/>
      <w:lvlJc w:val="left"/>
      <w:pPr>
        <w:ind w:left="7920" w:hanging="2160"/>
      </w:pPr>
    </w:lvl>
  </w:abstractNum>
  <w:abstractNum w:abstractNumId="1" w15:restartNumberingAfterBreak="0">
    <w:nsid w:val="6379721E"/>
    <w:multiLevelType w:val="multilevel"/>
    <w:tmpl w:val="7BC82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09A2"/>
    <w:multiLevelType w:val="multilevel"/>
    <w:tmpl w:val="9E8AC02A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)"/>
      <w:lvlJc w:val="left"/>
      <w:pPr>
        <w:ind w:left="1080" w:hanging="720"/>
      </w:pPr>
    </w:lvl>
    <w:lvl w:ilvl="2">
      <w:start w:val="1"/>
      <w:numFmt w:val="decimal"/>
      <w:lvlText w:val="%1.%2)%3."/>
      <w:lvlJc w:val="left"/>
      <w:pPr>
        <w:ind w:left="1440" w:hanging="720"/>
      </w:pPr>
    </w:lvl>
    <w:lvl w:ilvl="3">
      <w:start w:val="1"/>
      <w:numFmt w:val="decimal"/>
      <w:lvlText w:val="%1.%2)%3.%4."/>
      <w:lvlJc w:val="left"/>
      <w:pPr>
        <w:ind w:left="2160" w:hanging="1080"/>
      </w:pPr>
    </w:lvl>
    <w:lvl w:ilvl="4">
      <w:start w:val="1"/>
      <w:numFmt w:val="decimal"/>
      <w:lvlText w:val="%1.%2)%3.%4.%5."/>
      <w:lvlJc w:val="left"/>
      <w:pPr>
        <w:ind w:left="2520" w:hanging="1080"/>
      </w:pPr>
    </w:lvl>
    <w:lvl w:ilvl="5">
      <w:start w:val="1"/>
      <w:numFmt w:val="decimal"/>
      <w:lvlText w:val="%1.%2)%3.%4.%5.%6."/>
      <w:lvlJc w:val="left"/>
      <w:pPr>
        <w:ind w:left="3240" w:hanging="1440"/>
      </w:pPr>
    </w:lvl>
    <w:lvl w:ilvl="6">
      <w:start w:val="1"/>
      <w:numFmt w:val="decimal"/>
      <w:lvlText w:val="%1.%2)%3.%4.%5.%6.%7."/>
      <w:lvlJc w:val="left"/>
      <w:pPr>
        <w:ind w:left="3960" w:hanging="1800"/>
      </w:pPr>
    </w:lvl>
    <w:lvl w:ilvl="7">
      <w:start w:val="1"/>
      <w:numFmt w:val="decimal"/>
      <w:lvlText w:val="%1.%2)%3.%4.%5.%6.%7.%8."/>
      <w:lvlJc w:val="left"/>
      <w:pPr>
        <w:ind w:left="4320" w:hanging="1800"/>
      </w:pPr>
    </w:lvl>
    <w:lvl w:ilvl="8">
      <w:start w:val="1"/>
      <w:numFmt w:val="decimal"/>
      <w:lvlText w:val="%1.%2)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C6"/>
    <w:rsid w:val="00220C48"/>
    <w:rsid w:val="002249C3"/>
    <w:rsid w:val="00282195"/>
    <w:rsid w:val="00306A39"/>
    <w:rsid w:val="003A74C8"/>
    <w:rsid w:val="003E759F"/>
    <w:rsid w:val="00453FD9"/>
    <w:rsid w:val="004A00C6"/>
    <w:rsid w:val="005A302B"/>
    <w:rsid w:val="00620767"/>
    <w:rsid w:val="006456E4"/>
    <w:rsid w:val="009F3E48"/>
    <w:rsid w:val="00A85A7B"/>
    <w:rsid w:val="00AB09ED"/>
    <w:rsid w:val="00DD5E9F"/>
    <w:rsid w:val="00E03696"/>
    <w:rsid w:val="00EA0DD4"/>
    <w:rsid w:val="00EE41C7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4B8"/>
  <w15:docId w15:val="{2BA9C639-2941-442C-A690-063F27D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0369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31">
    <w:name w:val="toc 3"/>
    <w:next w:val="a"/>
    <w:link w:val="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51">
    <w:name w:val="toc 5"/>
    <w:next w:val="a"/>
    <w:link w:val="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Нижний колонтитул Знак"/>
    <w:basedOn w:val="1"/>
    <w:link w:val="ad"/>
    <w:uiPriority w:val="99"/>
    <w:rPr>
      <w:sz w:val="20"/>
    </w:rPr>
  </w:style>
  <w:style w:type="character" w:customStyle="1" w:styleId="60">
    <w:name w:val="Заголовок 6 Знак"/>
    <w:basedOn w:val="a0"/>
    <w:link w:val="6"/>
    <w:uiPriority w:val="9"/>
    <w:rsid w:val="00E03696"/>
    <w:rPr>
      <w:b/>
      <w:sz w:val="22"/>
    </w:rPr>
  </w:style>
  <w:style w:type="paragraph" w:customStyle="1" w:styleId="17">
    <w:name w:val="Знак Знак Знак1 Знак"/>
    <w:basedOn w:val="a"/>
    <w:link w:val="110"/>
    <w:rsid w:val="00E03696"/>
    <w:pPr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basedOn w:val="1"/>
    <w:link w:val="17"/>
    <w:rsid w:val="00E03696"/>
    <w:rPr>
      <w:rFonts w:ascii="Tahoma" w:hAnsi="Tahoma"/>
      <w:sz w:val="24"/>
    </w:rPr>
  </w:style>
  <w:style w:type="paragraph" w:styleId="23">
    <w:name w:val="Body Text Indent 2"/>
    <w:basedOn w:val="a"/>
    <w:link w:val="24"/>
    <w:rsid w:val="00E03696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3696"/>
    <w:rPr>
      <w:sz w:val="28"/>
    </w:rPr>
  </w:style>
  <w:style w:type="paragraph" w:customStyle="1" w:styleId="ConsPlusTitle">
    <w:name w:val="ConsPlusTitle"/>
    <w:link w:val="ConsPlusTitle1"/>
    <w:rsid w:val="00E03696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E03696"/>
    <w:rPr>
      <w:rFonts w:ascii="Arial" w:hAnsi="Arial"/>
      <w:b/>
    </w:rPr>
  </w:style>
  <w:style w:type="paragraph" w:styleId="af">
    <w:name w:val="Plain Text"/>
    <w:basedOn w:val="a"/>
    <w:link w:val="af0"/>
    <w:rsid w:val="00E03696"/>
    <w:rPr>
      <w:rFonts w:ascii="Courier New" w:hAnsi="Courier New"/>
      <w:sz w:val="20"/>
    </w:rPr>
  </w:style>
  <w:style w:type="character" w:customStyle="1" w:styleId="af0">
    <w:name w:val="Текст Знак"/>
    <w:basedOn w:val="a0"/>
    <w:link w:val="af"/>
    <w:rsid w:val="00E03696"/>
    <w:rPr>
      <w:rFonts w:ascii="Courier New" w:hAnsi="Courier New"/>
    </w:rPr>
  </w:style>
  <w:style w:type="character" w:customStyle="1" w:styleId="ConsPlusCell1">
    <w:name w:val="ConsPlusCell1"/>
    <w:rsid w:val="00E03696"/>
    <w:rPr>
      <w:sz w:val="28"/>
      <w:lang w:bidi="ar-SA"/>
    </w:rPr>
  </w:style>
  <w:style w:type="paragraph" w:customStyle="1" w:styleId="ConsPlusNormal">
    <w:name w:val="ConsPlusNormal"/>
    <w:link w:val="ConsPlusNormal1"/>
    <w:rsid w:val="00E0369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E03696"/>
    <w:rPr>
      <w:rFonts w:ascii="Arial" w:hAnsi="Arial"/>
    </w:rPr>
  </w:style>
  <w:style w:type="paragraph" w:customStyle="1" w:styleId="af1">
    <w:name w:val="Заголовок постановления"/>
    <w:basedOn w:val="a"/>
    <w:link w:val="18"/>
    <w:rsid w:val="00E03696"/>
    <w:pPr>
      <w:spacing w:after="840"/>
      <w:ind w:right="5103"/>
    </w:pPr>
    <w:rPr>
      <w:sz w:val="28"/>
    </w:rPr>
  </w:style>
  <w:style w:type="character" w:customStyle="1" w:styleId="18">
    <w:name w:val="Заголовок постановления1"/>
    <w:basedOn w:val="1"/>
    <w:link w:val="af1"/>
    <w:rsid w:val="00E03696"/>
    <w:rPr>
      <w:sz w:val="28"/>
    </w:rPr>
  </w:style>
  <w:style w:type="paragraph" w:customStyle="1" w:styleId="ConsTitle">
    <w:name w:val="ConsTitle"/>
    <w:link w:val="ConsTitle1"/>
    <w:rsid w:val="00E03696"/>
    <w:pPr>
      <w:widowControl w:val="0"/>
    </w:pPr>
    <w:rPr>
      <w:rFonts w:ascii="Arial" w:hAnsi="Arial"/>
      <w:b/>
      <w:color w:val="auto"/>
      <w:sz w:val="16"/>
    </w:rPr>
  </w:style>
  <w:style w:type="character" w:customStyle="1" w:styleId="ConsTitle1">
    <w:name w:val="ConsTitle1"/>
    <w:link w:val="ConsTitle"/>
    <w:rsid w:val="00E03696"/>
    <w:rPr>
      <w:rFonts w:ascii="Arial" w:hAnsi="Arial"/>
      <w:b/>
      <w:color w:val="auto"/>
      <w:sz w:val="16"/>
    </w:rPr>
  </w:style>
  <w:style w:type="paragraph" w:customStyle="1" w:styleId="af2">
    <w:name w:val="Красная строка по ширине"/>
    <w:basedOn w:val="a"/>
    <w:link w:val="19"/>
    <w:rsid w:val="00E03696"/>
    <w:pPr>
      <w:ind w:firstLine="709"/>
      <w:jc w:val="both"/>
    </w:pPr>
    <w:rPr>
      <w:sz w:val="28"/>
    </w:rPr>
  </w:style>
  <w:style w:type="character" w:customStyle="1" w:styleId="19">
    <w:name w:val="Красная строка по ширине1"/>
    <w:basedOn w:val="1"/>
    <w:link w:val="af2"/>
    <w:rsid w:val="00E03696"/>
    <w:rPr>
      <w:sz w:val="28"/>
    </w:rPr>
  </w:style>
  <w:style w:type="paragraph" w:customStyle="1" w:styleId="WW8Num2z1">
    <w:name w:val="WW8Num2z1"/>
    <w:link w:val="WW8Num2z11"/>
    <w:rsid w:val="00E03696"/>
  </w:style>
  <w:style w:type="character" w:customStyle="1" w:styleId="WW8Num2z11">
    <w:name w:val="WW8Num2z11"/>
    <w:link w:val="WW8Num2z1"/>
    <w:rsid w:val="00E03696"/>
  </w:style>
  <w:style w:type="paragraph" w:customStyle="1" w:styleId="ConsPlusNonformat">
    <w:name w:val="ConsPlusNonformat"/>
    <w:link w:val="ConsPlusNonformat1"/>
    <w:rsid w:val="00E0369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E03696"/>
    <w:rPr>
      <w:rFonts w:ascii="Courier New" w:hAnsi="Courier New"/>
    </w:rPr>
  </w:style>
  <w:style w:type="paragraph" w:styleId="af3">
    <w:name w:val="Body Text Indent"/>
    <w:basedOn w:val="a"/>
    <w:link w:val="af4"/>
    <w:rsid w:val="00E03696"/>
    <w:pPr>
      <w:spacing w:after="120"/>
      <w:ind w:left="283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E03696"/>
    <w:rPr>
      <w:sz w:val="28"/>
    </w:rPr>
  </w:style>
  <w:style w:type="paragraph" w:customStyle="1" w:styleId="ConsNonformat">
    <w:name w:val="ConsNonformat"/>
    <w:link w:val="ConsNonformat1"/>
    <w:rsid w:val="00E03696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E03696"/>
    <w:rPr>
      <w:rFonts w:ascii="Courier New" w:hAnsi="Courier New"/>
    </w:rPr>
  </w:style>
  <w:style w:type="character" w:customStyle="1" w:styleId="Footnote1">
    <w:name w:val="Footnote1"/>
    <w:rsid w:val="00E03696"/>
    <w:rPr>
      <w:rFonts w:ascii="XO Thames" w:hAnsi="XO Thames"/>
      <w:sz w:val="22"/>
      <w:lang w:bidi="ar-SA"/>
    </w:rPr>
  </w:style>
  <w:style w:type="character" w:customStyle="1" w:styleId="HeaderandFooter1">
    <w:name w:val="Header and Footer1"/>
    <w:rsid w:val="00E03696"/>
    <w:rPr>
      <w:rFonts w:ascii="XO Thames" w:hAnsi="XO Thames"/>
      <w:color w:val="000000"/>
      <w:lang w:val="ru-RU" w:eastAsia="ru-RU" w:bidi="ar-SA"/>
    </w:rPr>
  </w:style>
  <w:style w:type="paragraph" w:styleId="af5">
    <w:name w:val="Body Text"/>
    <w:basedOn w:val="a"/>
    <w:link w:val="af6"/>
    <w:rsid w:val="00E03696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E03696"/>
    <w:rPr>
      <w:sz w:val="28"/>
    </w:rPr>
  </w:style>
  <w:style w:type="paragraph" w:customStyle="1" w:styleId="fn2r">
    <w:name w:val="fn2r"/>
    <w:basedOn w:val="a"/>
    <w:link w:val="fn2r1"/>
    <w:rsid w:val="00E03696"/>
    <w:pPr>
      <w:spacing w:beforeAutospacing="1" w:afterAutospacing="1"/>
    </w:pPr>
  </w:style>
  <w:style w:type="character" w:customStyle="1" w:styleId="fn2r1">
    <w:name w:val="fn2r1"/>
    <w:basedOn w:val="1"/>
    <w:link w:val="fn2r"/>
    <w:rsid w:val="00E03696"/>
    <w:rPr>
      <w:sz w:val="24"/>
    </w:rPr>
  </w:style>
  <w:style w:type="paragraph" w:customStyle="1" w:styleId="ConsNormal">
    <w:name w:val="ConsNormal"/>
    <w:link w:val="ConsNormal1"/>
    <w:rsid w:val="00E03696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E03696"/>
    <w:rPr>
      <w:rFonts w:ascii="Arial" w:hAnsi="Arial"/>
    </w:rPr>
  </w:style>
  <w:style w:type="paragraph" w:styleId="af7">
    <w:name w:val="List Paragraph"/>
    <w:basedOn w:val="a"/>
    <w:link w:val="af8"/>
    <w:rsid w:val="00E03696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sid w:val="00E03696"/>
    <w:rPr>
      <w:sz w:val="24"/>
    </w:rPr>
  </w:style>
  <w:style w:type="paragraph" w:customStyle="1" w:styleId="fn1r">
    <w:name w:val="fn1r"/>
    <w:basedOn w:val="a"/>
    <w:link w:val="fn1r1"/>
    <w:rsid w:val="00E03696"/>
    <w:pPr>
      <w:spacing w:beforeAutospacing="1" w:afterAutospacing="1"/>
    </w:pPr>
  </w:style>
  <w:style w:type="character" w:customStyle="1" w:styleId="fn1r1">
    <w:name w:val="fn1r1"/>
    <w:basedOn w:val="1"/>
    <w:link w:val="fn1r"/>
    <w:rsid w:val="00E03696"/>
    <w:rPr>
      <w:sz w:val="24"/>
    </w:rPr>
  </w:style>
  <w:style w:type="paragraph" w:styleId="af9">
    <w:name w:val="Normal (Web)"/>
    <w:basedOn w:val="a"/>
    <w:link w:val="afa"/>
    <w:rsid w:val="00E03696"/>
    <w:pPr>
      <w:spacing w:beforeAutospacing="1" w:afterAutospacing="1"/>
    </w:pPr>
  </w:style>
  <w:style w:type="character" w:customStyle="1" w:styleId="afa">
    <w:name w:val="Обычный (Интернет) Знак"/>
    <w:basedOn w:val="1"/>
    <w:link w:val="af9"/>
    <w:rsid w:val="00E03696"/>
    <w:rPr>
      <w:sz w:val="24"/>
    </w:rPr>
  </w:style>
  <w:style w:type="table" w:styleId="afb">
    <w:name w:val="Table Grid"/>
    <w:basedOn w:val="a1"/>
    <w:rsid w:val="00E03696"/>
    <w:rPr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2024-12-28T12:05:00Z</cp:lastPrinted>
  <dcterms:created xsi:type="dcterms:W3CDTF">2025-01-09T10:09:00Z</dcterms:created>
  <dcterms:modified xsi:type="dcterms:W3CDTF">2025-01-09T10:09:00Z</dcterms:modified>
</cp:coreProperties>
</file>