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FB" w:rsidRDefault="00EB33FB">
      <w:pPr>
        <w:spacing w:line="228" w:lineRule="auto"/>
        <w:rPr>
          <w:sz w:val="28"/>
        </w:rPr>
      </w:pPr>
    </w:p>
    <w:p w:rsidR="00EB33FB" w:rsidRDefault="00862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FB" w:rsidRDefault="00862698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EB33FB" w:rsidRDefault="00862698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EB33FB" w:rsidRDefault="00862698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EB33FB" w:rsidRDefault="00862698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EB33FB" w:rsidRDefault="00862698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EB33FB" w:rsidRDefault="00EB33FB">
      <w:pPr>
        <w:jc w:val="center"/>
        <w:rPr>
          <w:b/>
        </w:rPr>
      </w:pPr>
    </w:p>
    <w:p w:rsidR="00EB33FB" w:rsidRDefault="00862698">
      <w:pPr>
        <w:jc w:val="center"/>
        <w:rPr>
          <w:b/>
        </w:rPr>
      </w:pPr>
      <w:r>
        <w:rPr>
          <w:b/>
        </w:rPr>
        <w:t>АДМИНИСТРАЦИЯ</w:t>
      </w:r>
    </w:p>
    <w:p w:rsidR="00EB33FB" w:rsidRDefault="00862698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EB33FB" w:rsidRDefault="00EB33FB">
      <w:pPr>
        <w:jc w:val="center"/>
        <w:rPr>
          <w:b/>
          <w:sz w:val="32"/>
        </w:rPr>
      </w:pPr>
    </w:p>
    <w:p w:rsidR="00EB33FB" w:rsidRDefault="00862698">
      <w:pPr>
        <w:jc w:val="center"/>
        <w:rPr>
          <w:b/>
          <w:sz w:val="32"/>
        </w:rPr>
      </w:pPr>
      <w:r>
        <w:rPr>
          <w:b/>
          <w:sz w:val="32"/>
        </w:rPr>
        <w:t xml:space="preserve">        </w:t>
      </w:r>
      <w:proofErr w:type="gramStart"/>
      <w:r>
        <w:rPr>
          <w:b/>
          <w:sz w:val="32"/>
        </w:rPr>
        <w:t>ПОСТАНОВЛЕНИЕ  ПРОЕКТ</w:t>
      </w:r>
      <w:proofErr w:type="gramEnd"/>
    </w:p>
    <w:p w:rsidR="00EB33FB" w:rsidRDefault="00862698">
      <w:pPr>
        <w:jc w:val="center"/>
        <w:rPr>
          <w:b/>
          <w:sz w:val="28"/>
        </w:rPr>
      </w:pPr>
      <w:r>
        <w:rPr>
          <w:b/>
          <w:sz w:val="28"/>
        </w:rPr>
        <w:t xml:space="preserve">№  </w:t>
      </w:r>
    </w:p>
    <w:p w:rsidR="00EB33FB" w:rsidRDefault="00D90B9B">
      <w:pPr>
        <w:rPr>
          <w:b/>
          <w:sz w:val="28"/>
        </w:rPr>
      </w:pPr>
      <w:r>
        <w:rPr>
          <w:b/>
          <w:sz w:val="28"/>
        </w:rPr>
        <w:t>1</w:t>
      </w:r>
      <w:r w:rsidR="00B94372">
        <w:rPr>
          <w:b/>
          <w:sz w:val="28"/>
        </w:rPr>
        <w:t>6</w:t>
      </w:r>
      <w:r w:rsidR="00862698">
        <w:rPr>
          <w:b/>
          <w:sz w:val="28"/>
        </w:rPr>
        <w:t>.10.202</w:t>
      </w:r>
      <w:r>
        <w:rPr>
          <w:b/>
          <w:sz w:val="28"/>
        </w:rPr>
        <w:t>4</w:t>
      </w:r>
      <w:r w:rsidR="00862698">
        <w:rPr>
          <w:b/>
          <w:sz w:val="28"/>
        </w:rPr>
        <w:t xml:space="preserve">                                                                                           п. Зимовники</w:t>
      </w:r>
    </w:p>
    <w:p w:rsidR="00EB33FB" w:rsidRDefault="00EB33FB">
      <w:pPr>
        <w:rPr>
          <w:sz w:val="28"/>
        </w:rPr>
      </w:pPr>
    </w:p>
    <w:p w:rsidR="00EB33FB" w:rsidRDefault="00862698">
      <w:pPr>
        <w:widowControl w:val="0"/>
        <w:jc w:val="both"/>
        <w:outlineLvl w:val="0"/>
        <w:rPr>
          <w:sz w:val="28"/>
        </w:rPr>
      </w:pPr>
      <w:r>
        <w:rPr>
          <w:sz w:val="28"/>
        </w:rPr>
        <w:t xml:space="preserve">Об основных направлениях </w:t>
      </w:r>
    </w:p>
    <w:p w:rsidR="00EB33FB" w:rsidRDefault="00862698">
      <w:pPr>
        <w:widowControl w:val="0"/>
        <w:jc w:val="both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 </w:t>
      </w:r>
    </w:p>
    <w:p w:rsidR="00EB33FB" w:rsidRDefault="00862698">
      <w:pPr>
        <w:widowControl w:val="0"/>
        <w:jc w:val="both"/>
        <w:outlineLvl w:val="0"/>
        <w:rPr>
          <w:sz w:val="28"/>
        </w:rPr>
      </w:pPr>
      <w:r>
        <w:rPr>
          <w:sz w:val="28"/>
        </w:rPr>
        <w:t xml:space="preserve">Зимовниковского сельского поселения </w:t>
      </w:r>
    </w:p>
    <w:p w:rsidR="00EB33FB" w:rsidRDefault="00862698">
      <w:pPr>
        <w:widowControl w:val="0"/>
        <w:jc w:val="both"/>
        <w:outlineLvl w:val="0"/>
        <w:rPr>
          <w:sz w:val="28"/>
        </w:rPr>
      </w:pPr>
      <w:r>
        <w:rPr>
          <w:sz w:val="28"/>
        </w:rPr>
        <w:t xml:space="preserve">на </w:t>
      </w:r>
      <w:proofErr w:type="gramStart"/>
      <w:r>
        <w:rPr>
          <w:sz w:val="28"/>
        </w:rPr>
        <w:t>202</w:t>
      </w:r>
      <w:r w:rsidR="002868A0">
        <w:rPr>
          <w:sz w:val="28"/>
        </w:rPr>
        <w:t>5</w:t>
      </w:r>
      <w:r>
        <w:rPr>
          <w:sz w:val="28"/>
        </w:rPr>
        <w:t xml:space="preserve">  год</w:t>
      </w:r>
      <w:proofErr w:type="gramEnd"/>
      <w:r>
        <w:rPr>
          <w:sz w:val="28"/>
        </w:rPr>
        <w:t xml:space="preserve"> и на плановый период 202</w:t>
      </w:r>
      <w:r w:rsidR="002868A0">
        <w:rPr>
          <w:sz w:val="28"/>
        </w:rPr>
        <w:t>7</w:t>
      </w:r>
      <w:r>
        <w:rPr>
          <w:sz w:val="28"/>
        </w:rPr>
        <w:t xml:space="preserve"> </w:t>
      </w:r>
    </w:p>
    <w:p w:rsidR="00EB33FB" w:rsidRDefault="00862698">
      <w:pPr>
        <w:widowControl w:val="0"/>
        <w:jc w:val="both"/>
        <w:outlineLvl w:val="0"/>
        <w:rPr>
          <w:sz w:val="28"/>
        </w:rPr>
      </w:pPr>
      <w:r>
        <w:rPr>
          <w:sz w:val="28"/>
        </w:rPr>
        <w:t>и 2026 годов</w:t>
      </w:r>
    </w:p>
    <w:p w:rsidR="00EB33FB" w:rsidRDefault="00EB33FB">
      <w:pPr>
        <w:widowControl w:val="0"/>
        <w:jc w:val="both"/>
        <w:outlineLvl w:val="0"/>
        <w:rPr>
          <w:sz w:val="28"/>
        </w:rPr>
      </w:pPr>
    </w:p>
    <w:p w:rsidR="00B94372" w:rsidRDefault="00862698">
      <w:pPr>
        <w:pStyle w:val="af2"/>
        <w:ind w:left="23" w:right="23" w:firstLine="517"/>
        <w:jc w:val="both"/>
        <w:rPr>
          <w:b w:val="0"/>
        </w:rPr>
      </w:pPr>
      <w:r>
        <w:rPr>
          <w:b w:val="0"/>
        </w:rPr>
        <w:t>В соответствии со статьей 184</w:t>
      </w:r>
      <w:r>
        <w:rPr>
          <w:b w:val="0"/>
          <w:vertAlign w:val="superscript"/>
        </w:rPr>
        <w:t xml:space="preserve">2 </w:t>
      </w:r>
      <w:r>
        <w:rPr>
          <w:b w:val="0"/>
        </w:rPr>
        <w:t xml:space="preserve">Бюджетного кодекса Российской Федерации и </w:t>
      </w:r>
      <w:r>
        <w:rPr>
          <w:b w:val="0"/>
          <w:spacing w:val="-4"/>
        </w:rPr>
        <w:t>статьей 18 решения Собрания депутатов Зимовниковского сельского поселения от 19.10.2007 № 67 «Об утверждении положения о бюджетном</w:t>
      </w:r>
      <w:r>
        <w:rPr>
          <w:b w:val="0"/>
        </w:rPr>
        <w:t xml:space="preserve"> процессе в Зимовниковском сельском поселении», а также постановлением администрации Зимовниковского сельского поселения от </w:t>
      </w:r>
      <w:r w:rsidR="00A22B15">
        <w:rPr>
          <w:b w:val="0"/>
        </w:rPr>
        <w:t>01</w:t>
      </w:r>
      <w:r>
        <w:rPr>
          <w:b w:val="0"/>
        </w:rPr>
        <w:t>.0</w:t>
      </w:r>
      <w:r w:rsidR="00A22B15">
        <w:rPr>
          <w:b w:val="0"/>
        </w:rPr>
        <w:t>7</w:t>
      </w:r>
      <w:r>
        <w:rPr>
          <w:b w:val="0"/>
        </w:rPr>
        <w:t>.202</w:t>
      </w:r>
      <w:r w:rsidR="00A22B15">
        <w:rPr>
          <w:b w:val="0"/>
        </w:rPr>
        <w:t>4</w:t>
      </w:r>
      <w:r>
        <w:rPr>
          <w:b w:val="0"/>
        </w:rPr>
        <w:t xml:space="preserve"> № 20</w:t>
      </w:r>
      <w:r w:rsidR="00A22B15">
        <w:rPr>
          <w:b w:val="0"/>
        </w:rPr>
        <w:t>3</w:t>
      </w:r>
      <w:r>
        <w:rPr>
          <w:b w:val="0"/>
        </w:rPr>
        <w:t xml:space="preserve"> «Об утверждении Порядка и сроков составления проекта местного бюджета на 202</w:t>
      </w:r>
      <w:r w:rsidR="00A22B15">
        <w:rPr>
          <w:b w:val="0"/>
        </w:rPr>
        <w:t>5</w:t>
      </w:r>
      <w:r>
        <w:rPr>
          <w:b w:val="0"/>
        </w:rPr>
        <w:t xml:space="preserve"> год и на плановый период 202</w:t>
      </w:r>
      <w:r w:rsidR="00A22B15">
        <w:rPr>
          <w:b w:val="0"/>
        </w:rPr>
        <w:t>6</w:t>
      </w:r>
      <w:r>
        <w:rPr>
          <w:b w:val="0"/>
        </w:rPr>
        <w:t xml:space="preserve"> и 202</w:t>
      </w:r>
      <w:r w:rsidR="00A22B15">
        <w:rPr>
          <w:b w:val="0"/>
        </w:rPr>
        <w:t>7</w:t>
      </w:r>
      <w:r>
        <w:rPr>
          <w:b w:val="0"/>
        </w:rPr>
        <w:t xml:space="preserve"> годов» </w:t>
      </w:r>
    </w:p>
    <w:p w:rsidR="00B94372" w:rsidRDefault="00862698">
      <w:pPr>
        <w:pStyle w:val="af2"/>
        <w:ind w:left="23" w:right="23" w:firstLine="517"/>
        <w:jc w:val="both"/>
        <w:rPr>
          <w:b w:val="0"/>
        </w:rPr>
      </w:pPr>
      <w:r>
        <w:rPr>
          <w:b w:val="0"/>
        </w:rPr>
        <w:t xml:space="preserve"> </w:t>
      </w:r>
    </w:p>
    <w:p w:rsidR="00EB33FB" w:rsidRDefault="00B94372" w:rsidP="00B94372">
      <w:pPr>
        <w:pStyle w:val="af2"/>
        <w:ind w:left="23" w:right="23" w:firstLine="517"/>
        <w:rPr>
          <w:b w:val="0"/>
          <w:spacing w:val="20"/>
        </w:rPr>
      </w:pPr>
      <w:r>
        <w:rPr>
          <w:b w:val="0"/>
        </w:rPr>
        <w:t>ПОСТАНОВЛЯЮ</w:t>
      </w:r>
      <w:r w:rsidR="00862698">
        <w:rPr>
          <w:spacing w:val="20"/>
        </w:rPr>
        <w:t>:</w:t>
      </w:r>
    </w:p>
    <w:p w:rsidR="00EB33FB" w:rsidRDefault="00862698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>1. Утвердить основные направления бюджетной и налоговой политики Зимовниковского сельского поселения на 202</w:t>
      </w:r>
      <w:r w:rsidR="00A22B15">
        <w:rPr>
          <w:sz w:val="28"/>
        </w:rPr>
        <w:t>5</w:t>
      </w:r>
      <w:r>
        <w:rPr>
          <w:sz w:val="28"/>
        </w:rPr>
        <w:t xml:space="preserve"> и плановый период 2025 и 2026 годов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EB33FB" w:rsidRDefault="00862698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 xml:space="preserve">2. Начальнику сектора экономики и финансов </w:t>
      </w:r>
      <w:proofErr w:type="spellStart"/>
      <w:r>
        <w:rPr>
          <w:sz w:val="28"/>
        </w:rPr>
        <w:t>Грибинюковой</w:t>
      </w:r>
      <w:proofErr w:type="spellEnd"/>
      <w:r>
        <w:rPr>
          <w:sz w:val="28"/>
        </w:rPr>
        <w:t xml:space="preserve"> М.В. обеспечить разработку проекта бюджета</w:t>
      </w:r>
      <w:r w:rsidR="00A22B15">
        <w:rPr>
          <w:sz w:val="28"/>
        </w:rPr>
        <w:t xml:space="preserve"> Зимовниковского сельского </w:t>
      </w:r>
      <w:r w:rsidR="00B94372">
        <w:rPr>
          <w:sz w:val="28"/>
        </w:rPr>
        <w:t>п</w:t>
      </w:r>
      <w:r w:rsidR="00A22B15">
        <w:rPr>
          <w:sz w:val="28"/>
        </w:rPr>
        <w:t>оселения</w:t>
      </w:r>
      <w:r>
        <w:rPr>
          <w:sz w:val="28"/>
        </w:rPr>
        <w:t xml:space="preserve"> на основе основных направлений бюджетной и налоговой политики </w:t>
      </w:r>
      <w:r>
        <w:rPr>
          <w:spacing w:val="-4"/>
          <w:sz w:val="28"/>
        </w:rPr>
        <w:t>Зимовниковского сельского поселения</w:t>
      </w:r>
      <w:r>
        <w:rPr>
          <w:sz w:val="28"/>
        </w:rPr>
        <w:t xml:space="preserve"> </w:t>
      </w:r>
      <w:r w:rsidR="00A22B15" w:rsidRPr="00A22B15">
        <w:rPr>
          <w:sz w:val="28"/>
        </w:rPr>
        <w:t>Зимовниковского района на 2025 год и на плановый период 2026 и 2027 годов</w:t>
      </w:r>
      <w:r>
        <w:rPr>
          <w:sz w:val="28"/>
        </w:rPr>
        <w:t>.</w:t>
      </w:r>
    </w:p>
    <w:p w:rsidR="00EB33FB" w:rsidRDefault="0086269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официального опубликования.</w:t>
      </w:r>
    </w:p>
    <w:p w:rsidR="00EB33FB" w:rsidRDefault="00862698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4. </w:t>
      </w:r>
      <w:r>
        <w:rPr>
          <w:spacing w:val="-4"/>
          <w:sz w:val="28"/>
        </w:rPr>
        <w:t>Контроль за выполнением постановления оставляю за собой.</w:t>
      </w:r>
    </w:p>
    <w:p w:rsidR="00EB33FB" w:rsidRDefault="00EB33FB">
      <w:pPr>
        <w:tabs>
          <w:tab w:val="left" w:pos="280"/>
        </w:tabs>
        <w:rPr>
          <w:sz w:val="28"/>
        </w:rPr>
      </w:pPr>
    </w:p>
    <w:p w:rsidR="00EB33FB" w:rsidRDefault="00EB33FB">
      <w:pPr>
        <w:tabs>
          <w:tab w:val="left" w:pos="280"/>
        </w:tabs>
        <w:rPr>
          <w:sz w:val="28"/>
        </w:rPr>
      </w:pPr>
    </w:p>
    <w:p w:rsidR="00EB33FB" w:rsidRDefault="00B94372">
      <w:pPr>
        <w:rPr>
          <w:sz w:val="28"/>
        </w:rPr>
      </w:pPr>
      <w:r>
        <w:rPr>
          <w:sz w:val="28"/>
        </w:rPr>
        <w:t xml:space="preserve">Заместитель </w:t>
      </w:r>
      <w:r w:rsidR="00862698">
        <w:rPr>
          <w:sz w:val="28"/>
        </w:rPr>
        <w:t>Глав</w:t>
      </w:r>
      <w:r>
        <w:rPr>
          <w:sz w:val="28"/>
        </w:rPr>
        <w:t>ы</w:t>
      </w:r>
      <w:r w:rsidR="00862698">
        <w:rPr>
          <w:sz w:val="28"/>
        </w:rPr>
        <w:t xml:space="preserve"> Администрации </w:t>
      </w:r>
    </w:p>
    <w:p w:rsidR="00EB33FB" w:rsidRDefault="00862698">
      <w:pPr>
        <w:rPr>
          <w:sz w:val="28"/>
        </w:rPr>
      </w:pPr>
      <w:r>
        <w:rPr>
          <w:sz w:val="28"/>
        </w:rPr>
        <w:t xml:space="preserve">Зимовниковского сельского поселения                               </w:t>
      </w:r>
      <w:r w:rsidR="00B94372">
        <w:rPr>
          <w:sz w:val="28"/>
        </w:rPr>
        <w:t xml:space="preserve">       </w:t>
      </w:r>
      <w:r>
        <w:rPr>
          <w:sz w:val="28"/>
        </w:rPr>
        <w:t xml:space="preserve">    </w:t>
      </w:r>
      <w:r w:rsidR="00B94372">
        <w:rPr>
          <w:sz w:val="28"/>
        </w:rPr>
        <w:t xml:space="preserve">В.Т. </w:t>
      </w:r>
      <w:proofErr w:type="spellStart"/>
      <w:r w:rsidR="00B94372">
        <w:rPr>
          <w:sz w:val="28"/>
        </w:rPr>
        <w:t>Елисеенко</w:t>
      </w:r>
      <w:proofErr w:type="spellEnd"/>
    </w:p>
    <w:p w:rsidR="00EB33FB" w:rsidRDefault="00862698">
      <w:r>
        <w:t xml:space="preserve">  </w:t>
      </w:r>
    </w:p>
    <w:p w:rsidR="00EB33FB" w:rsidRDefault="00862698">
      <w:r>
        <w:t>Постановление вносит</w:t>
      </w:r>
    </w:p>
    <w:p w:rsidR="00EB33FB" w:rsidRDefault="00862698">
      <w:r>
        <w:t>начальник сектора экономики и финансов</w:t>
      </w:r>
      <w:r w:rsidR="00A22B15">
        <w:t xml:space="preserve"> М.В. </w:t>
      </w:r>
      <w:proofErr w:type="spellStart"/>
      <w:r w:rsidR="00A22B15">
        <w:t>Грибинюкова</w:t>
      </w:r>
      <w:proofErr w:type="spellEnd"/>
    </w:p>
    <w:p w:rsidR="00EB33FB" w:rsidRDefault="00EB33FB">
      <w:pPr>
        <w:jc w:val="right"/>
        <w:rPr>
          <w:sz w:val="28"/>
        </w:rPr>
      </w:pPr>
    </w:p>
    <w:p w:rsidR="00EB33FB" w:rsidRDefault="00862698">
      <w:pPr>
        <w:ind w:left="362"/>
        <w:jc w:val="right"/>
        <w:rPr>
          <w:sz w:val="28"/>
        </w:rPr>
      </w:pPr>
      <w:r>
        <w:rPr>
          <w:sz w:val="28"/>
        </w:rPr>
        <w:t>Приложение</w:t>
      </w:r>
    </w:p>
    <w:p w:rsidR="00EB33FB" w:rsidRDefault="00862698">
      <w:pPr>
        <w:ind w:left="362"/>
        <w:jc w:val="right"/>
        <w:rPr>
          <w:sz w:val="28"/>
        </w:rPr>
      </w:pPr>
      <w:r>
        <w:rPr>
          <w:sz w:val="28"/>
        </w:rPr>
        <w:t>к постановлению</w:t>
      </w:r>
    </w:p>
    <w:p w:rsidR="00EB33FB" w:rsidRDefault="00862698">
      <w:pPr>
        <w:ind w:left="362"/>
        <w:jc w:val="right"/>
        <w:rPr>
          <w:sz w:val="28"/>
        </w:rPr>
      </w:pPr>
      <w:r>
        <w:rPr>
          <w:sz w:val="28"/>
        </w:rPr>
        <w:t>Администрации</w:t>
      </w:r>
    </w:p>
    <w:p w:rsidR="00EB33FB" w:rsidRDefault="00862698">
      <w:pPr>
        <w:ind w:left="362"/>
        <w:jc w:val="right"/>
        <w:rPr>
          <w:sz w:val="28"/>
        </w:rPr>
      </w:pPr>
      <w:r>
        <w:rPr>
          <w:sz w:val="28"/>
        </w:rPr>
        <w:t>Зимовниковского</w:t>
      </w:r>
    </w:p>
    <w:p w:rsidR="00EB33FB" w:rsidRDefault="00862698">
      <w:pPr>
        <w:ind w:left="362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EB33FB" w:rsidRDefault="00862698">
      <w:pPr>
        <w:ind w:left="362"/>
        <w:jc w:val="right"/>
        <w:rPr>
          <w:sz w:val="28"/>
        </w:rPr>
      </w:pPr>
      <w:r>
        <w:rPr>
          <w:sz w:val="28"/>
        </w:rPr>
        <w:t xml:space="preserve">от </w:t>
      </w:r>
      <w:r w:rsidR="00A22B15">
        <w:rPr>
          <w:sz w:val="28"/>
        </w:rPr>
        <w:t>1</w:t>
      </w:r>
      <w:r w:rsidR="00B94372">
        <w:rPr>
          <w:sz w:val="28"/>
        </w:rPr>
        <w:t>6</w:t>
      </w:r>
      <w:r>
        <w:rPr>
          <w:sz w:val="28"/>
        </w:rPr>
        <w:t>.10.202</w:t>
      </w:r>
      <w:r w:rsidR="00A22B15">
        <w:rPr>
          <w:sz w:val="28"/>
        </w:rPr>
        <w:t>4</w:t>
      </w:r>
      <w:r>
        <w:rPr>
          <w:sz w:val="28"/>
        </w:rPr>
        <w:t xml:space="preserve"> № ____</w:t>
      </w:r>
    </w:p>
    <w:p w:rsidR="00EB33FB" w:rsidRDefault="00EB33FB">
      <w:pPr>
        <w:ind w:left="362"/>
        <w:jc w:val="right"/>
        <w:rPr>
          <w:sz w:val="28"/>
        </w:rPr>
      </w:pPr>
    </w:p>
    <w:p w:rsidR="00EB33FB" w:rsidRDefault="00862698">
      <w:pPr>
        <w:pStyle w:val="af2"/>
        <w:ind w:left="362" w:firstLine="347"/>
        <w:rPr>
          <w:b w:val="0"/>
        </w:rPr>
      </w:pPr>
      <w:r>
        <w:rPr>
          <w:b w:val="0"/>
        </w:rPr>
        <w:t xml:space="preserve">ОСНОВНЫЕ НАПРАВЛЕНИЯ </w:t>
      </w:r>
    </w:p>
    <w:p w:rsidR="00EB33FB" w:rsidRDefault="00862698">
      <w:pPr>
        <w:pStyle w:val="af2"/>
        <w:spacing w:after="300" w:line="322" w:lineRule="exact"/>
        <w:ind w:left="567" w:right="20" w:firstLine="347"/>
        <w:rPr>
          <w:b w:val="0"/>
        </w:rPr>
      </w:pPr>
      <w:r>
        <w:rPr>
          <w:b w:val="0"/>
        </w:rPr>
        <w:t xml:space="preserve">бюджетной и налоговой политики </w:t>
      </w:r>
      <w:r>
        <w:rPr>
          <w:b w:val="0"/>
          <w:spacing w:val="-4"/>
        </w:rPr>
        <w:t>Зимовниковского сельского поселения</w:t>
      </w:r>
      <w:r>
        <w:rPr>
          <w:b w:val="0"/>
        </w:rPr>
        <w:t xml:space="preserve"> на 202</w:t>
      </w:r>
      <w:r w:rsidR="00A22B15">
        <w:rPr>
          <w:b w:val="0"/>
        </w:rPr>
        <w:t>5</w:t>
      </w:r>
      <w:r>
        <w:rPr>
          <w:b w:val="0"/>
        </w:rPr>
        <w:t xml:space="preserve"> год и на плановый период 202</w:t>
      </w:r>
      <w:r w:rsidR="00A22B15">
        <w:rPr>
          <w:b w:val="0"/>
        </w:rPr>
        <w:t>6</w:t>
      </w:r>
      <w:r>
        <w:rPr>
          <w:b w:val="0"/>
        </w:rPr>
        <w:t xml:space="preserve"> и 202</w:t>
      </w:r>
      <w:r w:rsidR="00A22B15">
        <w:rPr>
          <w:b w:val="0"/>
        </w:rPr>
        <w:t>7</w:t>
      </w:r>
      <w:r>
        <w:rPr>
          <w:b w:val="0"/>
        </w:rPr>
        <w:t xml:space="preserve"> годов</w:t>
      </w:r>
    </w:p>
    <w:p w:rsidR="00A22B15" w:rsidRPr="00A22B15" w:rsidRDefault="00A22B15" w:rsidP="00A22B15">
      <w:pPr>
        <w:widowControl w:val="0"/>
        <w:ind w:firstLine="709"/>
        <w:jc w:val="both"/>
        <w:rPr>
          <w:sz w:val="28"/>
        </w:rPr>
      </w:pPr>
      <w:r w:rsidRPr="00A22B15"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итогов реализации бюджетной и налоговой политики в 2023 – 2024 годах, и основных направлений бюджетной, налоговой и таможенно-тарифной политики Российской Федерации на 2025 год и на плановый период 2026 и 2027 годов.</w:t>
      </w:r>
    </w:p>
    <w:p w:rsidR="00A22B15" w:rsidRPr="00A22B15" w:rsidRDefault="00A22B15" w:rsidP="00A22B15">
      <w:pPr>
        <w:widowControl w:val="0"/>
        <w:ind w:firstLine="709"/>
        <w:jc w:val="both"/>
        <w:rPr>
          <w:sz w:val="28"/>
        </w:rPr>
      </w:pPr>
      <w:r w:rsidRPr="00A22B15"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>
        <w:rPr>
          <w:sz w:val="28"/>
        </w:rPr>
        <w:t>Зимовниковского сельского поселения</w:t>
      </w:r>
      <w:r w:rsidR="00484DEC">
        <w:rPr>
          <w:sz w:val="28"/>
        </w:rPr>
        <w:t xml:space="preserve"> </w:t>
      </w:r>
      <w:r w:rsidRPr="00A22B15">
        <w:rPr>
          <w:sz w:val="28"/>
        </w:rPr>
        <w:t>Зимовниковского района на 2025 год и на плановый период 2026 и 2027 годов.</w:t>
      </w:r>
    </w:p>
    <w:p w:rsidR="00EB33FB" w:rsidRDefault="00EB33FB">
      <w:pPr>
        <w:widowControl w:val="0"/>
        <w:ind w:firstLine="709"/>
        <w:jc w:val="both"/>
        <w:rPr>
          <w:sz w:val="28"/>
        </w:rPr>
      </w:pPr>
    </w:p>
    <w:p w:rsidR="00EB33FB" w:rsidRDefault="00862698">
      <w:pPr>
        <w:widowControl w:val="0"/>
        <w:ind w:firstLine="283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EB33FB" w:rsidRDefault="00862698">
      <w:pPr>
        <w:widowControl w:val="0"/>
        <w:ind w:firstLine="283"/>
        <w:jc w:val="center"/>
        <w:rPr>
          <w:sz w:val="28"/>
        </w:rPr>
      </w:pPr>
      <w:r>
        <w:rPr>
          <w:sz w:val="28"/>
        </w:rPr>
        <w:t>бюджетной и налоговой политики в 202</w:t>
      </w:r>
      <w:r w:rsidR="00484DEC">
        <w:rPr>
          <w:sz w:val="28"/>
        </w:rPr>
        <w:t>3</w:t>
      </w:r>
      <w:r>
        <w:rPr>
          <w:sz w:val="28"/>
        </w:rPr>
        <w:t>-202</w:t>
      </w:r>
      <w:r w:rsidR="00484DEC">
        <w:rPr>
          <w:sz w:val="28"/>
        </w:rPr>
        <w:t>4</w:t>
      </w:r>
      <w:r>
        <w:rPr>
          <w:sz w:val="28"/>
        </w:rPr>
        <w:t xml:space="preserve"> годах</w:t>
      </w:r>
    </w:p>
    <w:p w:rsidR="00EB33FB" w:rsidRDefault="00EB33FB">
      <w:pPr>
        <w:widowControl w:val="0"/>
        <w:ind w:firstLine="283"/>
        <w:jc w:val="center"/>
        <w:rPr>
          <w:sz w:val="28"/>
        </w:rPr>
      </w:pPr>
    </w:p>
    <w:p w:rsidR="00484DEC" w:rsidRPr="00484DEC" w:rsidRDefault="00484DEC" w:rsidP="00484DEC">
      <w:pPr>
        <w:tabs>
          <w:tab w:val="left" w:pos="993"/>
        </w:tabs>
        <w:ind w:firstLine="709"/>
        <w:jc w:val="both"/>
        <w:rPr>
          <w:sz w:val="28"/>
        </w:rPr>
      </w:pPr>
      <w:r w:rsidRPr="00484DEC"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484DEC" w:rsidRPr="00484DEC" w:rsidRDefault="00484DEC" w:rsidP="00484DEC">
      <w:pPr>
        <w:tabs>
          <w:tab w:val="left" w:pos="993"/>
        </w:tabs>
        <w:ind w:firstLine="709"/>
        <w:jc w:val="both"/>
        <w:rPr>
          <w:sz w:val="28"/>
        </w:rPr>
      </w:pPr>
      <w:r w:rsidRPr="00484DEC">
        <w:rPr>
          <w:sz w:val="28"/>
        </w:rPr>
        <w:t>Проводимая в 2023 году налоговая политика способствовала сохранению устойчивой положительной динамики поступлений.</w:t>
      </w:r>
    </w:p>
    <w:p w:rsidR="00484DEC" w:rsidRPr="00484DEC" w:rsidRDefault="00484DEC" w:rsidP="00484DEC">
      <w:pPr>
        <w:tabs>
          <w:tab w:val="left" w:pos="993"/>
        </w:tabs>
        <w:ind w:firstLine="709"/>
        <w:jc w:val="both"/>
        <w:rPr>
          <w:sz w:val="28"/>
        </w:rPr>
      </w:pPr>
      <w:r w:rsidRPr="00484DEC">
        <w:rPr>
          <w:sz w:val="28"/>
        </w:rPr>
        <w:t>Положительная динамика доходов позволила обеспечить все расходные обязательства и обеспечить наличие остатков средств на едином счете местного бюджета на будущий период.</w:t>
      </w:r>
    </w:p>
    <w:p w:rsidR="00484DEC" w:rsidRDefault="00484DEC" w:rsidP="00484DEC">
      <w:pPr>
        <w:tabs>
          <w:tab w:val="left" w:pos="993"/>
        </w:tabs>
        <w:ind w:firstLine="709"/>
        <w:jc w:val="both"/>
        <w:rPr>
          <w:sz w:val="28"/>
        </w:rPr>
      </w:pPr>
      <w:r w:rsidRPr="00484DEC"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Зимовниковского </w:t>
      </w:r>
      <w:r>
        <w:rPr>
          <w:sz w:val="28"/>
        </w:rPr>
        <w:t>сельского поселения</w:t>
      </w:r>
      <w:r w:rsidRPr="00484DEC">
        <w:rPr>
          <w:sz w:val="28"/>
        </w:rPr>
        <w:t>.</w:t>
      </w:r>
    </w:p>
    <w:p w:rsidR="00EB33FB" w:rsidRDefault="00484DEC" w:rsidP="00484DEC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62698">
        <w:rPr>
          <w:sz w:val="28"/>
        </w:rPr>
        <w:t>Исполнение бюджета Зимовниковского сельского поселения обеспечено в 202</w:t>
      </w:r>
      <w:r>
        <w:rPr>
          <w:sz w:val="28"/>
        </w:rPr>
        <w:t>3</w:t>
      </w:r>
      <w:r w:rsidR="00862698">
        <w:rPr>
          <w:sz w:val="28"/>
        </w:rPr>
        <w:t xml:space="preserve"> году с положительными результатами.</w:t>
      </w:r>
    </w:p>
    <w:p w:rsidR="00EB33FB" w:rsidRDefault="00862698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По доходам показатели исполнены в объеме </w:t>
      </w:r>
      <w:r w:rsidR="00C87E7F">
        <w:rPr>
          <w:sz w:val="28"/>
        </w:rPr>
        <w:t>67563,9</w:t>
      </w:r>
      <w:r>
        <w:rPr>
          <w:sz w:val="28"/>
        </w:rPr>
        <w:t xml:space="preserve"> тыс. рублей, что составило </w:t>
      </w:r>
      <w:r w:rsidR="00C87E7F">
        <w:rPr>
          <w:sz w:val="28"/>
        </w:rPr>
        <w:t>109,1</w:t>
      </w:r>
      <w:r>
        <w:rPr>
          <w:sz w:val="28"/>
        </w:rPr>
        <w:t xml:space="preserve"> процентов от плановых назначений, со снижением от 202</w:t>
      </w:r>
      <w:r w:rsidR="00C87E7F">
        <w:rPr>
          <w:sz w:val="28"/>
        </w:rPr>
        <w:t>2</w:t>
      </w:r>
      <w:r>
        <w:rPr>
          <w:sz w:val="28"/>
        </w:rPr>
        <w:t xml:space="preserve"> года на </w:t>
      </w:r>
      <w:r w:rsidR="00C87E7F">
        <w:rPr>
          <w:sz w:val="28"/>
        </w:rPr>
        <w:t>34,3</w:t>
      </w:r>
      <w:r>
        <w:rPr>
          <w:sz w:val="28"/>
        </w:rPr>
        <w:t xml:space="preserve"> процента. </w:t>
      </w:r>
    </w:p>
    <w:p w:rsidR="00EB33FB" w:rsidRDefault="00862698">
      <w:pPr>
        <w:ind w:firstLine="709"/>
        <w:jc w:val="both"/>
        <w:rPr>
          <w:sz w:val="28"/>
        </w:rPr>
      </w:pPr>
      <w:r>
        <w:rPr>
          <w:sz w:val="28"/>
        </w:rPr>
        <w:t xml:space="preserve">Собственные доходы бюджета Зимовниковского сельского поселения поступили в объеме </w:t>
      </w:r>
      <w:r w:rsidR="0073204F">
        <w:rPr>
          <w:sz w:val="28"/>
        </w:rPr>
        <w:t>39350,1 тыс. рублей, с ростом к 2022</w:t>
      </w:r>
      <w:r>
        <w:rPr>
          <w:sz w:val="28"/>
        </w:rPr>
        <w:t xml:space="preserve"> году на </w:t>
      </w:r>
      <w:r w:rsidR="0073204F">
        <w:rPr>
          <w:sz w:val="28"/>
        </w:rPr>
        <w:t>8714,8</w:t>
      </w:r>
      <w:r>
        <w:rPr>
          <w:sz w:val="28"/>
        </w:rPr>
        <w:t xml:space="preserve"> тыс. рублей, или на </w:t>
      </w:r>
      <w:r w:rsidR="0073204F">
        <w:rPr>
          <w:sz w:val="28"/>
        </w:rPr>
        <w:t>28,4</w:t>
      </w:r>
      <w:r>
        <w:rPr>
          <w:sz w:val="28"/>
        </w:rPr>
        <w:t xml:space="preserve"> процентов.</w:t>
      </w:r>
    </w:p>
    <w:p w:rsidR="00EB33FB" w:rsidRDefault="00862698">
      <w:pPr>
        <w:tabs>
          <w:tab w:val="left" w:pos="993"/>
        </w:tabs>
        <w:ind w:firstLine="709"/>
        <w:jc w:val="both"/>
        <w:rPr>
          <w:sz w:val="28"/>
        </w:rPr>
      </w:pPr>
      <w:r>
        <w:rPr>
          <w:spacing w:val="-4"/>
          <w:sz w:val="28"/>
        </w:rPr>
        <w:lastRenderedPageBreak/>
        <w:t xml:space="preserve">По расходам исполнение составило </w:t>
      </w:r>
      <w:r w:rsidR="0073204F">
        <w:rPr>
          <w:spacing w:val="-4"/>
          <w:sz w:val="28"/>
        </w:rPr>
        <w:t xml:space="preserve">67563,9 </w:t>
      </w:r>
      <w:r>
        <w:rPr>
          <w:spacing w:val="-4"/>
          <w:sz w:val="28"/>
        </w:rPr>
        <w:t xml:space="preserve">тыс. рублей, или на </w:t>
      </w:r>
      <w:r w:rsidR="0073204F">
        <w:rPr>
          <w:spacing w:val="-4"/>
          <w:sz w:val="28"/>
        </w:rPr>
        <w:t>118,7</w:t>
      </w:r>
      <w:r>
        <w:rPr>
          <w:spacing w:val="-4"/>
          <w:sz w:val="28"/>
        </w:rPr>
        <w:t xml:space="preserve"> процента</w:t>
      </w:r>
      <w:r>
        <w:rPr>
          <w:sz w:val="28"/>
        </w:rPr>
        <w:t xml:space="preserve"> к плану и </w:t>
      </w:r>
      <w:r w:rsidR="0073204F">
        <w:rPr>
          <w:sz w:val="28"/>
        </w:rPr>
        <w:t xml:space="preserve">с ростом к </w:t>
      </w:r>
      <w:r>
        <w:rPr>
          <w:sz w:val="28"/>
        </w:rPr>
        <w:t>202</w:t>
      </w:r>
      <w:r w:rsidR="0073204F">
        <w:rPr>
          <w:sz w:val="28"/>
        </w:rPr>
        <w:t>2</w:t>
      </w:r>
      <w:r>
        <w:rPr>
          <w:sz w:val="28"/>
        </w:rPr>
        <w:t xml:space="preserve"> года на </w:t>
      </w:r>
      <w:r w:rsidR="0073204F">
        <w:rPr>
          <w:sz w:val="28"/>
        </w:rPr>
        <w:t>35,2</w:t>
      </w:r>
      <w:r>
        <w:rPr>
          <w:sz w:val="28"/>
        </w:rPr>
        <w:t xml:space="preserve"> процентов. По результатам исполнения консолидированного бюджета сложилось превышение доходов над расходами бюджета (профицит) в объеме </w:t>
      </w:r>
      <w:r w:rsidR="0073204F">
        <w:rPr>
          <w:sz w:val="28"/>
        </w:rPr>
        <w:t>6864,6</w:t>
      </w:r>
      <w:r>
        <w:rPr>
          <w:sz w:val="28"/>
        </w:rPr>
        <w:t xml:space="preserve"> тыс. рублей. </w:t>
      </w:r>
    </w:p>
    <w:p w:rsidR="0073204F" w:rsidRPr="00A15825" w:rsidRDefault="0073204F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>Бюджетная политика в сфере расходов местного бюджета была направлена на решение социальных и экономических задач поселения. Приоритетом являлось сохранение стабильности бюджетной системы в целях выполнения обязательств перед жителями Зимовниковского района.</w:t>
      </w:r>
    </w:p>
    <w:p w:rsidR="0073204F" w:rsidRPr="00A15825" w:rsidRDefault="0073204F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 xml:space="preserve">Проведено увеличение заработной платы с учетом повышения минимального размера оплаты труда и индексации на уровень инфляции. </w:t>
      </w:r>
    </w:p>
    <w:p w:rsidR="0073204F" w:rsidRPr="00A15825" w:rsidRDefault="0073204F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>По-прежнему приоритетным направлением являлись расходы на социальную сферу. На эти цели направлено 23,0 процента расходов бюджета Зимовниковского сельского поселения Зимовниковского района.</w:t>
      </w:r>
    </w:p>
    <w:p w:rsidR="0073204F" w:rsidRPr="00A15825" w:rsidRDefault="0073204F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 xml:space="preserve">В необходимом объеме обеспечены расходные обязательства Зимовниковского сельского поселения, реализуемые на условиях </w:t>
      </w:r>
      <w:proofErr w:type="spellStart"/>
      <w:r w:rsidRPr="00A15825">
        <w:rPr>
          <w:color w:val="auto"/>
          <w:sz w:val="28"/>
        </w:rPr>
        <w:t>софинансирования</w:t>
      </w:r>
      <w:proofErr w:type="spellEnd"/>
      <w:r w:rsidRPr="00A15825">
        <w:rPr>
          <w:color w:val="auto"/>
          <w:sz w:val="28"/>
        </w:rPr>
        <w:t xml:space="preserve"> средств </w:t>
      </w:r>
      <w:proofErr w:type="gramStart"/>
      <w:r w:rsidRPr="00A15825">
        <w:rPr>
          <w:color w:val="auto"/>
          <w:sz w:val="28"/>
        </w:rPr>
        <w:t>из областного бюджетов</w:t>
      </w:r>
      <w:proofErr w:type="gramEnd"/>
      <w:r w:rsidRPr="00A15825">
        <w:rPr>
          <w:color w:val="auto"/>
          <w:sz w:val="28"/>
        </w:rPr>
        <w:t xml:space="preserve">. </w:t>
      </w:r>
    </w:p>
    <w:p w:rsidR="0073204F" w:rsidRPr="00A15825" w:rsidRDefault="0073204F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 xml:space="preserve">Расходы «бюджета развития», в их числе средства на разработку проектной документации, строительство, реконструкцию, капитальный ремонт муниципальной собственности, увеличились в 2023 году на </w:t>
      </w:r>
      <w:r w:rsidR="00CB371C" w:rsidRPr="00A15825">
        <w:rPr>
          <w:color w:val="auto"/>
          <w:sz w:val="28"/>
        </w:rPr>
        <w:t xml:space="preserve">14,9 </w:t>
      </w:r>
      <w:r w:rsidRPr="00A15825">
        <w:rPr>
          <w:color w:val="auto"/>
          <w:sz w:val="28"/>
        </w:rPr>
        <w:t>млн. рублей по отношению к 2022 году.</w:t>
      </w:r>
    </w:p>
    <w:p w:rsidR="00CB371C" w:rsidRPr="00A15825" w:rsidRDefault="0073204F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 xml:space="preserve">На постоянной основе осуществлялась работа по оптимизации расходов местного бюджета. По итогам данной работы в 2023 году высвободившаяся экономия была направлена на </w:t>
      </w:r>
      <w:r w:rsidR="00CB371C" w:rsidRPr="00A15825">
        <w:rPr>
          <w:color w:val="auto"/>
          <w:sz w:val="28"/>
        </w:rPr>
        <w:t xml:space="preserve">благоустройство территории </w:t>
      </w:r>
      <w:proofErr w:type="gramStart"/>
      <w:r w:rsidR="00CB371C" w:rsidRPr="00A15825">
        <w:rPr>
          <w:color w:val="auto"/>
          <w:sz w:val="28"/>
        </w:rPr>
        <w:t>поселения</w:t>
      </w:r>
      <w:r w:rsidRPr="00A15825">
        <w:rPr>
          <w:color w:val="auto"/>
          <w:sz w:val="28"/>
        </w:rPr>
        <w:t xml:space="preserve"> .</w:t>
      </w:r>
      <w:proofErr w:type="gramEnd"/>
    </w:p>
    <w:p w:rsidR="00EB33FB" w:rsidRPr="00A15825" w:rsidRDefault="00862698" w:rsidP="0073204F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>За период I полугодия 202</w:t>
      </w:r>
      <w:r w:rsidR="00A15825" w:rsidRPr="00A15825">
        <w:rPr>
          <w:color w:val="auto"/>
          <w:sz w:val="28"/>
        </w:rPr>
        <w:t>4</w:t>
      </w:r>
      <w:r w:rsidRPr="00A15825">
        <w:rPr>
          <w:color w:val="auto"/>
          <w:sz w:val="28"/>
        </w:rPr>
        <w:t xml:space="preserve"> г. исполнение бюджета Зимовниковского сельского поселения </w:t>
      </w:r>
      <w:r w:rsidR="00A15825" w:rsidRPr="00A15825">
        <w:rPr>
          <w:color w:val="auto"/>
          <w:sz w:val="28"/>
        </w:rPr>
        <w:t xml:space="preserve">по собственным налоговым и неналоговым поступлениям </w:t>
      </w:r>
      <w:r w:rsidRPr="00A15825">
        <w:rPr>
          <w:color w:val="auto"/>
          <w:sz w:val="28"/>
        </w:rPr>
        <w:t xml:space="preserve">обеспечено с положительной динамикой относительно аналогичных показателей прошлого года. </w:t>
      </w:r>
    </w:p>
    <w:p w:rsidR="00A15825" w:rsidRPr="00A15825" w:rsidRDefault="00862698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 xml:space="preserve">Доходы исполнены в сумме </w:t>
      </w:r>
      <w:r w:rsidR="00112D14" w:rsidRPr="00A15825">
        <w:rPr>
          <w:color w:val="auto"/>
          <w:sz w:val="28"/>
        </w:rPr>
        <w:t>24535,6</w:t>
      </w:r>
      <w:r w:rsidRPr="00A15825">
        <w:rPr>
          <w:color w:val="auto"/>
          <w:sz w:val="28"/>
        </w:rPr>
        <w:t xml:space="preserve"> тыс. рублей, или на </w:t>
      </w:r>
      <w:r w:rsidR="00112D14" w:rsidRPr="00A15825">
        <w:rPr>
          <w:color w:val="auto"/>
          <w:sz w:val="28"/>
        </w:rPr>
        <w:t>36,3</w:t>
      </w:r>
      <w:r w:rsidRPr="00A15825">
        <w:rPr>
          <w:color w:val="auto"/>
          <w:sz w:val="28"/>
        </w:rPr>
        <w:t xml:space="preserve"> процента к годовому плану. В том числе собственные налоговые и неналоговые поступления составили </w:t>
      </w:r>
      <w:r w:rsidR="00112D14" w:rsidRPr="00A15825">
        <w:rPr>
          <w:color w:val="auto"/>
          <w:sz w:val="28"/>
        </w:rPr>
        <w:t>15090,4</w:t>
      </w:r>
      <w:r w:rsidRPr="00A15825">
        <w:rPr>
          <w:color w:val="auto"/>
          <w:sz w:val="28"/>
        </w:rPr>
        <w:t xml:space="preserve"> тыс. рублей, увеличение от аналогичного периода прошлого года на </w:t>
      </w:r>
      <w:r w:rsidR="00112D14" w:rsidRPr="00A15825">
        <w:rPr>
          <w:color w:val="auto"/>
          <w:sz w:val="28"/>
        </w:rPr>
        <w:t>30,6</w:t>
      </w:r>
      <w:r w:rsidRPr="00A15825">
        <w:rPr>
          <w:color w:val="auto"/>
          <w:sz w:val="28"/>
        </w:rPr>
        <w:t xml:space="preserve"> процента. </w:t>
      </w:r>
    </w:p>
    <w:p w:rsidR="00EB33FB" w:rsidRPr="00A15825" w:rsidRDefault="00862698">
      <w:pPr>
        <w:ind w:firstLine="709"/>
        <w:jc w:val="both"/>
        <w:rPr>
          <w:color w:val="auto"/>
          <w:sz w:val="28"/>
        </w:rPr>
      </w:pPr>
      <w:r w:rsidRPr="00A15825">
        <w:rPr>
          <w:color w:val="auto"/>
          <w:sz w:val="28"/>
        </w:rPr>
        <w:t xml:space="preserve">Расходы исполнены в объеме </w:t>
      </w:r>
      <w:r w:rsidR="00A15825" w:rsidRPr="00A15825">
        <w:rPr>
          <w:color w:val="auto"/>
          <w:sz w:val="28"/>
        </w:rPr>
        <w:t>28775,8</w:t>
      </w:r>
      <w:r w:rsidRPr="00A15825">
        <w:rPr>
          <w:color w:val="auto"/>
          <w:sz w:val="28"/>
        </w:rPr>
        <w:t xml:space="preserve"> тыс. рублей, или на </w:t>
      </w:r>
      <w:r w:rsidR="00A15825" w:rsidRPr="00A15825">
        <w:rPr>
          <w:color w:val="auto"/>
          <w:sz w:val="28"/>
        </w:rPr>
        <w:t>40,3,</w:t>
      </w:r>
      <w:r w:rsidRPr="00A15825">
        <w:rPr>
          <w:color w:val="auto"/>
          <w:sz w:val="28"/>
        </w:rPr>
        <w:t xml:space="preserve"> процента к плану, с</w:t>
      </w:r>
      <w:r w:rsidR="00A15825" w:rsidRPr="00A15825">
        <w:rPr>
          <w:color w:val="auto"/>
          <w:sz w:val="28"/>
        </w:rPr>
        <w:t>о снижением</w:t>
      </w:r>
      <w:r w:rsidRPr="00A15825">
        <w:rPr>
          <w:color w:val="auto"/>
          <w:sz w:val="28"/>
        </w:rPr>
        <w:t xml:space="preserve"> к I полугодию 202</w:t>
      </w:r>
      <w:r w:rsidR="00A15825" w:rsidRPr="00A15825">
        <w:rPr>
          <w:color w:val="auto"/>
          <w:sz w:val="28"/>
        </w:rPr>
        <w:t>3</w:t>
      </w:r>
      <w:r w:rsidRPr="00A15825">
        <w:rPr>
          <w:color w:val="auto"/>
          <w:sz w:val="28"/>
        </w:rPr>
        <w:t xml:space="preserve"> г. на 1</w:t>
      </w:r>
      <w:r w:rsidR="00A15825" w:rsidRPr="00A15825">
        <w:rPr>
          <w:color w:val="auto"/>
          <w:sz w:val="28"/>
        </w:rPr>
        <w:t xml:space="preserve">288,4 </w:t>
      </w:r>
      <w:r w:rsidRPr="00A15825">
        <w:rPr>
          <w:color w:val="auto"/>
          <w:sz w:val="28"/>
        </w:rPr>
        <w:t xml:space="preserve">тыс. рублей. </w:t>
      </w:r>
    </w:p>
    <w:p w:rsidR="00A15825" w:rsidRPr="00B94372" w:rsidRDefault="00A15825" w:rsidP="00A15825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B94372">
        <w:rPr>
          <w:color w:val="auto"/>
          <w:sz w:val="28"/>
        </w:rPr>
        <w:t>Дефицит местного бюджета соответствует предельному значению, установленному статьей 921 Бюджетного кодекса Российской Федерации.</w:t>
      </w:r>
    </w:p>
    <w:p w:rsidR="00A15825" w:rsidRPr="00B94372" w:rsidRDefault="00A15825" w:rsidP="00A15825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B94372">
        <w:rPr>
          <w:color w:val="auto"/>
          <w:sz w:val="28"/>
        </w:rPr>
        <w:t xml:space="preserve">Расходы местного бюджета направлены на реализацию принятых расходных обязательств с учетом фактической потребности и готовности к использованию бюджетных средств. </w:t>
      </w:r>
    </w:p>
    <w:p w:rsidR="00A15825" w:rsidRPr="00B94372" w:rsidRDefault="00A15825" w:rsidP="00A15825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B94372">
        <w:rPr>
          <w:color w:val="auto"/>
          <w:sz w:val="28"/>
        </w:rPr>
        <w:t xml:space="preserve">В расходной части местного бюджета приоритетным финансированием в объеме </w:t>
      </w:r>
      <w:r w:rsidRPr="00B94372">
        <w:rPr>
          <w:color w:val="auto"/>
          <w:sz w:val="28"/>
        </w:rPr>
        <w:t>10969,2 тыс</w:t>
      </w:r>
      <w:r w:rsidRPr="00B94372">
        <w:rPr>
          <w:color w:val="auto"/>
          <w:sz w:val="28"/>
        </w:rPr>
        <w:t>. рублей обе</w:t>
      </w:r>
      <w:r w:rsidRPr="00B94372">
        <w:rPr>
          <w:color w:val="auto"/>
          <w:sz w:val="28"/>
        </w:rPr>
        <w:t>спечены национальная экономика и жилищно-коммунальное хозяйство,</w:t>
      </w:r>
      <w:r w:rsidRPr="00B94372">
        <w:rPr>
          <w:color w:val="auto"/>
          <w:sz w:val="28"/>
        </w:rPr>
        <w:t xml:space="preserve"> или </w:t>
      </w:r>
      <w:r w:rsidRPr="00B94372">
        <w:rPr>
          <w:color w:val="auto"/>
          <w:sz w:val="28"/>
        </w:rPr>
        <w:t>38,2</w:t>
      </w:r>
      <w:r w:rsidRPr="00B94372">
        <w:rPr>
          <w:color w:val="auto"/>
          <w:sz w:val="28"/>
        </w:rPr>
        <w:t xml:space="preserve"> процента всех расходов местного бюджета.</w:t>
      </w:r>
    </w:p>
    <w:p w:rsidR="00A15825" w:rsidRPr="00B94372" w:rsidRDefault="00A15825" w:rsidP="00A15825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B94372">
        <w:rPr>
          <w:color w:val="auto"/>
          <w:sz w:val="28"/>
        </w:rPr>
        <w:t xml:space="preserve">На отрасли </w:t>
      </w:r>
      <w:r w:rsidRPr="00B94372">
        <w:rPr>
          <w:color w:val="auto"/>
          <w:sz w:val="28"/>
        </w:rPr>
        <w:t>культуры и спорта</w:t>
      </w:r>
      <w:r w:rsidRPr="00B94372">
        <w:rPr>
          <w:color w:val="auto"/>
          <w:sz w:val="28"/>
        </w:rPr>
        <w:t xml:space="preserve"> направлено </w:t>
      </w:r>
      <w:r w:rsidR="00B94372" w:rsidRPr="00B94372">
        <w:rPr>
          <w:color w:val="auto"/>
          <w:sz w:val="28"/>
        </w:rPr>
        <w:t>9654,6</w:t>
      </w:r>
      <w:r w:rsidRPr="00B94372">
        <w:rPr>
          <w:color w:val="auto"/>
          <w:sz w:val="28"/>
        </w:rPr>
        <w:t xml:space="preserve"> тыс.</w:t>
      </w:r>
      <w:r w:rsidRPr="00B94372">
        <w:rPr>
          <w:color w:val="auto"/>
          <w:sz w:val="28"/>
        </w:rPr>
        <w:t xml:space="preserve"> рублей.</w:t>
      </w:r>
    </w:p>
    <w:p w:rsidR="003B3802" w:rsidRPr="003B3802" w:rsidRDefault="003B3802" w:rsidP="00A15825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B94372">
        <w:rPr>
          <w:color w:val="auto"/>
          <w:sz w:val="28"/>
        </w:rPr>
        <w:t xml:space="preserve">В 2024 году в рамках заключенного соглашения с Министерством </w:t>
      </w:r>
      <w:r w:rsidRPr="003B3802">
        <w:rPr>
          <w:color w:val="auto"/>
          <w:sz w:val="28"/>
        </w:rPr>
        <w:t xml:space="preserve">финансов Ростовской области обеспечиваются меры по социально-экономическому развитию и оздоровлению государственных финансов </w:t>
      </w:r>
      <w:r>
        <w:rPr>
          <w:color w:val="auto"/>
          <w:sz w:val="28"/>
        </w:rPr>
        <w:t>Зимовниковского сельского поселения</w:t>
      </w:r>
      <w:r w:rsidRPr="003B3802">
        <w:rPr>
          <w:color w:val="auto"/>
          <w:sz w:val="28"/>
        </w:rPr>
        <w:t xml:space="preserve"> на 2024 год, в их числе:</w:t>
      </w:r>
    </w:p>
    <w:p w:rsidR="003B3802" w:rsidRPr="003B3802" w:rsidRDefault="003B3802" w:rsidP="003B3802">
      <w:pPr>
        <w:tabs>
          <w:tab w:val="left" w:pos="0"/>
        </w:tabs>
        <w:ind w:firstLine="426"/>
        <w:jc w:val="both"/>
        <w:rPr>
          <w:color w:val="auto"/>
          <w:sz w:val="28"/>
        </w:rPr>
      </w:pPr>
      <w:proofErr w:type="spellStart"/>
      <w:r w:rsidRPr="003B3802">
        <w:rPr>
          <w:color w:val="auto"/>
          <w:sz w:val="28"/>
        </w:rPr>
        <w:t>неснижение</w:t>
      </w:r>
      <w:proofErr w:type="spellEnd"/>
      <w:r w:rsidRPr="003B3802">
        <w:rPr>
          <w:color w:val="auto"/>
          <w:sz w:val="28"/>
        </w:rPr>
        <w:t xml:space="preserve"> расходов на предоставление мер социальной поддержки, выплату заработной платы работникам бюджетной сферы;</w:t>
      </w:r>
    </w:p>
    <w:p w:rsidR="003B3802" w:rsidRPr="003B3802" w:rsidRDefault="003B3802" w:rsidP="003B3802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3B3802">
        <w:rPr>
          <w:color w:val="auto"/>
          <w:sz w:val="28"/>
        </w:rPr>
        <w:lastRenderedPageBreak/>
        <w:t xml:space="preserve">отсутствие просроченной кредиторской задолженности по </w:t>
      </w:r>
      <w:proofErr w:type="gramStart"/>
      <w:r w:rsidRPr="003B3802">
        <w:rPr>
          <w:color w:val="auto"/>
          <w:sz w:val="28"/>
        </w:rPr>
        <w:t>расходам  бюджета</w:t>
      </w:r>
      <w:proofErr w:type="gramEnd"/>
      <w:r w:rsidRPr="003B3802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Зимовниковского сельского поселения </w:t>
      </w:r>
      <w:r w:rsidRPr="003B3802">
        <w:rPr>
          <w:color w:val="auto"/>
          <w:sz w:val="28"/>
        </w:rPr>
        <w:t>Зимовниковского района;</w:t>
      </w:r>
    </w:p>
    <w:p w:rsidR="003B3802" w:rsidRPr="003B3802" w:rsidRDefault="003B3802" w:rsidP="00A66E00">
      <w:pPr>
        <w:tabs>
          <w:tab w:val="left" w:pos="0"/>
        </w:tabs>
        <w:ind w:firstLine="426"/>
        <w:jc w:val="both"/>
        <w:rPr>
          <w:color w:val="auto"/>
          <w:sz w:val="28"/>
        </w:rPr>
      </w:pPr>
      <w:r w:rsidRPr="003B3802">
        <w:rPr>
          <w:color w:val="auto"/>
          <w:sz w:val="28"/>
        </w:rPr>
        <w:t xml:space="preserve">реализация планов мероприятий по взысканию дебиторской задолженности по платежам в бюджет </w:t>
      </w:r>
      <w:r>
        <w:rPr>
          <w:color w:val="auto"/>
          <w:sz w:val="28"/>
        </w:rPr>
        <w:t xml:space="preserve">Зимовниковского сельского поселения </w:t>
      </w:r>
      <w:r w:rsidRPr="003B3802">
        <w:rPr>
          <w:color w:val="auto"/>
          <w:sz w:val="28"/>
        </w:rPr>
        <w:t xml:space="preserve">Зимовниковского района, пеням и штрафам по ним, утвержденных в соответствии с постановлением Администрации Зимовниковского </w:t>
      </w:r>
      <w:r w:rsidR="00A66E00">
        <w:rPr>
          <w:color w:val="auto"/>
          <w:sz w:val="28"/>
        </w:rPr>
        <w:t>сельского поселения</w:t>
      </w:r>
      <w:r w:rsidRPr="003B3802">
        <w:rPr>
          <w:color w:val="auto"/>
          <w:sz w:val="28"/>
        </w:rPr>
        <w:t xml:space="preserve"> от </w:t>
      </w:r>
      <w:r w:rsidR="00A66E00">
        <w:rPr>
          <w:color w:val="auto"/>
          <w:sz w:val="28"/>
        </w:rPr>
        <w:t>19</w:t>
      </w:r>
      <w:r w:rsidRPr="003B3802">
        <w:rPr>
          <w:color w:val="auto"/>
          <w:sz w:val="28"/>
        </w:rPr>
        <w:t xml:space="preserve">.03.2024 № </w:t>
      </w:r>
      <w:r w:rsidR="00A66E00">
        <w:rPr>
          <w:color w:val="auto"/>
          <w:sz w:val="28"/>
        </w:rPr>
        <w:t>103.</w:t>
      </w:r>
    </w:p>
    <w:p w:rsidR="00EB33FB" w:rsidRDefault="00EB33FB">
      <w:pPr>
        <w:widowControl w:val="0"/>
        <w:ind w:firstLine="709"/>
        <w:jc w:val="both"/>
        <w:rPr>
          <w:sz w:val="28"/>
        </w:rPr>
      </w:pPr>
    </w:p>
    <w:p w:rsidR="00EB33FB" w:rsidRDefault="00862698">
      <w:pPr>
        <w:widowControl w:val="0"/>
        <w:ind w:firstLine="283"/>
        <w:jc w:val="center"/>
        <w:outlineLvl w:val="1"/>
        <w:rPr>
          <w:sz w:val="28"/>
        </w:rPr>
      </w:pPr>
      <w:r>
        <w:rPr>
          <w:sz w:val="28"/>
        </w:rPr>
        <w:t xml:space="preserve">2. Основные цели и задачи бюджетной </w:t>
      </w:r>
    </w:p>
    <w:p w:rsidR="00EB33FB" w:rsidRDefault="00862698">
      <w:pPr>
        <w:widowControl w:val="0"/>
        <w:ind w:firstLine="283"/>
        <w:jc w:val="center"/>
        <w:rPr>
          <w:sz w:val="28"/>
        </w:rPr>
      </w:pPr>
      <w:r>
        <w:rPr>
          <w:sz w:val="28"/>
        </w:rPr>
        <w:t>и налоговой политики на 202</w:t>
      </w:r>
      <w:r w:rsidR="00A66E00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A66E00">
        <w:rPr>
          <w:sz w:val="28"/>
        </w:rPr>
        <w:t>6</w:t>
      </w:r>
      <w:r>
        <w:rPr>
          <w:sz w:val="28"/>
        </w:rPr>
        <w:t xml:space="preserve"> и 202</w:t>
      </w:r>
      <w:r w:rsidR="00A66E00">
        <w:rPr>
          <w:sz w:val="28"/>
        </w:rPr>
        <w:t>7</w:t>
      </w:r>
      <w:r>
        <w:rPr>
          <w:sz w:val="28"/>
        </w:rPr>
        <w:t xml:space="preserve"> годов</w:t>
      </w:r>
    </w:p>
    <w:p w:rsidR="00EB33FB" w:rsidRDefault="00EB33FB">
      <w:pPr>
        <w:widowControl w:val="0"/>
        <w:ind w:firstLine="283"/>
        <w:jc w:val="center"/>
        <w:rPr>
          <w:sz w:val="28"/>
        </w:rPr>
      </w:pP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и налоговая политика Зимовниковского сельского поселения на 202</w:t>
      </w:r>
      <w:r w:rsidR="00A66E00">
        <w:rPr>
          <w:sz w:val="28"/>
        </w:rPr>
        <w:t>5</w:t>
      </w:r>
      <w:r>
        <w:rPr>
          <w:sz w:val="28"/>
        </w:rPr>
        <w:t> год и на плановый период 202</w:t>
      </w:r>
      <w:r w:rsidR="00A66E00">
        <w:rPr>
          <w:sz w:val="28"/>
        </w:rPr>
        <w:t>6</w:t>
      </w:r>
      <w:r>
        <w:rPr>
          <w:sz w:val="28"/>
        </w:rPr>
        <w:t xml:space="preserve"> и 202</w:t>
      </w:r>
      <w:r w:rsidR="00A66E00">
        <w:rPr>
          <w:sz w:val="28"/>
        </w:rPr>
        <w:t>7</w:t>
      </w:r>
      <w:r>
        <w:rPr>
          <w:sz w:val="28"/>
        </w:rPr>
        <w:t xml:space="preserve"> годов будет соответствовать основным подходам, реализуемым в 202</w:t>
      </w:r>
      <w:r w:rsidR="00A66E00">
        <w:rPr>
          <w:sz w:val="28"/>
        </w:rPr>
        <w:t>4</w:t>
      </w:r>
      <w:r>
        <w:rPr>
          <w:sz w:val="28"/>
        </w:rPr>
        <w:t xml:space="preserve"> году с учетом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EB33FB" w:rsidRDefault="00862698">
      <w:pPr>
        <w:ind w:firstLine="709"/>
        <w:jc w:val="both"/>
        <w:rPr>
          <w:sz w:val="28"/>
        </w:rPr>
      </w:pPr>
      <w:r>
        <w:rPr>
          <w:sz w:val="28"/>
        </w:rPr>
        <w:t>Основные направления бюджетной политики на 202</w:t>
      </w:r>
      <w:r w:rsidR="00A66E00">
        <w:rPr>
          <w:sz w:val="28"/>
        </w:rPr>
        <w:t>5</w:t>
      </w:r>
      <w:r>
        <w:rPr>
          <w:sz w:val="28"/>
        </w:rPr>
        <w:t xml:space="preserve"> – 202</w:t>
      </w:r>
      <w:r w:rsidR="00A66E00">
        <w:rPr>
          <w:sz w:val="28"/>
        </w:rPr>
        <w:t>7</w:t>
      </w:r>
      <w:r>
        <w:rPr>
          <w:sz w:val="28"/>
        </w:rPr>
        <w:t xml:space="preserve">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>Ключевые задачи – достижение 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07.05.2024 № 309.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>Эффективное управление расходами будет обеспечиваться посредством перехода на новую систему управления муниципальными программами, предусматривающую перевод на единые проектные принципы управления, совершенствование механизма целеполагания с ориентацией на достижение приоритетов и целей государственной политики по соответствующим направлениям социально-экономического развития Зимовниковского района.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 xml:space="preserve">Особенностью бюджетной политики Зимовниковского </w:t>
      </w:r>
      <w:r>
        <w:rPr>
          <w:sz w:val="28"/>
        </w:rPr>
        <w:t>сельского поселения</w:t>
      </w:r>
      <w:r w:rsidRPr="00A66E00">
        <w:rPr>
          <w:sz w:val="28"/>
        </w:rPr>
        <w:t xml:space="preserve"> на 2025 – 2027 годы является формирование местного бюджета на очередной финансовый год и плановый период с учетом реализации новых национальных проектов.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>Основные ориентиры новых национальных проектов сконцентрированы, по-прежнему, на формировании комфортной и безопасной среды для жизни.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>Бюджетная и налоговая политика Зимовниковского района на 2025 – 2027 годы направлена на обеспече</w:t>
      </w:r>
      <w:r>
        <w:rPr>
          <w:sz w:val="28"/>
        </w:rPr>
        <w:t>ние сбалансированности местного.</w:t>
      </w:r>
    </w:p>
    <w:p w:rsidR="00EB33FB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 1 января 2025 г. до 22 440 рублей, индексацией и 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  <w:r>
        <w:rPr>
          <w:sz w:val="28"/>
        </w:rPr>
        <w:t xml:space="preserve"> </w:t>
      </w:r>
      <w:r w:rsidR="00862698">
        <w:rPr>
          <w:sz w:val="28"/>
        </w:rPr>
        <w:t>Параметры местного бюджета на 2024 год и на плановый период 2025</w:t>
      </w:r>
      <w:r w:rsidR="00862698">
        <w:t> </w:t>
      </w:r>
      <w:r w:rsidR="00862698">
        <w:rPr>
          <w:sz w:val="28"/>
        </w:rPr>
        <w:t>и 2026 годов сформированы на основе второго (базового) варианта прогноза социально-экономического развития Ростовской области на 2024 – 2026 годы, утвержденного распоряжением Правительства Ростовской области от 12.07.2023 № 571.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EB33FB" w:rsidRDefault="00EB33FB">
      <w:pPr>
        <w:widowControl w:val="0"/>
        <w:ind w:firstLine="709"/>
        <w:jc w:val="both"/>
        <w:rPr>
          <w:sz w:val="28"/>
        </w:rPr>
      </w:pPr>
    </w:p>
    <w:p w:rsidR="00EB33FB" w:rsidRDefault="00862698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2.1. Налоговая политика Зимовниковского сельского поселения на 202</w:t>
      </w:r>
      <w:r w:rsidR="00A66E00">
        <w:rPr>
          <w:sz w:val="28"/>
        </w:rPr>
        <w:t>5</w:t>
      </w:r>
      <w:r>
        <w:rPr>
          <w:sz w:val="28"/>
        </w:rPr>
        <w:t xml:space="preserve"> год и на плановый </w:t>
      </w:r>
      <w:proofErr w:type="gramStart"/>
      <w:r>
        <w:rPr>
          <w:sz w:val="28"/>
        </w:rPr>
        <w:t>период  202</w:t>
      </w:r>
      <w:r w:rsidR="00A66E00">
        <w:rPr>
          <w:sz w:val="28"/>
        </w:rPr>
        <w:t>6</w:t>
      </w:r>
      <w:proofErr w:type="gramEnd"/>
      <w:r>
        <w:rPr>
          <w:sz w:val="28"/>
        </w:rPr>
        <w:t xml:space="preserve"> и 202</w:t>
      </w:r>
      <w:r w:rsidR="00A66E00">
        <w:rPr>
          <w:sz w:val="28"/>
        </w:rPr>
        <w:t>7</w:t>
      </w:r>
      <w:r>
        <w:rPr>
          <w:sz w:val="28"/>
        </w:rPr>
        <w:t xml:space="preserve"> годов</w:t>
      </w:r>
    </w:p>
    <w:p w:rsidR="00EB33FB" w:rsidRDefault="00EB33FB">
      <w:pPr>
        <w:widowControl w:val="0"/>
        <w:spacing w:line="228" w:lineRule="auto"/>
        <w:jc w:val="center"/>
        <w:rPr>
          <w:sz w:val="28"/>
        </w:rPr>
      </w:pPr>
    </w:p>
    <w:p w:rsidR="00EB33FB" w:rsidRDefault="0086269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налоговой политики на территории района на 202</w:t>
      </w:r>
      <w:r w:rsidR="00A66E00">
        <w:rPr>
          <w:sz w:val="28"/>
        </w:rPr>
        <w:t>5 год и на плановый период 2026</w:t>
      </w:r>
      <w:r>
        <w:rPr>
          <w:sz w:val="28"/>
        </w:rPr>
        <w:t xml:space="preserve"> и 202</w:t>
      </w:r>
      <w:r w:rsidR="00A66E00">
        <w:rPr>
          <w:sz w:val="28"/>
        </w:rPr>
        <w:t>7</w:t>
      </w:r>
      <w:r>
        <w:rPr>
          <w:sz w:val="28"/>
        </w:rPr>
        <w:t xml:space="preserve"> годов будет основываться на следующих приоритетах:</w:t>
      </w:r>
    </w:p>
    <w:p w:rsidR="00EB33FB" w:rsidRDefault="00862698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Проведение оценки налоговых расходов, включающей оценку бюджетной, экономической и социальной эффективности по местным налогам, влияние предоставленных налоговых преференций на достижение целей социально-экономической политики Зимовниковского сельского поселения.</w:t>
      </w:r>
    </w:p>
    <w:p w:rsidR="00EB33FB" w:rsidRDefault="00862698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EB33FB" w:rsidRDefault="00862698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трехлетней перспективе будет продолжена работа по укреплению доходной базы бюджета района за счет наращивания стабильных доходных источников и мобилизации в бюджет имеющихся резервов.</w:t>
      </w:r>
    </w:p>
    <w:p w:rsidR="00EB33FB" w:rsidRDefault="00862698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A66E00" w:rsidRDefault="00A66E00">
      <w:pPr>
        <w:widowControl w:val="0"/>
        <w:ind w:firstLine="709"/>
        <w:jc w:val="both"/>
        <w:rPr>
          <w:sz w:val="28"/>
        </w:rPr>
      </w:pPr>
    </w:p>
    <w:p w:rsidR="00A66E00" w:rsidRPr="00A66E00" w:rsidRDefault="00A66E00" w:rsidP="005174C2">
      <w:pPr>
        <w:widowControl w:val="0"/>
        <w:ind w:firstLine="709"/>
        <w:jc w:val="center"/>
        <w:rPr>
          <w:sz w:val="28"/>
        </w:rPr>
      </w:pPr>
      <w:r w:rsidRPr="00A66E00">
        <w:rPr>
          <w:sz w:val="28"/>
        </w:rPr>
        <w:t>2.2. Система управления</w:t>
      </w:r>
    </w:p>
    <w:p w:rsidR="00A66E00" w:rsidRPr="00A66E00" w:rsidRDefault="00A66E00" w:rsidP="005174C2">
      <w:pPr>
        <w:widowControl w:val="0"/>
        <w:ind w:firstLine="709"/>
        <w:jc w:val="center"/>
        <w:rPr>
          <w:sz w:val="28"/>
        </w:rPr>
      </w:pPr>
      <w:r w:rsidRPr="00A66E00">
        <w:rPr>
          <w:sz w:val="28"/>
        </w:rPr>
        <w:t>муниципальными программами Зимовниковского района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 xml:space="preserve">  Система управления муниципальными программами Зимовниковского </w:t>
      </w:r>
      <w:r w:rsidR="005174C2">
        <w:rPr>
          <w:sz w:val="28"/>
        </w:rPr>
        <w:t>сельского поселения</w:t>
      </w:r>
      <w:r w:rsidRPr="00A66E00">
        <w:rPr>
          <w:sz w:val="28"/>
        </w:rPr>
        <w:t xml:space="preserve"> (далее – муниципальные программы) </w:t>
      </w:r>
      <w:r w:rsidR="005174C2">
        <w:rPr>
          <w:sz w:val="28"/>
        </w:rPr>
        <w:t>будет осуществляться</w:t>
      </w:r>
      <w:r w:rsidRPr="00A66E00">
        <w:rPr>
          <w:sz w:val="28"/>
        </w:rPr>
        <w:t xml:space="preserve"> в соответствии с постановлением Администрации Зимовниковского </w:t>
      </w:r>
      <w:r w:rsidR="005174C2">
        <w:rPr>
          <w:sz w:val="28"/>
        </w:rPr>
        <w:t>сельского поселения</w:t>
      </w:r>
      <w:r w:rsidRPr="00A66E00">
        <w:rPr>
          <w:sz w:val="28"/>
        </w:rPr>
        <w:t xml:space="preserve"> от </w:t>
      </w:r>
      <w:r w:rsidR="005174C2">
        <w:rPr>
          <w:sz w:val="28"/>
        </w:rPr>
        <w:t>1</w:t>
      </w:r>
      <w:r w:rsidRPr="00A66E00">
        <w:rPr>
          <w:sz w:val="28"/>
        </w:rPr>
        <w:t>3.0</w:t>
      </w:r>
      <w:r w:rsidR="005174C2">
        <w:rPr>
          <w:sz w:val="28"/>
        </w:rPr>
        <w:t>8</w:t>
      </w:r>
      <w:r w:rsidRPr="00A66E00">
        <w:rPr>
          <w:sz w:val="28"/>
        </w:rPr>
        <w:t xml:space="preserve">.2024 № </w:t>
      </w:r>
      <w:r w:rsidR="005174C2">
        <w:rPr>
          <w:sz w:val="28"/>
        </w:rPr>
        <w:t>232</w:t>
      </w:r>
      <w:r w:rsidRPr="00A66E00">
        <w:rPr>
          <w:sz w:val="28"/>
        </w:rPr>
        <w:t xml:space="preserve"> «Об утверждении Порядка разработки, реализации и оценки эффективности муниципальных программ Зимовниковского района».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>Структура муниципальных программ определена посредством четкого разграничения расходов на проектную деятельность, направленную на 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A66E00" w:rsidRPr="00A66E00" w:rsidRDefault="00A66E00" w:rsidP="00A66E00">
      <w:pPr>
        <w:widowControl w:val="0"/>
        <w:ind w:firstLine="709"/>
        <w:jc w:val="both"/>
        <w:rPr>
          <w:sz w:val="28"/>
        </w:rPr>
      </w:pPr>
      <w:r w:rsidRPr="00A66E00">
        <w:rPr>
          <w:sz w:val="28"/>
        </w:rPr>
        <w:t xml:space="preserve"> Важным инструментом достижения целей муниципальных программ будут являться муниципальные проекты, направленные на реализацию </w:t>
      </w:r>
      <w:r w:rsidRPr="00A66E00">
        <w:rPr>
          <w:sz w:val="28"/>
        </w:rPr>
        <w:lastRenderedPageBreak/>
        <w:t>национальных целей развития в соответствии с Указом Президента Российской Федерации от 07.05.2024 № 309.</w:t>
      </w:r>
    </w:p>
    <w:p w:rsidR="00EB33FB" w:rsidRDefault="00862698">
      <w:pPr>
        <w:widowControl w:val="0"/>
        <w:jc w:val="center"/>
        <w:rPr>
          <w:sz w:val="28"/>
        </w:rPr>
      </w:pPr>
      <w:r>
        <w:rPr>
          <w:sz w:val="28"/>
        </w:rPr>
        <w:t>2.</w:t>
      </w:r>
      <w:r w:rsidR="005174C2">
        <w:rPr>
          <w:sz w:val="28"/>
        </w:rPr>
        <w:t>3</w:t>
      </w:r>
      <w:r>
        <w:rPr>
          <w:sz w:val="28"/>
        </w:rPr>
        <w:t>. Основные направления бюджетной политики</w:t>
      </w:r>
    </w:p>
    <w:p w:rsidR="00EB33FB" w:rsidRDefault="00862698">
      <w:pPr>
        <w:widowControl w:val="0"/>
        <w:jc w:val="center"/>
        <w:rPr>
          <w:sz w:val="28"/>
        </w:rPr>
      </w:pPr>
      <w:r>
        <w:rPr>
          <w:sz w:val="28"/>
        </w:rPr>
        <w:t>в области социальной сферы</w:t>
      </w:r>
    </w:p>
    <w:p w:rsidR="00EB33FB" w:rsidRDefault="00EB33FB">
      <w:pPr>
        <w:widowControl w:val="0"/>
        <w:jc w:val="center"/>
        <w:rPr>
          <w:sz w:val="28"/>
        </w:rPr>
      </w:pP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 по реализации государственной политики в сфере защиты детей-сирот и детей, оставшихся без попечения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</w:t>
      </w:r>
      <w:r w:rsidR="005174C2">
        <w:rPr>
          <w:sz w:val="28"/>
        </w:rPr>
        <w:t>5</w:t>
      </w:r>
      <w:r>
        <w:rPr>
          <w:sz w:val="28"/>
        </w:rPr>
        <w:t xml:space="preserve"> – 202 годы.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>
        <w:t> </w:t>
      </w:r>
      <w:r>
        <w:rPr>
          <w:sz w:val="28"/>
        </w:rPr>
        <w:t>года, предусмотрена индексация расходов на уровень инфляции в</w:t>
      </w:r>
      <w:r>
        <w:t> </w:t>
      </w:r>
      <w:r>
        <w:rPr>
          <w:sz w:val="28"/>
        </w:rPr>
        <w:t>202</w:t>
      </w:r>
      <w:r w:rsidR="005174C2">
        <w:rPr>
          <w:sz w:val="28"/>
        </w:rPr>
        <w:t>5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</w:t>
      </w:r>
      <w:r w:rsidR="005174C2">
        <w:rPr>
          <w:sz w:val="28"/>
        </w:rPr>
        <w:t>7</w:t>
      </w:r>
      <w:r>
        <w:rPr>
          <w:sz w:val="28"/>
        </w:rPr>
        <w:t xml:space="preserve"> годах, утвержденный прогнозом социально-экономического развития Ростовской области на 2024 – 2026 годы.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5174C2" w:rsidRPr="005174C2" w:rsidRDefault="005174C2" w:rsidP="005174C2">
      <w:pPr>
        <w:ind w:firstLine="709"/>
        <w:jc w:val="both"/>
        <w:rPr>
          <w:sz w:val="28"/>
        </w:rPr>
      </w:pPr>
      <w:r w:rsidRPr="005174C2">
        <w:rPr>
          <w:sz w:val="28"/>
        </w:rPr>
        <w:t xml:space="preserve">Продолжится </w:t>
      </w:r>
      <w:proofErr w:type="gramStart"/>
      <w:r w:rsidRPr="005174C2">
        <w:rPr>
          <w:sz w:val="28"/>
        </w:rPr>
        <w:t>финансовое  обеспечение</w:t>
      </w:r>
      <w:proofErr w:type="gramEnd"/>
      <w:r w:rsidRPr="005174C2">
        <w:rPr>
          <w:sz w:val="28"/>
        </w:rPr>
        <w:t xml:space="preserve"> деятельности муниципальных учреждений культуры, проведение мероприятий в области культуры.</w:t>
      </w:r>
    </w:p>
    <w:p w:rsidR="005174C2" w:rsidRDefault="005174C2" w:rsidP="005174C2">
      <w:pPr>
        <w:ind w:firstLine="709"/>
        <w:jc w:val="both"/>
        <w:rPr>
          <w:sz w:val="28"/>
        </w:rPr>
      </w:pPr>
      <w:r w:rsidRPr="005174C2">
        <w:rPr>
          <w:sz w:val="28"/>
        </w:rPr>
        <w:t>Продолжится финансовое обеспечение деятельности муниципальных учреждений спортивн</w:t>
      </w:r>
      <w:r>
        <w:rPr>
          <w:sz w:val="28"/>
        </w:rPr>
        <w:t>ой направленности</w:t>
      </w:r>
      <w:r w:rsidRPr="005174C2">
        <w:rPr>
          <w:sz w:val="28"/>
        </w:rPr>
        <w:t>.</w:t>
      </w:r>
    </w:p>
    <w:p w:rsidR="00EB33FB" w:rsidRDefault="00862698" w:rsidP="005174C2">
      <w:pPr>
        <w:ind w:firstLine="709"/>
        <w:jc w:val="both"/>
        <w:rPr>
          <w:sz w:val="28"/>
        </w:rPr>
      </w:pPr>
      <w:r>
        <w:rPr>
          <w:sz w:val="28"/>
        </w:rPr>
        <w:t xml:space="preserve"> На 202</w:t>
      </w:r>
      <w:r w:rsidR="005174C2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5174C2">
        <w:rPr>
          <w:sz w:val="28"/>
        </w:rPr>
        <w:t>5</w:t>
      </w:r>
      <w:r>
        <w:rPr>
          <w:sz w:val="28"/>
        </w:rPr>
        <w:t xml:space="preserve"> и 202</w:t>
      </w:r>
      <w:r w:rsidR="005174C2">
        <w:rPr>
          <w:sz w:val="28"/>
        </w:rPr>
        <w:t>7</w:t>
      </w:r>
      <w:r>
        <w:rPr>
          <w:sz w:val="28"/>
        </w:rPr>
        <w:t xml:space="preserve"> годов планируется поддержка жилищно-коммунального хозяйства, в том числе на мероприятия по:</w:t>
      </w:r>
    </w:p>
    <w:p w:rsidR="00EB33FB" w:rsidRDefault="00862698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EB33FB" w:rsidRDefault="00862698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содержанию объектов коммунальной инфраструктуры;</w:t>
      </w:r>
    </w:p>
    <w:p w:rsidR="00EB33FB" w:rsidRDefault="00862698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текущий ремонт жилого фонда;</w:t>
      </w:r>
    </w:p>
    <w:p w:rsidR="00EB33FB" w:rsidRDefault="00862698">
      <w:pPr>
        <w:ind w:firstLine="709"/>
        <w:jc w:val="both"/>
        <w:rPr>
          <w:sz w:val="28"/>
        </w:rPr>
      </w:pPr>
      <w:r>
        <w:rPr>
          <w:sz w:val="28"/>
        </w:rPr>
        <w:t>на мероприятия по благоустройству и санитарному содержанию территории поселения;</w:t>
      </w:r>
    </w:p>
    <w:p w:rsidR="00EB33FB" w:rsidRDefault="00862698">
      <w:pPr>
        <w:ind w:firstLine="709"/>
        <w:jc w:val="both"/>
        <w:rPr>
          <w:sz w:val="28"/>
        </w:rPr>
      </w:pPr>
      <w:r>
        <w:rPr>
          <w:sz w:val="28"/>
        </w:rPr>
        <w:t>Планируются расходы на проведение землеустроительных работ, оформление межевых планов и постановку на кадастровый учет, оформление технической документации.</w:t>
      </w:r>
    </w:p>
    <w:p w:rsidR="00EB33FB" w:rsidRDefault="00EB33FB">
      <w:pPr>
        <w:widowControl w:val="0"/>
        <w:spacing w:line="252" w:lineRule="auto"/>
        <w:ind w:left="426" w:firstLine="425"/>
        <w:jc w:val="center"/>
        <w:rPr>
          <w:sz w:val="28"/>
        </w:rPr>
      </w:pPr>
    </w:p>
    <w:p w:rsidR="00EB33FB" w:rsidRDefault="00862698">
      <w:pPr>
        <w:widowControl w:val="0"/>
        <w:jc w:val="center"/>
        <w:rPr>
          <w:sz w:val="28"/>
        </w:rPr>
      </w:pPr>
      <w:r>
        <w:rPr>
          <w:sz w:val="28"/>
        </w:rPr>
        <w:t xml:space="preserve">3. Повышение эффективности </w:t>
      </w:r>
    </w:p>
    <w:p w:rsidR="00EB33FB" w:rsidRDefault="00862698">
      <w:pPr>
        <w:widowControl w:val="0"/>
        <w:jc w:val="center"/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приоритизация</w:t>
      </w:r>
      <w:proofErr w:type="spellEnd"/>
      <w:r>
        <w:rPr>
          <w:sz w:val="28"/>
        </w:rPr>
        <w:t xml:space="preserve"> бюджетных расходов</w:t>
      </w:r>
    </w:p>
    <w:p w:rsidR="00EB33FB" w:rsidRDefault="00EB33FB">
      <w:pPr>
        <w:widowControl w:val="0"/>
        <w:jc w:val="center"/>
        <w:rPr>
          <w:sz w:val="28"/>
        </w:rPr>
      </w:pP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</w:t>
      </w:r>
      <w:r>
        <w:rPr>
          <w:sz w:val="28"/>
        </w:rPr>
        <w:lastRenderedPageBreak/>
        <w:t>их </w:t>
      </w:r>
      <w:proofErr w:type="spellStart"/>
      <w:r>
        <w:rPr>
          <w:sz w:val="28"/>
        </w:rPr>
        <w:t>приоритизации</w:t>
      </w:r>
      <w:proofErr w:type="spellEnd"/>
      <w:r>
        <w:rPr>
          <w:sz w:val="28"/>
        </w:rPr>
        <w:t xml:space="preserve"> и повышения эффективности использования финансовых ресурсов.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 конституционных и законодательно установленных обязательств государства перед гражданами.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 структуры расходов местного бюджета исходя из приоритетов;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разработка бюджета на основе муниципальных программ Зимовниковского сельского поселения с учетом интегрированных в их структуру региональных проектов;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муниципальных районов;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соблюдения финансовой дисциплины при использовании бюджетных средств.</w:t>
      </w:r>
    </w:p>
    <w:p w:rsidR="0087757A" w:rsidRPr="0087757A" w:rsidRDefault="0087757A" w:rsidP="0087757A">
      <w:pPr>
        <w:widowControl w:val="0"/>
        <w:ind w:firstLine="709"/>
        <w:jc w:val="both"/>
        <w:rPr>
          <w:sz w:val="28"/>
        </w:rPr>
      </w:pPr>
      <w:r w:rsidRPr="0087757A">
        <w:rPr>
          <w:sz w:val="28"/>
        </w:rPr>
        <w:t xml:space="preserve"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</w:t>
      </w:r>
      <w:proofErr w:type="gramStart"/>
      <w:r w:rsidRPr="0087757A">
        <w:rPr>
          <w:sz w:val="28"/>
        </w:rPr>
        <w:t>следующих :</w:t>
      </w:r>
      <w:proofErr w:type="gramEnd"/>
    </w:p>
    <w:p w:rsidR="0087757A" w:rsidRPr="0087757A" w:rsidRDefault="0087757A" w:rsidP="0087757A">
      <w:pPr>
        <w:widowControl w:val="0"/>
        <w:ind w:firstLine="709"/>
        <w:jc w:val="both"/>
        <w:rPr>
          <w:sz w:val="28"/>
        </w:rPr>
      </w:pPr>
      <w:r w:rsidRPr="0087757A">
        <w:rPr>
          <w:sz w:val="28"/>
        </w:rPr>
        <w:t>увеличения поступлений налоговых и неналоговых доходов;</w:t>
      </w:r>
    </w:p>
    <w:p w:rsidR="0087757A" w:rsidRPr="0087757A" w:rsidRDefault="0087757A" w:rsidP="0087757A">
      <w:pPr>
        <w:widowControl w:val="0"/>
        <w:ind w:firstLine="709"/>
        <w:jc w:val="both"/>
        <w:rPr>
          <w:sz w:val="28"/>
        </w:rPr>
      </w:pPr>
      <w:r w:rsidRPr="0087757A">
        <w:rPr>
          <w:sz w:val="28"/>
        </w:rPr>
        <w:t>оптимизации бюджетных расходов и долговой нагрузки;</w:t>
      </w:r>
    </w:p>
    <w:p w:rsidR="0087757A" w:rsidRDefault="0087757A" w:rsidP="0087757A">
      <w:pPr>
        <w:widowControl w:val="0"/>
        <w:ind w:firstLine="709"/>
        <w:jc w:val="both"/>
        <w:rPr>
          <w:sz w:val="28"/>
        </w:rPr>
      </w:pPr>
      <w:r w:rsidRPr="0087757A">
        <w:rPr>
          <w:sz w:val="28"/>
        </w:rPr>
        <w:t>выполнения требований бюджетного законодательства и соглашений о предоставлении межбюджетных трансфертов.</w:t>
      </w:r>
    </w:p>
    <w:p w:rsidR="00EB33FB" w:rsidRDefault="00EB33FB">
      <w:pPr>
        <w:tabs>
          <w:tab w:val="left" w:pos="7265"/>
        </w:tabs>
        <w:ind w:firstLine="709"/>
        <w:jc w:val="both"/>
        <w:rPr>
          <w:sz w:val="28"/>
        </w:rPr>
      </w:pPr>
    </w:p>
    <w:p w:rsidR="00EB33FB" w:rsidRDefault="00862698">
      <w:pPr>
        <w:tabs>
          <w:tab w:val="left" w:pos="7265"/>
        </w:tabs>
        <w:ind w:firstLine="709"/>
        <w:jc w:val="center"/>
        <w:rPr>
          <w:sz w:val="28"/>
        </w:rPr>
      </w:pPr>
      <w:r>
        <w:rPr>
          <w:sz w:val="28"/>
        </w:rPr>
        <w:t>4. Совершенствование системы внутреннего</w:t>
      </w:r>
    </w:p>
    <w:p w:rsidR="00EB33FB" w:rsidRDefault="00862698">
      <w:pPr>
        <w:tabs>
          <w:tab w:val="left" w:pos="7265"/>
        </w:tabs>
        <w:ind w:firstLine="709"/>
        <w:jc w:val="center"/>
        <w:rPr>
          <w:sz w:val="28"/>
        </w:rPr>
      </w:pPr>
      <w:r>
        <w:rPr>
          <w:sz w:val="28"/>
        </w:rPr>
        <w:t>государственного финансового (муниципального) контроля</w:t>
      </w:r>
    </w:p>
    <w:p w:rsidR="00EB33FB" w:rsidRDefault="00862698">
      <w:pPr>
        <w:tabs>
          <w:tab w:val="left" w:pos="7265"/>
        </w:tabs>
        <w:ind w:firstLine="709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EB33FB" w:rsidRDefault="00EB33FB">
      <w:pPr>
        <w:tabs>
          <w:tab w:val="left" w:pos="7265"/>
        </w:tabs>
        <w:ind w:firstLine="709"/>
        <w:jc w:val="center"/>
        <w:rPr>
          <w:sz w:val="28"/>
        </w:rPr>
      </w:pP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государственному финансовому контролю продолжится применение следующих основных подходов: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риск-ориентированного подхода к планированию </w:t>
      </w:r>
      <w:r>
        <w:rPr>
          <w:sz w:val="28"/>
        </w:rPr>
        <w:br/>
        <w:t>и осуществлению контрольной деятельности;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обеспечение непрерывного процесса систематизации, анализа, обработки </w:t>
      </w:r>
      <w:r>
        <w:rPr>
          <w:sz w:val="28"/>
        </w:rPr>
        <w:br/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EB33FB" w:rsidRDefault="008626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EB33FB" w:rsidRDefault="0086269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Внедрение и применение указанных механизмов будет способствовать совершенствованию финансового контроля, направленному на </w:t>
      </w:r>
      <w:proofErr w:type="gramStart"/>
      <w:r>
        <w:rPr>
          <w:sz w:val="28"/>
        </w:rPr>
        <w:t>предупреждение  нарушений</w:t>
      </w:r>
      <w:proofErr w:type="gramEnd"/>
      <w:r>
        <w:rPr>
          <w:sz w:val="28"/>
        </w:rPr>
        <w:t xml:space="preserve"> в финансово-бюджетной сфере и сфере закупок, а также повышению финансовой дисциплины при использовании бюджетных средств.</w:t>
      </w:r>
    </w:p>
    <w:p w:rsidR="00EB33FB" w:rsidRDefault="00EB33FB">
      <w:pPr>
        <w:tabs>
          <w:tab w:val="left" w:pos="7265"/>
        </w:tabs>
        <w:ind w:firstLine="709"/>
        <w:jc w:val="center"/>
        <w:rPr>
          <w:sz w:val="28"/>
        </w:rPr>
      </w:pPr>
    </w:p>
    <w:p w:rsidR="00EB33FB" w:rsidRDefault="00EB33FB">
      <w:pPr>
        <w:pStyle w:val="af2"/>
        <w:spacing w:line="322" w:lineRule="exact"/>
        <w:ind w:left="567" w:right="20" w:firstLine="347"/>
        <w:jc w:val="both"/>
      </w:pPr>
    </w:p>
    <w:p w:rsidR="00B94372" w:rsidRDefault="00B94372" w:rsidP="00B94372">
      <w:pPr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B94372" w:rsidRDefault="00B94372" w:rsidP="00B94372">
      <w:pPr>
        <w:rPr>
          <w:sz w:val="28"/>
        </w:rPr>
      </w:pPr>
      <w:r>
        <w:rPr>
          <w:sz w:val="28"/>
        </w:rPr>
        <w:t xml:space="preserve">Зимовниковского сельского поселения                                          В.Т. </w:t>
      </w:r>
      <w:proofErr w:type="spellStart"/>
      <w:r>
        <w:rPr>
          <w:sz w:val="28"/>
        </w:rPr>
        <w:t>Елисеенко</w:t>
      </w:r>
      <w:proofErr w:type="spellEnd"/>
    </w:p>
    <w:p w:rsidR="00EB33FB" w:rsidRDefault="00EB33FB">
      <w:pPr>
        <w:pStyle w:val="a9"/>
        <w:ind w:left="1068" w:firstLine="0"/>
        <w:rPr>
          <w:sz w:val="28"/>
        </w:rPr>
      </w:pPr>
      <w:bookmarkStart w:id="0" w:name="_GoBack"/>
      <w:bookmarkEnd w:id="0"/>
    </w:p>
    <w:p w:rsidR="00EB33FB" w:rsidRDefault="00EB33FB">
      <w:pPr>
        <w:pStyle w:val="a9"/>
        <w:ind w:left="1068" w:firstLine="0"/>
        <w:rPr>
          <w:sz w:val="28"/>
        </w:rPr>
      </w:pPr>
    </w:p>
    <w:sectPr w:rsidR="00EB33FB">
      <w:pgSz w:w="11906" w:h="16838"/>
      <w:pgMar w:top="568" w:right="566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B"/>
    <w:rsid w:val="00112D14"/>
    <w:rsid w:val="00204075"/>
    <w:rsid w:val="002868A0"/>
    <w:rsid w:val="003B3802"/>
    <w:rsid w:val="00484DEC"/>
    <w:rsid w:val="005174C2"/>
    <w:rsid w:val="0073204F"/>
    <w:rsid w:val="00862698"/>
    <w:rsid w:val="00870EAB"/>
    <w:rsid w:val="0087757A"/>
    <w:rsid w:val="0097267B"/>
    <w:rsid w:val="009C7374"/>
    <w:rsid w:val="00A15825"/>
    <w:rsid w:val="00A22B15"/>
    <w:rsid w:val="00A66E00"/>
    <w:rsid w:val="00B94372"/>
    <w:rsid w:val="00C87E7F"/>
    <w:rsid w:val="00CB371C"/>
    <w:rsid w:val="00D90B9B"/>
    <w:rsid w:val="00E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7604"/>
  <w15:docId w15:val="{98A74221-9E04-4DE5-85CB-854628F2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94372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basedOn w:val="1"/>
    <w:link w:val="a5"/>
    <w:rPr>
      <w:sz w:val="20"/>
    </w:rPr>
  </w:style>
  <w:style w:type="paragraph" w:styleId="a7">
    <w:name w:val="List Paragraph"/>
    <w:basedOn w:val="a"/>
    <w:link w:val="a8"/>
    <w:pPr>
      <w:ind w:left="720" w:firstLine="709"/>
      <w:contextualSpacing/>
      <w:jc w:val="both"/>
    </w:pPr>
    <w:rPr>
      <w:rFonts w:ascii="Microsoft Sans Serif" w:hAnsi="Microsoft Sans Serif"/>
      <w:sz w:val="20"/>
    </w:rPr>
  </w:style>
  <w:style w:type="character" w:customStyle="1" w:styleId="a8">
    <w:name w:val="Абзац списка Знак"/>
    <w:basedOn w:val="1"/>
    <w:link w:val="a7"/>
    <w:rPr>
      <w:rFonts w:ascii="Microsoft Sans Serif" w:hAnsi="Microsoft Sans Serif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PlusNormal">
    <w:name w:val="ConsPlusNormal"/>
    <w:link w:val="ConsPlusNormal0"/>
    <w:rPr>
      <w:b/>
      <w:sz w:val="28"/>
    </w:rPr>
  </w:style>
  <w:style w:type="character" w:customStyle="1" w:styleId="ConsPlusNormal0">
    <w:name w:val="ConsPlusNormal"/>
    <w:link w:val="ConsPlusNormal"/>
    <w:rPr>
      <w:b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a9">
    <w:name w:val="Body Text Indent"/>
    <w:basedOn w:val="a"/>
    <w:link w:val="aa"/>
    <w:pPr>
      <w:ind w:firstLine="567"/>
      <w:jc w:val="both"/>
    </w:pPr>
    <w:rPr>
      <w:sz w:val="32"/>
    </w:rPr>
  </w:style>
  <w:style w:type="character" w:customStyle="1" w:styleId="aa">
    <w:name w:val="Основной текст с отступом Знак"/>
    <w:basedOn w:val="1"/>
    <w:link w:val="a9"/>
    <w:rPr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709"/>
      <w:jc w:val="both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Style9">
    <w:name w:val="Style 9"/>
    <w:basedOn w:val="a"/>
    <w:link w:val="Style90"/>
    <w:pPr>
      <w:widowControl w:val="0"/>
      <w:spacing w:before="540" w:line="312" w:lineRule="exact"/>
      <w:jc w:val="both"/>
    </w:pPr>
    <w:rPr>
      <w:sz w:val="26"/>
    </w:rPr>
  </w:style>
  <w:style w:type="character" w:customStyle="1" w:styleId="Style90">
    <w:name w:val="Style 9"/>
    <w:basedOn w:val="1"/>
    <w:link w:val="Style9"/>
    <w:rPr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Просмотренная гиперссылка1"/>
    <w:link w:val="ab"/>
    <w:rPr>
      <w:color w:val="800080"/>
      <w:u w:val="single"/>
    </w:rPr>
  </w:style>
  <w:style w:type="character" w:styleId="ab">
    <w:name w:val="FollowedHyperlink"/>
    <w:link w:val="12"/>
    <w:rPr>
      <w:color w:val="800080"/>
      <w:u w:val="single"/>
    </w:rPr>
  </w:style>
  <w:style w:type="paragraph" w:customStyle="1" w:styleId="13">
    <w:name w:val="Гиперссылка1"/>
    <w:link w:val="ac"/>
    <w:rPr>
      <w:color w:val="0000FF"/>
      <w:u w:val="single"/>
    </w:rPr>
  </w:style>
  <w:style w:type="character" w:styleId="ac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d">
    <w:name w:val="Основной текст + Полужирный"/>
    <w:link w:val="ae"/>
    <w:rPr>
      <w:b/>
      <w:sz w:val="22"/>
    </w:rPr>
  </w:style>
  <w:style w:type="character" w:customStyle="1" w:styleId="ae">
    <w:name w:val="Основной текст + Полужирный"/>
    <w:link w:val="ad"/>
    <w:rPr>
      <w:rFonts w:ascii="Times New Roman" w:hAnsi="Times New Roman"/>
      <w:b/>
      <w:spacing w:val="0"/>
      <w:sz w:val="22"/>
    </w:rPr>
  </w:style>
  <w:style w:type="paragraph" w:customStyle="1" w:styleId="16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Выделение1"/>
    <w:link w:val="af"/>
    <w:rPr>
      <w:i/>
    </w:rPr>
  </w:style>
  <w:style w:type="character" w:styleId="af">
    <w:name w:val="Emphasis"/>
    <w:link w:val="17"/>
    <w:rPr>
      <w:i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Body Text"/>
    <w:basedOn w:val="a"/>
    <w:link w:val="af3"/>
    <w:pPr>
      <w:jc w:val="center"/>
    </w:pPr>
    <w:rPr>
      <w:b/>
      <w:sz w:val="28"/>
    </w:rPr>
  </w:style>
  <w:style w:type="character" w:customStyle="1" w:styleId="af3">
    <w:name w:val="Основной текст Знак"/>
    <w:basedOn w:val="1"/>
    <w:link w:val="af2"/>
    <w:rPr>
      <w:b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next w:val="a"/>
    <w:link w:val="af7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7">
    <w:name w:val="Заголовок Знак"/>
    <w:basedOn w:val="1"/>
    <w:link w:val="af6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2024-10-16T07:54:00Z</cp:lastPrinted>
  <dcterms:created xsi:type="dcterms:W3CDTF">2024-10-15T13:13:00Z</dcterms:created>
  <dcterms:modified xsi:type="dcterms:W3CDTF">2024-10-16T07:55:00Z</dcterms:modified>
</cp:coreProperties>
</file>