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E8F7" w14:textId="77777777" w:rsidR="008869B3" w:rsidRDefault="000E41EA" w:rsidP="00172020">
      <w:pPr>
        <w:widowControl/>
        <w:suppressAutoHyphens/>
        <w:autoSpaceDE/>
        <w:autoSpaceDN/>
        <w:adjustRightInd/>
        <w:jc w:val="center"/>
        <w:rPr>
          <w:noProof/>
        </w:rPr>
      </w:pPr>
      <w:bookmarkStart w:id="0" w:name="_GoBack"/>
      <w:bookmarkEnd w:id="0"/>
      <w:r>
        <w:rPr>
          <w:noProof/>
        </w:rPr>
        <w:drawing>
          <wp:inline distT="0" distB="0" distL="0" distR="0" wp14:anchorId="575B4CBC" wp14:editId="649BA727">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442104E7" w14:textId="77777777" w:rsidR="00172020" w:rsidRDefault="00172020" w:rsidP="00172020">
      <w:pPr>
        <w:widowControl/>
        <w:suppressAutoHyphens/>
        <w:autoSpaceDE/>
        <w:autoSpaceDN/>
        <w:adjustRightInd/>
        <w:jc w:val="center"/>
        <w:rPr>
          <w:noProof/>
        </w:rPr>
      </w:pPr>
    </w:p>
    <w:p w14:paraId="41C5DC19" w14:textId="77777777" w:rsidR="00172020" w:rsidRDefault="00172020" w:rsidP="00172020">
      <w:pPr>
        <w:widowControl/>
        <w:suppressAutoHyphens/>
        <w:autoSpaceDE/>
        <w:autoSpaceDN/>
        <w:adjustRightInd/>
        <w:jc w:val="center"/>
        <w:rPr>
          <w:sz w:val="28"/>
          <w:szCs w:val="28"/>
          <w:lang w:eastAsia="ar-SA"/>
        </w:rPr>
      </w:pPr>
    </w:p>
    <w:p w14:paraId="5E997E2D"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418A6F0C"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76D2EC02" w14:textId="77777777" w:rsidR="008869B3" w:rsidRPr="00172020" w:rsidRDefault="00365C42"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14B501F7"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7F19104E" w14:textId="77777777"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365C42" w:rsidRPr="00172020">
        <w:rPr>
          <w:b/>
          <w:sz w:val="28"/>
          <w:szCs w:val="28"/>
          <w:lang w:eastAsia="ar-SA"/>
        </w:rPr>
        <w:t>ЗИМОВНИКОВСКОЕ СЕЛЬСКОЕ</w:t>
      </w:r>
      <w:r w:rsidR="008869B3" w:rsidRPr="00172020">
        <w:rPr>
          <w:b/>
          <w:sz w:val="28"/>
          <w:szCs w:val="28"/>
          <w:lang w:eastAsia="ar-SA"/>
        </w:rPr>
        <w:t xml:space="preserve"> ПОСЕЛЕНИЕ»</w:t>
      </w:r>
    </w:p>
    <w:p w14:paraId="7F938DA6" w14:textId="77777777" w:rsidR="00172020" w:rsidRPr="00172020" w:rsidRDefault="00172020" w:rsidP="00172020">
      <w:pPr>
        <w:widowControl/>
        <w:suppressAutoHyphens/>
        <w:autoSpaceDE/>
        <w:autoSpaceDN/>
        <w:adjustRightInd/>
        <w:jc w:val="center"/>
        <w:rPr>
          <w:b/>
          <w:sz w:val="28"/>
          <w:szCs w:val="28"/>
          <w:lang w:eastAsia="ar-SA"/>
        </w:rPr>
      </w:pPr>
    </w:p>
    <w:p w14:paraId="5AAE0952"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61A87DE8"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17F3156F" w14:textId="77777777" w:rsidR="004630CF" w:rsidRPr="00172020" w:rsidRDefault="004630CF" w:rsidP="00172020">
      <w:pPr>
        <w:widowControl/>
        <w:suppressAutoHyphens/>
        <w:autoSpaceDE/>
        <w:autoSpaceDN/>
        <w:adjustRightInd/>
        <w:jc w:val="center"/>
        <w:rPr>
          <w:b/>
          <w:sz w:val="28"/>
          <w:szCs w:val="28"/>
          <w:lang w:eastAsia="ar-SA"/>
        </w:rPr>
      </w:pPr>
    </w:p>
    <w:p w14:paraId="638A093B" w14:textId="1CF413FA" w:rsidR="008869B3" w:rsidRPr="003A1200" w:rsidRDefault="008869B3" w:rsidP="00F574C0">
      <w:pPr>
        <w:widowControl/>
        <w:suppressAutoHyphens/>
        <w:autoSpaceDE/>
        <w:autoSpaceDN/>
        <w:adjustRightInd/>
        <w:jc w:val="center"/>
        <w:rPr>
          <w:sz w:val="28"/>
          <w:szCs w:val="28"/>
          <w:lang w:eastAsia="ar-SA"/>
        </w:rPr>
      </w:pPr>
      <w:r w:rsidRPr="00172020">
        <w:rPr>
          <w:b/>
          <w:sz w:val="28"/>
          <w:szCs w:val="28"/>
          <w:lang w:eastAsia="ar-SA"/>
        </w:rPr>
        <w:t>РЕШЕНИЕ</w:t>
      </w:r>
    </w:p>
    <w:p w14:paraId="41910855" w14:textId="77777777" w:rsidR="008869B3" w:rsidRPr="003A1200" w:rsidRDefault="008869B3" w:rsidP="008869B3">
      <w:pPr>
        <w:widowControl/>
        <w:suppressAutoHyphens/>
        <w:autoSpaceDE/>
        <w:autoSpaceDN/>
        <w:adjustRightInd/>
        <w:jc w:val="both"/>
        <w:rPr>
          <w:b/>
          <w:sz w:val="28"/>
          <w:szCs w:val="28"/>
          <w:lang w:eastAsia="ar-SA"/>
        </w:rPr>
      </w:pPr>
    </w:p>
    <w:tbl>
      <w:tblPr>
        <w:tblW w:w="0" w:type="auto"/>
        <w:tblLayout w:type="fixed"/>
        <w:tblLook w:val="0000" w:firstRow="0" w:lastRow="0" w:firstColumn="0" w:lastColumn="0" w:noHBand="0" w:noVBand="0"/>
      </w:tblPr>
      <w:tblGrid>
        <w:gridCol w:w="3229"/>
        <w:gridCol w:w="1699"/>
        <w:gridCol w:w="1160"/>
        <w:gridCol w:w="3533"/>
      </w:tblGrid>
      <w:tr w:rsidR="00220BAF" w:rsidRPr="003A1200" w14:paraId="06D7745C" w14:textId="77777777" w:rsidTr="00220BAF">
        <w:trPr>
          <w:trHeight w:val="801"/>
        </w:trPr>
        <w:tc>
          <w:tcPr>
            <w:tcW w:w="4928" w:type="dxa"/>
            <w:gridSpan w:val="2"/>
          </w:tcPr>
          <w:p w14:paraId="73F96DEE" w14:textId="77777777" w:rsidR="00220BAF" w:rsidRDefault="00220BAF" w:rsidP="00220BAF">
            <w:pPr>
              <w:widowControl/>
              <w:suppressAutoHyphens/>
              <w:autoSpaceDE/>
              <w:autoSpaceDN/>
              <w:adjustRightInd/>
              <w:jc w:val="both"/>
              <w:rPr>
                <w:sz w:val="28"/>
                <w:szCs w:val="28"/>
              </w:rPr>
            </w:pPr>
            <w:r w:rsidRPr="000C4433">
              <w:rPr>
                <w:sz w:val="28"/>
                <w:szCs w:val="28"/>
              </w:rPr>
              <w:t xml:space="preserve">О принятии </w:t>
            </w:r>
            <w:r>
              <w:rPr>
                <w:sz w:val="28"/>
                <w:szCs w:val="28"/>
              </w:rPr>
              <w:t>«</w:t>
            </w:r>
            <w:r w:rsidRPr="000C4433">
              <w:rPr>
                <w:sz w:val="28"/>
                <w:szCs w:val="28"/>
              </w:rPr>
              <w:t xml:space="preserve">Положения об оказании </w:t>
            </w:r>
          </w:p>
          <w:p w14:paraId="42FB477C" w14:textId="77777777" w:rsidR="00220BAF" w:rsidRDefault="00220BAF" w:rsidP="00220BAF">
            <w:pPr>
              <w:widowControl/>
              <w:suppressAutoHyphens/>
              <w:autoSpaceDE/>
              <w:autoSpaceDN/>
              <w:adjustRightInd/>
              <w:jc w:val="both"/>
              <w:rPr>
                <w:sz w:val="28"/>
                <w:szCs w:val="28"/>
              </w:rPr>
            </w:pPr>
            <w:r w:rsidRPr="000C4433">
              <w:rPr>
                <w:sz w:val="28"/>
                <w:szCs w:val="28"/>
              </w:rPr>
              <w:t>ритуальных услуг и</w:t>
            </w:r>
            <w:r>
              <w:rPr>
                <w:sz w:val="28"/>
                <w:szCs w:val="28"/>
              </w:rPr>
              <w:t xml:space="preserve"> </w:t>
            </w:r>
            <w:r w:rsidRPr="000C4433">
              <w:rPr>
                <w:sz w:val="28"/>
                <w:szCs w:val="28"/>
              </w:rPr>
              <w:t xml:space="preserve">содержании мест </w:t>
            </w:r>
          </w:p>
          <w:p w14:paraId="3CF23BFC" w14:textId="3E18EFD5" w:rsidR="00220BAF" w:rsidRPr="003A1200" w:rsidRDefault="00220BAF" w:rsidP="00220BAF">
            <w:pPr>
              <w:widowControl/>
              <w:suppressAutoHyphens/>
              <w:autoSpaceDE/>
              <w:autoSpaceDN/>
              <w:adjustRightInd/>
              <w:jc w:val="both"/>
              <w:rPr>
                <w:sz w:val="28"/>
                <w:szCs w:val="28"/>
              </w:rPr>
            </w:pPr>
            <w:r w:rsidRPr="000C4433">
              <w:rPr>
                <w:sz w:val="28"/>
                <w:szCs w:val="28"/>
              </w:rPr>
              <w:t xml:space="preserve">погребения муниципального </w:t>
            </w:r>
            <w:r w:rsidR="00CD7A56" w:rsidRPr="000C4433">
              <w:rPr>
                <w:sz w:val="28"/>
                <w:szCs w:val="28"/>
              </w:rPr>
              <w:t>образ</w:t>
            </w:r>
            <w:r w:rsidR="00CD7A56">
              <w:rPr>
                <w:sz w:val="28"/>
                <w:szCs w:val="28"/>
              </w:rPr>
              <w:t>ования</w:t>
            </w:r>
            <w:r>
              <w:rPr>
                <w:sz w:val="28"/>
                <w:szCs w:val="28"/>
              </w:rPr>
              <w:t xml:space="preserve"> </w:t>
            </w:r>
            <w:r w:rsidRPr="000C4433">
              <w:rPr>
                <w:sz w:val="28"/>
                <w:szCs w:val="28"/>
              </w:rPr>
              <w:t>«Зимовниковское сельское поселение</w:t>
            </w:r>
            <w:r>
              <w:rPr>
                <w:sz w:val="28"/>
                <w:szCs w:val="28"/>
              </w:rPr>
              <w:t>»</w:t>
            </w:r>
          </w:p>
        </w:tc>
        <w:tc>
          <w:tcPr>
            <w:tcW w:w="4693" w:type="dxa"/>
            <w:gridSpan w:val="2"/>
          </w:tcPr>
          <w:p w14:paraId="33F40784" w14:textId="77777777" w:rsidR="00220BAF" w:rsidRPr="003A1200" w:rsidRDefault="00220BAF" w:rsidP="00D0591B">
            <w:pPr>
              <w:widowControl/>
              <w:suppressAutoHyphens/>
              <w:autoSpaceDE/>
              <w:autoSpaceDN/>
              <w:adjustRightInd/>
              <w:snapToGrid w:val="0"/>
              <w:jc w:val="center"/>
              <w:rPr>
                <w:sz w:val="28"/>
                <w:szCs w:val="28"/>
                <w:lang w:eastAsia="ar-SA"/>
              </w:rPr>
            </w:pPr>
          </w:p>
          <w:p w14:paraId="33D12C0B" w14:textId="77777777" w:rsidR="00220BAF" w:rsidRDefault="00220BAF" w:rsidP="00D0591B">
            <w:pPr>
              <w:widowControl/>
              <w:suppressAutoHyphens/>
              <w:autoSpaceDE/>
              <w:autoSpaceDN/>
              <w:adjustRightInd/>
              <w:jc w:val="center"/>
              <w:rPr>
                <w:sz w:val="28"/>
                <w:szCs w:val="28"/>
                <w:lang w:eastAsia="ar-SA"/>
              </w:rPr>
            </w:pPr>
          </w:p>
          <w:p w14:paraId="7A937AB5" w14:textId="77777777" w:rsidR="00220BAF" w:rsidRPr="003A1200" w:rsidRDefault="00220BAF" w:rsidP="00D0591B">
            <w:pPr>
              <w:widowControl/>
              <w:suppressAutoHyphens/>
              <w:autoSpaceDE/>
              <w:autoSpaceDN/>
              <w:adjustRightInd/>
              <w:jc w:val="center"/>
              <w:rPr>
                <w:sz w:val="28"/>
                <w:szCs w:val="28"/>
                <w:lang w:eastAsia="ar-SA"/>
              </w:rPr>
            </w:pPr>
            <w:r>
              <w:rPr>
                <w:sz w:val="28"/>
                <w:szCs w:val="28"/>
                <w:lang w:eastAsia="ar-SA"/>
              </w:rPr>
              <w:t xml:space="preserve"> </w:t>
            </w:r>
          </w:p>
        </w:tc>
      </w:tr>
      <w:tr w:rsidR="008869B3" w:rsidRPr="003A1200" w14:paraId="11CFF801" w14:textId="77777777" w:rsidTr="003A1200">
        <w:trPr>
          <w:trHeight w:val="801"/>
        </w:trPr>
        <w:tc>
          <w:tcPr>
            <w:tcW w:w="3229" w:type="dxa"/>
          </w:tcPr>
          <w:p w14:paraId="1297919E" w14:textId="77777777" w:rsidR="00A349BD" w:rsidRDefault="00A349BD" w:rsidP="008869B3">
            <w:pPr>
              <w:widowControl/>
              <w:suppressAutoHyphens/>
              <w:autoSpaceDE/>
              <w:autoSpaceDN/>
              <w:adjustRightInd/>
              <w:snapToGrid w:val="0"/>
              <w:jc w:val="center"/>
              <w:rPr>
                <w:sz w:val="28"/>
                <w:szCs w:val="28"/>
                <w:lang w:eastAsia="ar-SA"/>
              </w:rPr>
            </w:pPr>
          </w:p>
          <w:p w14:paraId="5BBA039C" w14:textId="77777777" w:rsidR="008869B3" w:rsidRPr="003A1200" w:rsidRDefault="008869B3" w:rsidP="008869B3">
            <w:pPr>
              <w:widowControl/>
              <w:suppressAutoHyphens/>
              <w:autoSpaceDE/>
              <w:autoSpaceDN/>
              <w:adjustRightInd/>
              <w:snapToGrid w:val="0"/>
              <w:jc w:val="center"/>
              <w:rPr>
                <w:sz w:val="28"/>
                <w:szCs w:val="28"/>
                <w:lang w:eastAsia="ar-SA"/>
              </w:rPr>
            </w:pPr>
            <w:r w:rsidRPr="003A1200">
              <w:rPr>
                <w:sz w:val="28"/>
                <w:szCs w:val="28"/>
                <w:lang w:eastAsia="ar-SA"/>
              </w:rPr>
              <w:t>Принято</w:t>
            </w:r>
          </w:p>
          <w:p w14:paraId="0A294DC5" w14:textId="77777777" w:rsidR="008869B3" w:rsidRPr="003A1200" w:rsidRDefault="008869B3" w:rsidP="008869B3">
            <w:pPr>
              <w:widowControl/>
              <w:suppressAutoHyphens/>
              <w:autoSpaceDE/>
              <w:autoSpaceDN/>
              <w:adjustRightInd/>
              <w:jc w:val="center"/>
              <w:rPr>
                <w:sz w:val="28"/>
                <w:szCs w:val="28"/>
                <w:lang w:eastAsia="ar-SA"/>
              </w:rPr>
            </w:pPr>
            <w:r w:rsidRPr="003A1200">
              <w:rPr>
                <w:sz w:val="28"/>
                <w:szCs w:val="28"/>
                <w:lang w:eastAsia="ar-SA"/>
              </w:rPr>
              <w:t>Собранием депутатов</w:t>
            </w:r>
          </w:p>
        </w:tc>
        <w:tc>
          <w:tcPr>
            <w:tcW w:w="2859" w:type="dxa"/>
            <w:gridSpan w:val="2"/>
          </w:tcPr>
          <w:p w14:paraId="6D9926BA" w14:textId="77777777" w:rsidR="008869B3" w:rsidRPr="003A1200" w:rsidRDefault="008869B3" w:rsidP="008869B3">
            <w:pPr>
              <w:widowControl/>
              <w:suppressAutoHyphens/>
              <w:autoSpaceDE/>
              <w:autoSpaceDN/>
              <w:adjustRightInd/>
              <w:snapToGrid w:val="0"/>
              <w:jc w:val="center"/>
              <w:rPr>
                <w:sz w:val="28"/>
                <w:szCs w:val="28"/>
                <w:lang w:eastAsia="ar-SA"/>
              </w:rPr>
            </w:pPr>
          </w:p>
        </w:tc>
        <w:tc>
          <w:tcPr>
            <w:tcW w:w="3533" w:type="dxa"/>
          </w:tcPr>
          <w:p w14:paraId="276F9533" w14:textId="77777777" w:rsidR="008869B3" w:rsidRPr="003A1200" w:rsidRDefault="008869B3" w:rsidP="008869B3">
            <w:pPr>
              <w:widowControl/>
              <w:suppressAutoHyphens/>
              <w:autoSpaceDE/>
              <w:autoSpaceDN/>
              <w:adjustRightInd/>
              <w:snapToGrid w:val="0"/>
              <w:jc w:val="center"/>
              <w:rPr>
                <w:sz w:val="28"/>
                <w:szCs w:val="28"/>
                <w:lang w:eastAsia="ar-SA"/>
              </w:rPr>
            </w:pPr>
          </w:p>
          <w:p w14:paraId="7EBB8118" w14:textId="77777777" w:rsidR="00A349BD" w:rsidRDefault="00A349BD" w:rsidP="008D2C9B">
            <w:pPr>
              <w:widowControl/>
              <w:suppressAutoHyphens/>
              <w:autoSpaceDE/>
              <w:autoSpaceDN/>
              <w:adjustRightInd/>
              <w:jc w:val="center"/>
              <w:rPr>
                <w:sz w:val="28"/>
                <w:szCs w:val="28"/>
                <w:lang w:eastAsia="ar-SA"/>
              </w:rPr>
            </w:pPr>
          </w:p>
          <w:p w14:paraId="7A545F11" w14:textId="759C77D6" w:rsidR="008869B3" w:rsidRPr="003A1200" w:rsidRDefault="00A349BD" w:rsidP="00F574C0">
            <w:pPr>
              <w:widowControl/>
              <w:suppressAutoHyphens/>
              <w:autoSpaceDE/>
              <w:autoSpaceDN/>
              <w:adjustRightInd/>
              <w:jc w:val="center"/>
              <w:rPr>
                <w:sz w:val="28"/>
                <w:szCs w:val="28"/>
                <w:lang w:eastAsia="ar-SA"/>
              </w:rPr>
            </w:pPr>
            <w:r>
              <w:rPr>
                <w:sz w:val="28"/>
                <w:szCs w:val="28"/>
                <w:lang w:eastAsia="ar-SA"/>
              </w:rPr>
              <w:t xml:space="preserve"> </w:t>
            </w:r>
            <w:r w:rsidR="00220BAF">
              <w:rPr>
                <w:sz w:val="28"/>
                <w:szCs w:val="28"/>
                <w:lang w:eastAsia="ar-SA"/>
              </w:rPr>
              <w:t xml:space="preserve">                    </w:t>
            </w:r>
            <w:r w:rsidR="00F574C0">
              <w:rPr>
                <w:sz w:val="28"/>
                <w:szCs w:val="28"/>
                <w:lang w:eastAsia="ar-SA"/>
              </w:rPr>
              <w:t>26.</w:t>
            </w:r>
            <w:r>
              <w:rPr>
                <w:sz w:val="28"/>
                <w:szCs w:val="28"/>
                <w:lang w:eastAsia="ar-SA"/>
              </w:rPr>
              <w:t>12</w:t>
            </w:r>
            <w:r w:rsidR="008869B3" w:rsidRPr="003A1200">
              <w:rPr>
                <w:sz w:val="28"/>
                <w:szCs w:val="28"/>
                <w:lang w:eastAsia="ar-SA"/>
              </w:rPr>
              <w:t>.20</w:t>
            </w:r>
            <w:r w:rsidR="00EF021C" w:rsidRPr="003A1200">
              <w:rPr>
                <w:sz w:val="28"/>
                <w:szCs w:val="28"/>
                <w:lang w:eastAsia="ar-SA"/>
              </w:rPr>
              <w:t>2</w:t>
            </w:r>
            <w:r>
              <w:rPr>
                <w:sz w:val="28"/>
                <w:szCs w:val="28"/>
                <w:lang w:eastAsia="ar-SA"/>
              </w:rPr>
              <w:t>4</w:t>
            </w:r>
          </w:p>
        </w:tc>
      </w:tr>
    </w:tbl>
    <w:p w14:paraId="7269F655" w14:textId="77777777" w:rsidR="00F4059E" w:rsidRDefault="00F4059E" w:rsidP="008869B3">
      <w:pPr>
        <w:widowControl/>
        <w:suppressAutoHyphens/>
        <w:autoSpaceDE/>
        <w:autoSpaceDN/>
        <w:adjustRightInd/>
        <w:ind w:firstLine="708"/>
        <w:jc w:val="both"/>
        <w:rPr>
          <w:sz w:val="28"/>
          <w:szCs w:val="28"/>
          <w:lang w:eastAsia="ar-SA"/>
        </w:rPr>
      </w:pPr>
    </w:p>
    <w:p w14:paraId="661C0F04" w14:textId="77777777" w:rsidR="008D2C9B" w:rsidRPr="005F51B5" w:rsidRDefault="00A349BD" w:rsidP="008D2C9B">
      <w:pPr>
        <w:spacing w:line="276" w:lineRule="auto"/>
        <w:ind w:firstLine="720"/>
        <w:jc w:val="both"/>
        <w:rPr>
          <w:sz w:val="28"/>
          <w:szCs w:val="28"/>
        </w:rPr>
      </w:pPr>
      <w:r w:rsidRPr="005F51B5">
        <w:rPr>
          <w:sz w:val="28"/>
          <w:szCs w:val="28"/>
        </w:rPr>
        <w:t xml:space="preserve">В соответствии с Федеральным законом от 06.10.2003 </w:t>
      </w:r>
      <w:r w:rsidR="00822360" w:rsidRPr="005F51B5">
        <w:rPr>
          <w:sz w:val="28"/>
          <w:szCs w:val="28"/>
        </w:rPr>
        <w:t>№</w:t>
      </w:r>
      <w:r w:rsidRPr="005F51B5">
        <w:rPr>
          <w:sz w:val="28"/>
          <w:szCs w:val="28"/>
        </w:rPr>
        <w:t xml:space="preserve"> 131-ФЗ </w:t>
      </w:r>
      <w:r w:rsidR="00822360" w:rsidRPr="005F51B5">
        <w:rPr>
          <w:sz w:val="28"/>
          <w:szCs w:val="28"/>
        </w:rPr>
        <w:t>«</w:t>
      </w:r>
      <w:r w:rsidRPr="005F51B5">
        <w:rPr>
          <w:sz w:val="28"/>
          <w:szCs w:val="28"/>
        </w:rPr>
        <w:t>Об общих принципах организации местного самоуправления в Российской Федерации</w:t>
      </w:r>
      <w:r w:rsidR="00822360" w:rsidRPr="005F51B5">
        <w:rPr>
          <w:sz w:val="28"/>
          <w:szCs w:val="28"/>
        </w:rPr>
        <w:t>»</w:t>
      </w:r>
      <w:r w:rsidRPr="005F51B5">
        <w:rPr>
          <w:sz w:val="28"/>
          <w:szCs w:val="28"/>
        </w:rPr>
        <w:t xml:space="preserve">, Федеральным законом от 12.01.1996 </w:t>
      </w:r>
      <w:r w:rsidR="00822360" w:rsidRPr="005F51B5">
        <w:rPr>
          <w:sz w:val="28"/>
          <w:szCs w:val="28"/>
        </w:rPr>
        <w:t>№</w:t>
      </w:r>
      <w:r w:rsidRPr="005F51B5">
        <w:rPr>
          <w:sz w:val="28"/>
          <w:szCs w:val="28"/>
        </w:rPr>
        <w:t xml:space="preserve"> 8-ФЗ </w:t>
      </w:r>
      <w:r w:rsidR="00822360" w:rsidRPr="005F51B5">
        <w:rPr>
          <w:sz w:val="28"/>
          <w:szCs w:val="28"/>
        </w:rPr>
        <w:t>«</w:t>
      </w:r>
      <w:r w:rsidRPr="005F51B5">
        <w:rPr>
          <w:sz w:val="28"/>
          <w:szCs w:val="28"/>
        </w:rPr>
        <w:t>О погребении и похоронном деле</w:t>
      </w:r>
      <w:r w:rsidR="00822360" w:rsidRPr="005F51B5">
        <w:rPr>
          <w:sz w:val="28"/>
          <w:szCs w:val="28"/>
        </w:rPr>
        <w:t>»</w:t>
      </w:r>
      <w:r w:rsidRPr="005F51B5">
        <w:rPr>
          <w:sz w:val="28"/>
          <w:szCs w:val="28"/>
        </w:rPr>
        <w:t xml:space="preserve">, Областным законом от 03.05.2005 </w:t>
      </w:r>
      <w:r w:rsidR="00822360" w:rsidRPr="005F51B5">
        <w:rPr>
          <w:sz w:val="28"/>
          <w:szCs w:val="28"/>
        </w:rPr>
        <w:t>№</w:t>
      </w:r>
      <w:r w:rsidRPr="005F51B5">
        <w:rPr>
          <w:sz w:val="28"/>
          <w:szCs w:val="28"/>
        </w:rPr>
        <w:t xml:space="preserve"> 303-ЗС </w:t>
      </w:r>
      <w:r w:rsidR="00822360" w:rsidRPr="005F51B5">
        <w:rPr>
          <w:sz w:val="28"/>
          <w:szCs w:val="28"/>
        </w:rPr>
        <w:t>«</w:t>
      </w:r>
      <w:r w:rsidRPr="005F51B5">
        <w:rPr>
          <w:sz w:val="28"/>
          <w:szCs w:val="28"/>
        </w:rPr>
        <w:t>О предоставлении материальной и иной помощи для погребения умерших за счет средств областного бюджета</w:t>
      </w:r>
      <w:r w:rsidR="00822360" w:rsidRPr="005F51B5">
        <w:rPr>
          <w:sz w:val="28"/>
          <w:szCs w:val="28"/>
        </w:rPr>
        <w:t>»</w:t>
      </w:r>
      <w:r w:rsidRPr="005F51B5">
        <w:rPr>
          <w:sz w:val="28"/>
          <w:szCs w:val="28"/>
        </w:rPr>
        <w:t xml:space="preserve"> и руководствуясь статьями </w:t>
      </w:r>
      <w:r w:rsidR="00822360" w:rsidRPr="005F51B5">
        <w:rPr>
          <w:sz w:val="28"/>
          <w:szCs w:val="28"/>
        </w:rPr>
        <w:t>28, 37, 51</w:t>
      </w:r>
      <w:r w:rsidRPr="005F51B5">
        <w:rPr>
          <w:sz w:val="28"/>
          <w:szCs w:val="28"/>
        </w:rPr>
        <w:t xml:space="preserve"> Устава муниципального образования «Зимовниковское сельское поселение» (</w:t>
      </w:r>
      <w:r w:rsidR="008D4E63" w:rsidRPr="005F51B5">
        <w:rPr>
          <w:sz w:val="28"/>
          <w:szCs w:val="28"/>
        </w:rPr>
        <w:t>д</w:t>
      </w:r>
      <w:r w:rsidRPr="005F51B5">
        <w:rPr>
          <w:sz w:val="28"/>
          <w:szCs w:val="28"/>
        </w:rPr>
        <w:t xml:space="preserve">алее – МО «Зимовниковское сельское поселение»), </w:t>
      </w:r>
      <w:r w:rsidR="008D2C9B" w:rsidRPr="005F51B5">
        <w:rPr>
          <w:sz w:val="28"/>
          <w:szCs w:val="28"/>
        </w:rPr>
        <w:t>Собрание депутатов  Зимовниковского сельского поселения</w:t>
      </w:r>
    </w:p>
    <w:p w14:paraId="5D78FB45" w14:textId="77777777" w:rsidR="003A1200" w:rsidRDefault="003A1200" w:rsidP="008869B3">
      <w:pPr>
        <w:widowControl/>
        <w:suppressAutoHyphens/>
        <w:autoSpaceDE/>
        <w:autoSpaceDN/>
        <w:adjustRightInd/>
        <w:jc w:val="both"/>
        <w:rPr>
          <w:sz w:val="28"/>
          <w:szCs w:val="28"/>
          <w:lang w:eastAsia="ar-SA"/>
        </w:rPr>
      </w:pPr>
    </w:p>
    <w:p w14:paraId="054C78B6" w14:textId="77777777" w:rsidR="008869B3" w:rsidRPr="003A1200" w:rsidRDefault="002C298B" w:rsidP="003A1200">
      <w:pPr>
        <w:widowControl/>
        <w:suppressAutoHyphens/>
        <w:autoSpaceDE/>
        <w:autoSpaceDN/>
        <w:adjustRightInd/>
        <w:jc w:val="center"/>
        <w:rPr>
          <w:sz w:val="28"/>
          <w:szCs w:val="28"/>
          <w:lang w:eastAsia="ar-SA"/>
        </w:rPr>
      </w:pPr>
      <w:r w:rsidRPr="003A1200">
        <w:rPr>
          <w:sz w:val="28"/>
          <w:szCs w:val="28"/>
          <w:lang w:eastAsia="ar-SA"/>
        </w:rPr>
        <w:t>РЕШИЛО:</w:t>
      </w:r>
    </w:p>
    <w:p w14:paraId="61BF8E25" w14:textId="77777777" w:rsidR="002C298B" w:rsidRPr="00F4059E" w:rsidRDefault="002C298B" w:rsidP="008869B3">
      <w:pPr>
        <w:widowControl/>
        <w:suppressAutoHyphens/>
        <w:autoSpaceDE/>
        <w:autoSpaceDN/>
        <w:adjustRightInd/>
        <w:jc w:val="both"/>
        <w:rPr>
          <w:sz w:val="28"/>
          <w:szCs w:val="28"/>
          <w:lang w:eastAsia="ar-SA"/>
        </w:rPr>
      </w:pPr>
    </w:p>
    <w:p w14:paraId="0CBD0BD8" w14:textId="77777777" w:rsidR="008D2C9B" w:rsidRDefault="00C70F83" w:rsidP="008D2C9B">
      <w:pPr>
        <w:numPr>
          <w:ilvl w:val="0"/>
          <w:numId w:val="1"/>
        </w:numPr>
        <w:spacing w:line="276" w:lineRule="auto"/>
        <w:jc w:val="both"/>
        <w:rPr>
          <w:sz w:val="28"/>
          <w:szCs w:val="28"/>
        </w:rPr>
      </w:pPr>
      <w:r w:rsidRPr="00C70F83">
        <w:rPr>
          <w:sz w:val="28"/>
          <w:szCs w:val="28"/>
        </w:rPr>
        <w:t xml:space="preserve">Принять </w:t>
      </w:r>
      <w:r>
        <w:rPr>
          <w:sz w:val="28"/>
          <w:szCs w:val="28"/>
        </w:rPr>
        <w:t>«</w:t>
      </w:r>
      <w:r w:rsidRPr="00C70F83">
        <w:rPr>
          <w:sz w:val="28"/>
          <w:szCs w:val="28"/>
        </w:rPr>
        <w:t>Положение об оказании ритуальных услуг и содержании мест погребения МО «Зимовниковское сельское поселение» (приложение).</w:t>
      </w:r>
    </w:p>
    <w:p w14:paraId="4B7C0E3F" w14:textId="77777777" w:rsidR="00C27D75" w:rsidRPr="007551F5" w:rsidRDefault="00C27D75" w:rsidP="008D2C9B">
      <w:pPr>
        <w:numPr>
          <w:ilvl w:val="0"/>
          <w:numId w:val="1"/>
        </w:numPr>
        <w:spacing w:line="276" w:lineRule="auto"/>
        <w:jc w:val="both"/>
        <w:rPr>
          <w:sz w:val="28"/>
          <w:szCs w:val="28"/>
        </w:rPr>
      </w:pPr>
      <w:r w:rsidRPr="00C27D75">
        <w:rPr>
          <w:sz w:val="28"/>
          <w:szCs w:val="28"/>
        </w:rPr>
        <w:t xml:space="preserve">Рекомендовать Администрации </w:t>
      </w:r>
      <w:r>
        <w:rPr>
          <w:sz w:val="28"/>
          <w:szCs w:val="28"/>
        </w:rPr>
        <w:t>Зимовниковского сельского поселения</w:t>
      </w:r>
      <w:r w:rsidRPr="00C27D75">
        <w:rPr>
          <w:sz w:val="28"/>
          <w:szCs w:val="28"/>
        </w:rPr>
        <w:t xml:space="preserve"> отменить постановление главы Администрации </w:t>
      </w:r>
      <w:r>
        <w:rPr>
          <w:sz w:val="28"/>
          <w:szCs w:val="28"/>
        </w:rPr>
        <w:t>Зимовниковского сельского поселения</w:t>
      </w:r>
      <w:r w:rsidRPr="00C27D75">
        <w:rPr>
          <w:sz w:val="28"/>
          <w:szCs w:val="28"/>
        </w:rPr>
        <w:t xml:space="preserve"> от </w:t>
      </w:r>
      <w:r w:rsidR="00884BE3">
        <w:rPr>
          <w:sz w:val="28"/>
          <w:szCs w:val="28"/>
        </w:rPr>
        <w:t>24.04.2018 № 169«</w:t>
      </w:r>
      <w:r w:rsidR="005F51B5" w:rsidRPr="005F51B5">
        <w:rPr>
          <w:sz w:val="28"/>
          <w:szCs w:val="28"/>
        </w:rPr>
        <w:t xml:space="preserve">Об утверждении «Положения </w:t>
      </w:r>
      <w:r w:rsidR="005F51B5" w:rsidRPr="005F51B5">
        <w:rPr>
          <w:sz w:val="28"/>
          <w:szCs w:val="28"/>
        </w:rPr>
        <w:lastRenderedPageBreak/>
        <w:t>об оказании ритуальных услуг и организации похоронного дела в   Зимовниковском сельском поселении»</w:t>
      </w:r>
      <w:r w:rsidRPr="00C27D75">
        <w:rPr>
          <w:sz w:val="28"/>
          <w:szCs w:val="28"/>
        </w:rPr>
        <w:t>.</w:t>
      </w:r>
    </w:p>
    <w:p w14:paraId="713B6A3D" w14:textId="77777777" w:rsidR="004D1684" w:rsidRDefault="00220BAF" w:rsidP="008D2C9B">
      <w:pPr>
        <w:numPr>
          <w:ilvl w:val="0"/>
          <w:numId w:val="1"/>
        </w:numPr>
        <w:spacing w:line="276" w:lineRule="auto"/>
        <w:jc w:val="both"/>
        <w:rPr>
          <w:sz w:val="28"/>
          <w:szCs w:val="28"/>
        </w:rPr>
      </w:pPr>
      <w:r>
        <w:rPr>
          <w:sz w:val="28"/>
          <w:szCs w:val="28"/>
        </w:rPr>
        <w:t>Рекомендовать главе А</w:t>
      </w:r>
      <w:r w:rsidR="00BE0395">
        <w:rPr>
          <w:sz w:val="28"/>
          <w:szCs w:val="28"/>
        </w:rPr>
        <w:t xml:space="preserve">дминистрации Зимовниковского сельского поселения </w:t>
      </w:r>
      <w:r>
        <w:rPr>
          <w:sz w:val="28"/>
          <w:szCs w:val="28"/>
        </w:rPr>
        <w:t xml:space="preserve">(А.В. Мартыненко) </w:t>
      </w:r>
      <w:r w:rsidR="00BE0395">
        <w:rPr>
          <w:sz w:val="28"/>
          <w:szCs w:val="28"/>
        </w:rPr>
        <w:t>определить специализированной организацией по вопросам похоронного дела ООО «Строительный участок»</w:t>
      </w:r>
      <w:r w:rsidR="009C1ABE">
        <w:rPr>
          <w:sz w:val="28"/>
          <w:szCs w:val="28"/>
        </w:rPr>
        <w:t>, внеся соответствующие изменения в Устав организации.</w:t>
      </w:r>
    </w:p>
    <w:p w14:paraId="0F67A0D2" w14:textId="18DBC7EE" w:rsidR="008D2C9B" w:rsidRPr="00D67FB0" w:rsidRDefault="00D67FB0" w:rsidP="00DB6526">
      <w:pPr>
        <w:numPr>
          <w:ilvl w:val="0"/>
          <w:numId w:val="1"/>
        </w:numPr>
        <w:spacing w:line="276" w:lineRule="auto"/>
        <w:jc w:val="both"/>
        <w:rPr>
          <w:sz w:val="28"/>
          <w:szCs w:val="28"/>
        </w:rPr>
      </w:pPr>
      <w:r w:rsidRPr="00D67FB0">
        <w:rPr>
          <w:sz w:val="28"/>
          <w:szCs w:val="28"/>
        </w:rPr>
        <w:t xml:space="preserve">Настоящее решение вступает в силу со дня его официального опубликования, но не ранее </w:t>
      </w:r>
      <w:r w:rsidR="005F7528" w:rsidRPr="00D67FB0">
        <w:rPr>
          <w:sz w:val="28"/>
          <w:szCs w:val="28"/>
        </w:rPr>
        <w:t>1 января 2025</w:t>
      </w:r>
      <w:r w:rsidR="00220BAF" w:rsidRPr="00D67FB0">
        <w:rPr>
          <w:sz w:val="28"/>
          <w:szCs w:val="28"/>
        </w:rPr>
        <w:t xml:space="preserve"> </w:t>
      </w:r>
      <w:r w:rsidR="005F7528" w:rsidRPr="00D67FB0">
        <w:rPr>
          <w:sz w:val="28"/>
          <w:szCs w:val="28"/>
        </w:rPr>
        <w:t>г</w:t>
      </w:r>
      <w:r w:rsidR="008D2C9B" w:rsidRPr="00D67FB0">
        <w:rPr>
          <w:sz w:val="28"/>
          <w:szCs w:val="28"/>
        </w:rPr>
        <w:t>.</w:t>
      </w:r>
    </w:p>
    <w:p w14:paraId="1591591B" w14:textId="77777777" w:rsidR="002C298B" w:rsidRDefault="002C298B" w:rsidP="002C298B">
      <w:pPr>
        <w:widowControl/>
        <w:suppressAutoHyphens/>
        <w:autoSpaceDE/>
        <w:autoSpaceDN/>
        <w:adjustRightInd/>
        <w:jc w:val="both"/>
        <w:rPr>
          <w:sz w:val="28"/>
          <w:szCs w:val="28"/>
          <w:lang w:eastAsia="ar-SA"/>
        </w:rPr>
      </w:pPr>
    </w:p>
    <w:p w14:paraId="041418DC" w14:textId="77777777" w:rsidR="00A2447E" w:rsidRPr="003A1200" w:rsidRDefault="00A2447E" w:rsidP="002C298B">
      <w:pPr>
        <w:widowControl/>
        <w:suppressAutoHyphens/>
        <w:autoSpaceDE/>
        <w:autoSpaceDN/>
        <w:adjustRightInd/>
        <w:jc w:val="both"/>
        <w:rPr>
          <w:sz w:val="28"/>
          <w:szCs w:val="28"/>
          <w:lang w:eastAsia="ar-SA"/>
        </w:rPr>
      </w:pPr>
    </w:p>
    <w:p w14:paraId="120A5E4E" w14:textId="77777777" w:rsidR="002C298B" w:rsidRPr="003A1200" w:rsidRDefault="002C298B" w:rsidP="002C298B">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w:t>
      </w:r>
      <w:r w:rsidR="002B3DA9" w:rsidRPr="003A1200">
        <w:rPr>
          <w:sz w:val="28"/>
          <w:szCs w:val="28"/>
          <w:shd w:val="clear" w:color="auto" w:fill="FFFFFF"/>
          <w:lang w:eastAsia="ar-SA"/>
        </w:rPr>
        <w:t xml:space="preserve"> -</w:t>
      </w:r>
    </w:p>
    <w:p w14:paraId="32D09A86" w14:textId="77777777" w:rsidR="002C298B" w:rsidRPr="003A1200" w:rsidRDefault="009C1536" w:rsidP="002C298B">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глава Зимовниковского</w:t>
      </w:r>
      <w:r w:rsidR="002C298B" w:rsidRPr="003A1200">
        <w:rPr>
          <w:sz w:val="28"/>
          <w:szCs w:val="28"/>
          <w:shd w:val="clear" w:color="auto" w:fill="FFFFFF"/>
          <w:lang w:eastAsia="ar-SA"/>
        </w:rPr>
        <w:t xml:space="preserve"> сельского поселения     </w:t>
      </w:r>
      <w:r w:rsidR="00220BAF">
        <w:rPr>
          <w:sz w:val="28"/>
          <w:szCs w:val="28"/>
          <w:shd w:val="clear" w:color="auto" w:fill="FFFFFF"/>
          <w:lang w:eastAsia="ar-SA"/>
        </w:rPr>
        <w:t xml:space="preserve">                             </w:t>
      </w:r>
      <w:r w:rsidR="002C298B" w:rsidRPr="003A1200">
        <w:rPr>
          <w:sz w:val="28"/>
          <w:szCs w:val="28"/>
          <w:shd w:val="clear" w:color="auto" w:fill="FFFFFF"/>
          <w:lang w:eastAsia="ar-SA"/>
        </w:rPr>
        <w:t xml:space="preserve"> </w:t>
      </w:r>
      <w:r w:rsidR="0015129B" w:rsidRPr="003A1200">
        <w:rPr>
          <w:sz w:val="28"/>
          <w:szCs w:val="28"/>
          <w:shd w:val="clear" w:color="auto" w:fill="FFFFFF"/>
          <w:lang w:eastAsia="ar-SA"/>
        </w:rPr>
        <w:t>Г.И. Анащенко</w:t>
      </w:r>
    </w:p>
    <w:p w14:paraId="07C4C566" w14:textId="77777777" w:rsidR="00A2447E" w:rsidRDefault="00A2447E" w:rsidP="002C298B">
      <w:pPr>
        <w:widowControl/>
        <w:suppressAutoHyphens/>
        <w:autoSpaceDE/>
        <w:autoSpaceDN/>
        <w:adjustRightInd/>
        <w:jc w:val="both"/>
        <w:rPr>
          <w:sz w:val="28"/>
          <w:szCs w:val="28"/>
          <w:shd w:val="clear" w:color="auto" w:fill="FFFFFF"/>
          <w:lang w:eastAsia="ar-SA"/>
        </w:rPr>
      </w:pPr>
    </w:p>
    <w:p w14:paraId="22D58ECE" w14:textId="77777777" w:rsidR="00A2447E" w:rsidRDefault="00A2447E" w:rsidP="002C298B">
      <w:pPr>
        <w:widowControl/>
        <w:suppressAutoHyphens/>
        <w:autoSpaceDE/>
        <w:autoSpaceDN/>
        <w:adjustRightInd/>
        <w:jc w:val="both"/>
        <w:rPr>
          <w:sz w:val="28"/>
          <w:szCs w:val="28"/>
          <w:shd w:val="clear" w:color="auto" w:fill="FFFFFF"/>
          <w:lang w:eastAsia="ar-SA"/>
        </w:rPr>
      </w:pPr>
    </w:p>
    <w:p w14:paraId="75D449E0" w14:textId="77777777" w:rsidR="00085FE9" w:rsidRPr="003A1200" w:rsidRDefault="003A1200" w:rsidP="002C298B">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 Зимо</w:t>
      </w:r>
      <w:r w:rsidR="00557F94">
        <w:rPr>
          <w:sz w:val="28"/>
          <w:szCs w:val="28"/>
          <w:shd w:val="clear" w:color="auto" w:fill="FFFFFF"/>
          <w:lang w:eastAsia="ar-SA"/>
        </w:rPr>
        <w:t>в</w:t>
      </w:r>
      <w:r>
        <w:rPr>
          <w:sz w:val="28"/>
          <w:szCs w:val="28"/>
          <w:shd w:val="clear" w:color="auto" w:fill="FFFFFF"/>
          <w:lang w:eastAsia="ar-SA"/>
        </w:rPr>
        <w:t>н</w:t>
      </w:r>
      <w:r w:rsidR="009C1536" w:rsidRPr="003A1200">
        <w:rPr>
          <w:sz w:val="28"/>
          <w:szCs w:val="28"/>
          <w:shd w:val="clear" w:color="auto" w:fill="FFFFFF"/>
          <w:lang w:eastAsia="ar-SA"/>
        </w:rPr>
        <w:t>ики</w:t>
      </w:r>
    </w:p>
    <w:p w14:paraId="6C231CCB" w14:textId="644C2469" w:rsidR="002C298B" w:rsidRPr="003A1200" w:rsidRDefault="00F574C0" w:rsidP="002C298B">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26</w:t>
      </w:r>
      <w:r w:rsidR="00334961" w:rsidRPr="003A1200">
        <w:rPr>
          <w:sz w:val="28"/>
          <w:szCs w:val="28"/>
          <w:shd w:val="clear" w:color="auto" w:fill="FFFFFF"/>
          <w:lang w:eastAsia="ar-SA"/>
        </w:rPr>
        <w:t>.</w:t>
      </w:r>
      <w:r w:rsidR="00B02CED">
        <w:rPr>
          <w:sz w:val="28"/>
          <w:szCs w:val="28"/>
          <w:shd w:val="clear" w:color="auto" w:fill="FFFFFF"/>
          <w:lang w:eastAsia="ar-SA"/>
        </w:rPr>
        <w:t>12</w:t>
      </w:r>
      <w:r w:rsidR="0015129B" w:rsidRPr="003A1200">
        <w:rPr>
          <w:sz w:val="28"/>
          <w:szCs w:val="28"/>
          <w:shd w:val="clear" w:color="auto" w:fill="FFFFFF"/>
          <w:lang w:eastAsia="ar-SA"/>
        </w:rPr>
        <w:t>.202</w:t>
      </w:r>
      <w:r w:rsidR="00B02CED">
        <w:rPr>
          <w:sz w:val="28"/>
          <w:szCs w:val="28"/>
          <w:shd w:val="clear" w:color="auto" w:fill="FFFFFF"/>
          <w:lang w:eastAsia="ar-SA"/>
        </w:rPr>
        <w:t>4</w:t>
      </w:r>
      <w:r w:rsidR="00560295">
        <w:rPr>
          <w:sz w:val="28"/>
          <w:szCs w:val="28"/>
          <w:shd w:val="clear" w:color="auto" w:fill="FFFFFF"/>
          <w:lang w:eastAsia="ar-SA"/>
        </w:rPr>
        <w:t xml:space="preserve"> </w:t>
      </w:r>
      <w:r w:rsidR="002C298B" w:rsidRPr="003A1200">
        <w:rPr>
          <w:sz w:val="28"/>
          <w:szCs w:val="28"/>
          <w:shd w:val="clear" w:color="auto" w:fill="FFFFFF"/>
          <w:lang w:eastAsia="ar-SA"/>
        </w:rPr>
        <w:t>г.</w:t>
      </w:r>
    </w:p>
    <w:p w14:paraId="1A1492DB" w14:textId="24EC2DBF" w:rsidR="00875299" w:rsidRPr="003A1200" w:rsidRDefault="00334961" w:rsidP="00A72CBD">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w:t>
      </w:r>
      <w:r w:rsidR="00F574C0">
        <w:rPr>
          <w:sz w:val="28"/>
          <w:szCs w:val="28"/>
          <w:shd w:val="clear" w:color="auto" w:fill="FFFFFF"/>
          <w:lang w:eastAsia="ar-SA"/>
        </w:rPr>
        <w:t>139</w:t>
      </w:r>
    </w:p>
    <w:p w14:paraId="22529FD2"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56CA00F9"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1E942773"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34BA3C32"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67A426B3"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1F6D8762"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47EF72B9"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4810FEEB"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4F1063CC"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42D16E90"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778B61E7"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3937C1B8"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2B0F91C7"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0F584248"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47F38678"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647A79EA"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49A3FB6C"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32F129EA"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68E1BB04"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36D06D75"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7503F5A5"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33F3BA78"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28456D6E"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0A83D4A7"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7E81CD47"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54AD08FD"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0D3EB6D8"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39F92348"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25CB5E72" w14:textId="77777777" w:rsidR="00DC162F" w:rsidRDefault="00DC162F" w:rsidP="005F51B5">
      <w:pPr>
        <w:widowControl/>
        <w:suppressAutoHyphens/>
        <w:autoSpaceDE/>
        <w:autoSpaceDN/>
        <w:adjustRightInd/>
        <w:spacing w:line="240" w:lineRule="atLeast"/>
        <w:ind w:left="5529" w:hanging="426"/>
        <w:rPr>
          <w:sz w:val="24"/>
          <w:szCs w:val="24"/>
          <w:shd w:val="clear" w:color="auto" w:fill="FFFFFF"/>
          <w:lang w:eastAsia="ar-SA"/>
        </w:rPr>
      </w:pPr>
    </w:p>
    <w:p w14:paraId="05F2F45D" w14:textId="77777777" w:rsidR="00DC162F" w:rsidRDefault="00DC162F" w:rsidP="00220BAF">
      <w:pPr>
        <w:widowControl/>
        <w:suppressAutoHyphens/>
        <w:autoSpaceDE/>
        <w:autoSpaceDN/>
        <w:adjustRightInd/>
        <w:spacing w:line="240" w:lineRule="atLeast"/>
        <w:rPr>
          <w:sz w:val="24"/>
          <w:szCs w:val="24"/>
          <w:shd w:val="clear" w:color="auto" w:fill="FFFFFF"/>
          <w:lang w:eastAsia="ar-SA"/>
        </w:rPr>
      </w:pPr>
    </w:p>
    <w:p w14:paraId="5495490F" w14:textId="77777777" w:rsidR="00220BAF" w:rsidRDefault="00220BAF" w:rsidP="00220BAF">
      <w:pPr>
        <w:widowControl/>
        <w:suppressAutoHyphens/>
        <w:autoSpaceDE/>
        <w:autoSpaceDN/>
        <w:adjustRightInd/>
        <w:spacing w:line="240" w:lineRule="atLeast"/>
        <w:rPr>
          <w:sz w:val="24"/>
          <w:szCs w:val="24"/>
          <w:shd w:val="clear" w:color="auto" w:fill="FFFFFF"/>
          <w:lang w:eastAsia="ar-SA"/>
        </w:rPr>
      </w:pPr>
    </w:p>
    <w:p w14:paraId="7E20A3E8" w14:textId="77777777" w:rsidR="005872FF" w:rsidRPr="005872FF" w:rsidRDefault="005872FF" w:rsidP="00220BAF">
      <w:pPr>
        <w:widowControl/>
        <w:suppressAutoHyphens/>
        <w:autoSpaceDE/>
        <w:autoSpaceDN/>
        <w:adjustRightInd/>
        <w:spacing w:line="240" w:lineRule="atLeast"/>
        <w:ind w:left="5103"/>
        <w:rPr>
          <w:sz w:val="24"/>
          <w:szCs w:val="24"/>
          <w:shd w:val="clear" w:color="auto" w:fill="FFFFFF"/>
          <w:lang w:eastAsia="ar-SA"/>
        </w:rPr>
      </w:pPr>
      <w:r w:rsidRPr="005872FF">
        <w:rPr>
          <w:sz w:val="24"/>
          <w:szCs w:val="24"/>
          <w:shd w:val="clear" w:color="auto" w:fill="FFFFFF"/>
          <w:lang w:eastAsia="ar-SA"/>
        </w:rPr>
        <w:lastRenderedPageBreak/>
        <w:t xml:space="preserve">Приложение </w:t>
      </w:r>
    </w:p>
    <w:p w14:paraId="453CE4DB" w14:textId="7DD20FB1" w:rsidR="005872FF" w:rsidRDefault="005872FF" w:rsidP="00220BAF">
      <w:pPr>
        <w:widowControl/>
        <w:suppressAutoHyphens/>
        <w:autoSpaceDE/>
        <w:autoSpaceDN/>
        <w:adjustRightInd/>
        <w:spacing w:line="240" w:lineRule="atLeast"/>
        <w:ind w:left="5103"/>
        <w:rPr>
          <w:sz w:val="24"/>
          <w:szCs w:val="24"/>
          <w:shd w:val="clear" w:color="auto" w:fill="FFFFFF"/>
          <w:lang w:eastAsia="ar-SA"/>
        </w:rPr>
      </w:pPr>
      <w:r w:rsidRPr="005872FF">
        <w:rPr>
          <w:sz w:val="24"/>
          <w:szCs w:val="24"/>
          <w:shd w:val="clear" w:color="auto" w:fill="FFFFFF"/>
          <w:lang w:eastAsia="ar-SA"/>
        </w:rPr>
        <w:t xml:space="preserve">к решению Собрания депутатов Зимовниковского сельского поселения от </w:t>
      </w:r>
      <w:r w:rsidR="00F574C0">
        <w:rPr>
          <w:sz w:val="24"/>
          <w:szCs w:val="24"/>
          <w:shd w:val="clear" w:color="auto" w:fill="FFFFFF"/>
          <w:lang w:eastAsia="ar-SA"/>
        </w:rPr>
        <w:t>26</w:t>
      </w:r>
      <w:r>
        <w:rPr>
          <w:sz w:val="24"/>
          <w:szCs w:val="24"/>
          <w:shd w:val="clear" w:color="auto" w:fill="FFFFFF"/>
          <w:lang w:eastAsia="ar-SA"/>
        </w:rPr>
        <w:t>.12</w:t>
      </w:r>
      <w:r w:rsidRPr="005872FF">
        <w:rPr>
          <w:sz w:val="24"/>
          <w:szCs w:val="24"/>
          <w:shd w:val="clear" w:color="auto" w:fill="FFFFFF"/>
          <w:lang w:eastAsia="ar-SA"/>
        </w:rPr>
        <w:t xml:space="preserve">.2024 № </w:t>
      </w:r>
      <w:r w:rsidR="00F574C0">
        <w:rPr>
          <w:sz w:val="24"/>
          <w:szCs w:val="24"/>
          <w:shd w:val="clear" w:color="auto" w:fill="FFFFFF"/>
          <w:lang w:eastAsia="ar-SA"/>
        </w:rPr>
        <w:t>139</w:t>
      </w:r>
    </w:p>
    <w:p w14:paraId="4C247CDA" w14:textId="77777777" w:rsidR="005872FF" w:rsidRDefault="005872FF" w:rsidP="005872FF">
      <w:pPr>
        <w:widowControl/>
        <w:suppressAutoHyphens/>
        <w:autoSpaceDE/>
        <w:autoSpaceDN/>
        <w:adjustRightInd/>
        <w:spacing w:line="240" w:lineRule="atLeast"/>
        <w:ind w:left="5529" w:hanging="426"/>
        <w:jc w:val="both"/>
        <w:rPr>
          <w:sz w:val="24"/>
          <w:szCs w:val="24"/>
          <w:shd w:val="clear" w:color="auto" w:fill="FFFFFF"/>
          <w:lang w:eastAsia="ar-SA"/>
        </w:rPr>
      </w:pPr>
    </w:p>
    <w:p w14:paraId="2ED68220" w14:textId="77777777" w:rsidR="00560295" w:rsidRDefault="00560295" w:rsidP="005872FF">
      <w:pPr>
        <w:widowControl/>
        <w:suppressAutoHyphens/>
        <w:autoSpaceDE/>
        <w:autoSpaceDN/>
        <w:adjustRightInd/>
        <w:spacing w:line="240" w:lineRule="atLeast"/>
        <w:ind w:left="5529" w:hanging="426"/>
        <w:jc w:val="both"/>
        <w:rPr>
          <w:sz w:val="24"/>
          <w:szCs w:val="24"/>
          <w:shd w:val="clear" w:color="auto" w:fill="FFFFFF"/>
          <w:lang w:eastAsia="ar-SA"/>
        </w:rPr>
      </w:pPr>
    </w:p>
    <w:p w14:paraId="764AD1AD" w14:textId="77777777" w:rsidR="00EF0F51" w:rsidRPr="005F2FDD" w:rsidRDefault="00EF0F51" w:rsidP="00EF0F51">
      <w:pPr>
        <w:pStyle w:val="ConsPlusTitle"/>
        <w:jc w:val="center"/>
        <w:rPr>
          <w:rFonts w:ascii="Times New Roman" w:hAnsi="Times New Roman" w:cs="Times New Roman"/>
          <w:b w:val="0"/>
          <w:bCs w:val="0"/>
          <w:sz w:val="28"/>
          <w:szCs w:val="28"/>
        </w:rPr>
      </w:pPr>
      <w:r w:rsidRPr="005F2FDD">
        <w:rPr>
          <w:rFonts w:ascii="Times New Roman" w:hAnsi="Times New Roman" w:cs="Times New Roman"/>
          <w:b w:val="0"/>
          <w:bCs w:val="0"/>
          <w:sz w:val="28"/>
          <w:szCs w:val="28"/>
        </w:rPr>
        <w:t>ПОЛОЖЕНИЕ</w:t>
      </w:r>
    </w:p>
    <w:p w14:paraId="2F5AC1B3" w14:textId="77777777" w:rsidR="00EF0F51" w:rsidRPr="005F2FDD" w:rsidRDefault="00F77905" w:rsidP="00EF0F51">
      <w:pPr>
        <w:pStyle w:val="ConsPlusTitle"/>
        <w:jc w:val="center"/>
        <w:rPr>
          <w:rFonts w:ascii="Times New Roman" w:hAnsi="Times New Roman" w:cs="Times New Roman"/>
          <w:b w:val="0"/>
          <w:bCs w:val="0"/>
          <w:sz w:val="28"/>
          <w:szCs w:val="28"/>
        </w:rPr>
      </w:pPr>
      <w:r w:rsidRPr="005F2FDD">
        <w:rPr>
          <w:rFonts w:ascii="Times New Roman" w:hAnsi="Times New Roman" w:cs="Times New Roman"/>
          <w:b w:val="0"/>
          <w:bCs w:val="0"/>
          <w:sz w:val="28"/>
          <w:szCs w:val="28"/>
        </w:rPr>
        <w:t>об оказании ритуальных услуг и содержании мест</w:t>
      </w:r>
    </w:p>
    <w:p w14:paraId="47C5C093" w14:textId="77777777" w:rsidR="00EF0F51" w:rsidRPr="005F2FDD" w:rsidRDefault="00F77905" w:rsidP="00EF0F51">
      <w:pPr>
        <w:pStyle w:val="ConsPlusTitle"/>
        <w:jc w:val="center"/>
        <w:rPr>
          <w:rFonts w:ascii="Times New Roman" w:hAnsi="Times New Roman" w:cs="Times New Roman"/>
          <w:b w:val="0"/>
          <w:bCs w:val="0"/>
          <w:sz w:val="28"/>
          <w:szCs w:val="28"/>
        </w:rPr>
      </w:pPr>
      <w:r w:rsidRPr="005F2FDD">
        <w:rPr>
          <w:rFonts w:ascii="Times New Roman" w:hAnsi="Times New Roman" w:cs="Times New Roman"/>
          <w:b w:val="0"/>
          <w:bCs w:val="0"/>
          <w:sz w:val="28"/>
          <w:szCs w:val="28"/>
        </w:rPr>
        <w:t xml:space="preserve">погребения </w:t>
      </w:r>
      <w:r w:rsidR="003D0B86">
        <w:rPr>
          <w:rFonts w:ascii="Times New Roman" w:hAnsi="Times New Roman" w:cs="Times New Roman"/>
          <w:b w:val="0"/>
          <w:bCs w:val="0"/>
          <w:sz w:val="28"/>
          <w:szCs w:val="28"/>
        </w:rPr>
        <w:t xml:space="preserve">в </w:t>
      </w:r>
      <w:r w:rsidR="00EF0F51" w:rsidRPr="005F2FDD">
        <w:rPr>
          <w:rFonts w:ascii="Times New Roman" w:hAnsi="Times New Roman" w:cs="Times New Roman"/>
          <w:b w:val="0"/>
          <w:bCs w:val="0"/>
          <w:sz w:val="28"/>
          <w:szCs w:val="28"/>
        </w:rPr>
        <w:t>МО «</w:t>
      </w:r>
      <w:r w:rsidRPr="005F2FDD">
        <w:rPr>
          <w:rFonts w:ascii="Times New Roman" w:hAnsi="Times New Roman" w:cs="Times New Roman"/>
          <w:b w:val="0"/>
          <w:bCs w:val="0"/>
          <w:sz w:val="28"/>
          <w:szCs w:val="28"/>
        </w:rPr>
        <w:t>Зимовниковское сельское поселение</w:t>
      </w:r>
      <w:r w:rsidR="00EF0F51" w:rsidRPr="005F2FDD">
        <w:rPr>
          <w:rFonts w:ascii="Times New Roman" w:hAnsi="Times New Roman" w:cs="Times New Roman"/>
          <w:b w:val="0"/>
          <w:bCs w:val="0"/>
          <w:sz w:val="28"/>
          <w:szCs w:val="28"/>
        </w:rPr>
        <w:t>»</w:t>
      </w:r>
    </w:p>
    <w:p w14:paraId="0879AB5C" w14:textId="77777777" w:rsidR="00EF0F51" w:rsidRDefault="00EF0F51" w:rsidP="00EF0F51">
      <w:pPr>
        <w:pStyle w:val="ConsPlusNormal"/>
      </w:pPr>
    </w:p>
    <w:p w14:paraId="3EAFA7BD" w14:textId="77777777" w:rsidR="00EF0F51" w:rsidRPr="00FF5235" w:rsidRDefault="00EF0F51" w:rsidP="00EF0F51">
      <w:pPr>
        <w:pStyle w:val="ConsPlusNormal"/>
        <w:ind w:firstLine="540"/>
        <w:jc w:val="both"/>
        <w:rPr>
          <w:sz w:val="26"/>
          <w:szCs w:val="26"/>
        </w:rPr>
      </w:pPr>
      <w:r w:rsidRPr="00FF5235">
        <w:rPr>
          <w:sz w:val="26"/>
          <w:szCs w:val="26"/>
        </w:rPr>
        <w:t>Настоящее Положение об оказании ритуальных услуг и содержании мест погребения</w:t>
      </w:r>
      <w:r w:rsidR="003D0B86">
        <w:rPr>
          <w:sz w:val="26"/>
          <w:szCs w:val="26"/>
        </w:rPr>
        <w:t xml:space="preserve"> в</w:t>
      </w:r>
      <w:r w:rsidRPr="00FF5235">
        <w:rPr>
          <w:sz w:val="26"/>
          <w:szCs w:val="26"/>
        </w:rPr>
        <w:t xml:space="preserve"> МО «Зимовниковское сельское поселение» (далее - Положение) определяет систему организации похоронного дела в соответствии с Федеральным </w:t>
      </w:r>
      <w:hyperlink r:id="rId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FF5235">
          <w:rPr>
            <w:sz w:val="26"/>
            <w:szCs w:val="26"/>
          </w:rPr>
          <w:t>законом</w:t>
        </w:r>
      </w:hyperlink>
      <w:r w:rsidRPr="00FF5235">
        <w:rPr>
          <w:sz w:val="26"/>
          <w:szCs w:val="26"/>
        </w:rPr>
        <w:t xml:space="preserve"> от 06.10.2003 № 131-ФЗ </w:t>
      </w:r>
      <w:r w:rsidR="00293D57" w:rsidRPr="00FF5235">
        <w:rPr>
          <w:sz w:val="26"/>
          <w:szCs w:val="26"/>
        </w:rPr>
        <w:t>«</w:t>
      </w:r>
      <w:r w:rsidRPr="00FF5235">
        <w:rPr>
          <w:sz w:val="26"/>
          <w:szCs w:val="26"/>
        </w:rPr>
        <w:t>Об общих принципах организации местного самоуправления в Российской Федерации</w:t>
      </w:r>
      <w:r w:rsidR="00293D57" w:rsidRPr="00FF5235">
        <w:rPr>
          <w:sz w:val="26"/>
          <w:szCs w:val="26"/>
        </w:rPr>
        <w:t>»</w:t>
      </w:r>
      <w:r w:rsidRPr="00FF5235">
        <w:rPr>
          <w:sz w:val="26"/>
          <w:szCs w:val="26"/>
        </w:rPr>
        <w:t xml:space="preserve">, Федеральным </w:t>
      </w:r>
      <w:hyperlink r:id="rId10" w:tooltip="Федеральный закон от 12.01.1996 N 8-ФЗ (ред. от 06.04.2024) &quot;О погребении и похоронном деле&quot; (с изм. и доп., вступ. в силу с 01.09.2024){КонсультантПлюс}" w:history="1">
        <w:r w:rsidRPr="00FF5235">
          <w:rPr>
            <w:sz w:val="26"/>
            <w:szCs w:val="26"/>
          </w:rPr>
          <w:t>законом</w:t>
        </w:r>
      </w:hyperlink>
      <w:r w:rsidRPr="00FF5235">
        <w:rPr>
          <w:sz w:val="26"/>
          <w:szCs w:val="26"/>
        </w:rPr>
        <w:t xml:space="preserve"> от 12.01.1996 № 8-ФЗ </w:t>
      </w:r>
      <w:r w:rsidR="00293D57" w:rsidRPr="00FF5235">
        <w:rPr>
          <w:sz w:val="26"/>
          <w:szCs w:val="26"/>
        </w:rPr>
        <w:t>«</w:t>
      </w:r>
      <w:r w:rsidRPr="00FF5235">
        <w:rPr>
          <w:sz w:val="26"/>
          <w:szCs w:val="26"/>
        </w:rPr>
        <w:t>О погребении и похоронном деле</w:t>
      </w:r>
      <w:r w:rsidR="00293D57" w:rsidRPr="00FF5235">
        <w:rPr>
          <w:sz w:val="26"/>
          <w:szCs w:val="26"/>
        </w:rPr>
        <w:t>»</w:t>
      </w:r>
      <w:r w:rsidRPr="00FF5235">
        <w:rPr>
          <w:sz w:val="26"/>
          <w:szCs w:val="26"/>
        </w:rPr>
        <w:t xml:space="preserve">, Областным </w:t>
      </w:r>
      <w:hyperlink r:id="rId11" w:tooltip="Областной закон Ростовской области от 03.05.2005 N 303-ЗС (ред. от 25.10.2024) &quot;О предоставлении материальной и иной помощи для погребения умерших за счет средств областного бюджета&quot; (принят ЗС РО 22.04.2005){КонсультантПлюс}" w:history="1">
        <w:r w:rsidRPr="00FF5235">
          <w:rPr>
            <w:sz w:val="26"/>
            <w:szCs w:val="26"/>
          </w:rPr>
          <w:t>законом</w:t>
        </w:r>
      </w:hyperlink>
      <w:r w:rsidRPr="00FF5235">
        <w:rPr>
          <w:sz w:val="26"/>
          <w:szCs w:val="26"/>
        </w:rPr>
        <w:t xml:space="preserve"> от 03.05.2005 № 303-ЗС </w:t>
      </w:r>
      <w:r w:rsidR="00293D57" w:rsidRPr="00FF5235">
        <w:rPr>
          <w:sz w:val="26"/>
          <w:szCs w:val="26"/>
        </w:rPr>
        <w:t>«</w:t>
      </w:r>
      <w:r w:rsidRPr="00FF5235">
        <w:rPr>
          <w:sz w:val="26"/>
          <w:szCs w:val="26"/>
        </w:rPr>
        <w:t>О предоставлении материальной и иной помощи для погребения умерших за счет средств областного бюджета</w:t>
      </w:r>
      <w:r w:rsidR="00293D57" w:rsidRPr="00FF5235">
        <w:rPr>
          <w:sz w:val="26"/>
          <w:szCs w:val="26"/>
        </w:rPr>
        <w:t>»</w:t>
      </w:r>
      <w:r w:rsidRPr="00FF5235">
        <w:rPr>
          <w:sz w:val="26"/>
          <w:szCs w:val="26"/>
        </w:rPr>
        <w:t xml:space="preserve"> и </w:t>
      </w:r>
      <w:hyperlink r:id="rId12" w:tooltip="&quot;Устав города Ростова-на-Дону&quot; (принят решением Ростовской-на-Дону городской Думы от 09.04.1996 N 211) (ред. от 25.04.2023) (Зарегистрировано Отделом юстиции администрации РО 14.06.1996 N 1){КонсультантПлюс}" w:history="1">
        <w:r w:rsidRPr="00FF5235">
          <w:rPr>
            <w:sz w:val="26"/>
            <w:szCs w:val="26"/>
          </w:rPr>
          <w:t>Уставом</w:t>
        </w:r>
      </w:hyperlink>
      <w:r w:rsidRPr="00FF5235">
        <w:rPr>
          <w:sz w:val="26"/>
          <w:szCs w:val="26"/>
        </w:rPr>
        <w:t xml:space="preserve"> МО «Зимовниковское сельское поселение».</w:t>
      </w:r>
    </w:p>
    <w:p w14:paraId="73C2C3CA" w14:textId="77777777" w:rsidR="00EF0F51" w:rsidRPr="00FF5235" w:rsidRDefault="00EF0F51" w:rsidP="00EF0F51">
      <w:pPr>
        <w:pStyle w:val="ConsPlusNormal"/>
        <w:ind w:firstLine="540"/>
        <w:jc w:val="both"/>
        <w:rPr>
          <w:sz w:val="26"/>
          <w:szCs w:val="26"/>
        </w:rPr>
      </w:pPr>
      <w:r w:rsidRPr="00FF5235">
        <w:rPr>
          <w:sz w:val="26"/>
          <w:szCs w:val="26"/>
        </w:rPr>
        <w:t>Нормативно-правовые акты МО «Зимовниковское сельское поселение» о погребении и похоронном деле состоят из настоящего Положения и иных принимаемых в соответствии с ним нормативных правовых актов МО «Зимовниковское сельское поселение».</w:t>
      </w:r>
    </w:p>
    <w:p w14:paraId="11DE1D30" w14:textId="77777777" w:rsidR="00293D57" w:rsidRPr="00FF5235" w:rsidRDefault="00293D57" w:rsidP="0047113E">
      <w:pPr>
        <w:pStyle w:val="aa"/>
        <w:ind w:firstLine="540"/>
        <w:jc w:val="both"/>
        <w:rPr>
          <w:rFonts w:ascii="Times New Roman" w:hAnsi="Times New Roman"/>
          <w:sz w:val="26"/>
          <w:szCs w:val="26"/>
        </w:rPr>
      </w:pPr>
      <w:bookmarkStart w:id="1" w:name="_Hlk185927499"/>
      <w:r w:rsidRPr="005F7528">
        <w:rPr>
          <w:rFonts w:ascii="Times New Roman" w:hAnsi="Times New Roman"/>
          <w:color w:val="000000" w:themeColor="text1"/>
          <w:sz w:val="26"/>
          <w:szCs w:val="26"/>
        </w:rPr>
        <w:t xml:space="preserve">Организация </w:t>
      </w:r>
      <w:r w:rsidR="00AB1F4A" w:rsidRPr="005F7528">
        <w:rPr>
          <w:rFonts w:ascii="Times New Roman" w:hAnsi="Times New Roman"/>
          <w:color w:val="000000" w:themeColor="text1"/>
          <w:sz w:val="26"/>
          <w:szCs w:val="26"/>
        </w:rPr>
        <w:t xml:space="preserve">оказания </w:t>
      </w:r>
      <w:r w:rsidRPr="005F7528">
        <w:rPr>
          <w:rFonts w:ascii="Times New Roman" w:hAnsi="Times New Roman"/>
          <w:color w:val="000000" w:themeColor="text1"/>
          <w:sz w:val="26"/>
          <w:szCs w:val="26"/>
        </w:rPr>
        <w:t xml:space="preserve">ритуальных </w:t>
      </w:r>
      <w:r w:rsidRPr="00FF5235">
        <w:rPr>
          <w:rFonts w:ascii="Times New Roman" w:hAnsi="Times New Roman"/>
          <w:sz w:val="26"/>
          <w:szCs w:val="26"/>
        </w:rPr>
        <w:t xml:space="preserve">услуг и содержание мест захоронения </w:t>
      </w:r>
      <w:bookmarkEnd w:id="1"/>
      <w:r w:rsidRPr="00FF5235">
        <w:rPr>
          <w:rFonts w:ascii="Times New Roman" w:hAnsi="Times New Roman"/>
          <w:sz w:val="26"/>
          <w:szCs w:val="26"/>
        </w:rPr>
        <w:t xml:space="preserve">в </w:t>
      </w:r>
      <w:r w:rsidR="0047113E" w:rsidRPr="00FF5235">
        <w:rPr>
          <w:rFonts w:ascii="Times New Roman" w:hAnsi="Times New Roman"/>
          <w:sz w:val="26"/>
          <w:szCs w:val="26"/>
        </w:rPr>
        <w:t xml:space="preserve">МО «Зимовниковское сельское поселение» </w:t>
      </w:r>
      <w:r w:rsidRPr="00FF5235">
        <w:rPr>
          <w:rFonts w:ascii="Times New Roman" w:hAnsi="Times New Roman"/>
          <w:sz w:val="26"/>
          <w:szCs w:val="26"/>
        </w:rPr>
        <w:t>осуществляется органами местного самоуправления в соответствии с действующим законодательством и настоящим Положением</w:t>
      </w:r>
      <w:r w:rsidR="00FF7F94" w:rsidRPr="00FF5235">
        <w:rPr>
          <w:rFonts w:ascii="Times New Roman" w:hAnsi="Times New Roman"/>
          <w:sz w:val="26"/>
          <w:szCs w:val="26"/>
        </w:rPr>
        <w:t>.</w:t>
      </w:r>
    </w:p>
    <w:p w14:paraId="11127735" w14:textId="77777777" w:rsidR="00293D57" w:rsidRPr="00FF5235" w:rsidRDefault="00293D57" w:rsidP="00293D57">
      <w:pPr>
        <w:pStyle w:val="aa"/>
        <w:ind w:firstLine="709"/>
        <w:jc w:val="both"/>
        <w:rPr>
          <w:rFonts w:ascii="Times New Roman" w:hAnsi="Times New Roman"/>
          <w:sz w:val="26"/>
          <w:szCs w:val="26"/>
        </w:rPr>
      </w:pPr>
      <w:r w:rsidRPr="00FF5235">
        <w:rPr>
          <w:rFonts w:ascii="Times New Roman" w:hAnsi="Times New Roman"/>
          <w:sz w:val="26"/>
          <w:szCs w:val="26"/>
        </w:rPr>
        <w:tab/>
        <w:t xml:space="preserve">Настоящее Положение является обязательным для физических и юридических лиц, осуществляющих деятельность в сфере похоронного дела на территории </w:t>
      </w:r>
      <w:r w:rsidR="0047113E" w:rsidRPr="00FF5235">
        <w:rPr>
          <w:rFonts w:ascii="Times New Roman" w:hAnsi="Times New Roman"/>
          <w:sz w:val="26"/>
          <w:szCs w:val="26"/>
        </w:rPr>
        <w:t>МО «Зимовниковское сельское поселение»</w:t>
      </w:r>
      <w:r w:rsidRPr="00FF5235">
        <w:rPr>
          <w:rFonts w:ascii="Times New Roman" w:hAnsi="Times New Roman"/>
          <w:sz w:val="26"/>
          <w:szCs w:val="26"/>
        </w:rPr>
        <w:t>.</w:t>
      </w:r>
    </w:p>
    <w:p w14:paraId="0C73EBA6" w14:textId="77777777" w:rsidR="0047113E" w:rsidRPr="00FF5235" w:rsidRDefault="0047113E" w:rsidP="0047113E">
      <w:pPr>
        <w:pStyle w:val="ConsPlusNormal"/>
        <w:ind w:firstLine="540"/>
        <w:jc w:val="both"/>
        <w:rPr>
          <w:sz w:val="26"/>
          <w:szCs w:val="26"/>
        </w:rPr>
      </w:pPr>
      <w:r w:rsidRPr="00FF5235">
        <w:rPr>
          <w:sz w:val="26"/>
          <w:szCs w:val="26"/>
        </w:rPr>
        <w:t>Осуществление погребения умерших граждан в соответствии с настоящим Положением</w:t>
      </w:r>
      <w:r w:rsidR="00FF7F94" w:rsidRPr="00FF5235">
        <w:rPr>
          <w:sz w:val="26"/>
          <w:szCs w:val="26"/>
        </w:rPr>
        <w:t xml:space="preserve"> реализуется путем организации в МО «Зимовниковское сельское поселение» похоронного дела как самостоятельно</w:t>
      </w:r>
      <w:r w:rsidR="00D349E1">
        <w:rPr>
          <w:sz w:val="26"/>
          <w:szCs w:val="26"/>
        </w:rPr>
        <w:t>го вида деятельности</w:t>
      </w:r>
      <w:r w:rsidRPr="00FF5235">
        <w:rPr>
          <w:sz w:val="26"/>
          <w:szCs w:val="26"/>
        </w:rPr>
        <w:t>.</w:t>
      </w:r>
    </w:p>
    <w:p w14:paraId="5623E60B" w14:textId="77777777" w:rsidR="0047113E" w:rsidRDefault="0047113E" w:rsidP="00293D57">
      <w:pPr>
        <w:pStyle w:val="aa"/>
        <w:ind w:firstLine="709"/>
        <w:jc w:val="both"/>
        <w:rPr>
          <w:rFonts w:ascii="Times New Roman" w:hAnsi="Times New Roman"/>
          <w:sz w:val="28"/>
          <w:szCs w:val="28"/>
        </w:rPr>
      </w:pPr>
    </w:p>
    <w:p w14:paraId="3A3D0A50" w14:textId="77777777" w:rsidR="00EF0F51" w:rsidRPr="00F570C3" w:rsidRDefault="00EF0F51" w:rsidP="00EF0F51">
      <w:pPr>
        <w:pStyle w:val="ConsPlusTitle"/>
        <w:jc w:val="center"/>
        <w:outlineLvl w:val="1"/>
        <w:rPr>
          <w:rFonts w:ascii="Times New Roman" w:hAnsi="Times New Roman" w:cs="Times New Roman"/>
          <w:b w:val="0"/>
          <w:bCs w:val="0"/>
          <w:sz w:val="28"/>
          <w:szCs w:val="28"/>
        </w:rPr>
      </w:pPr>
      <w:r w:rsidRPr="00F570C3">
        <w:rPr>
          <w:rFonts w:ascii="Times New Roman" w:hAnsi="Times New Roman" w:cs="Times New Roman"/>
          <w:b w:val="0"/>
          <w:bCs w:val="0"/>
          <w:sz w:val="28"/>
          <w:szCs w:val="28"/>
        </w:rPr>
        <w:t>Раздел 1. ОБЩИЕ ПОЛОЖЕНИЯ</w:t>
      </w:r>
    </w:p>
    <w:p w14:paraId="52C1827E" w14:textId="77777777" w:rsidR="00EF0F51" w:rsidRPr="00F570C3" w:rsidRDefault="00EF0F51" w:rsidP="00EF0F51">
      <w:pPr>
        <w:pStyle w:val="ConsPlusNormal"/>
        <w:ind w:firstLine="540"/>
        <w:jc w:val="both"/>
        <w:rPr>
          <w:sz w:val="28"/>
          <w:szCs w:val="28"/>
        </w:rPr>
      </w:pPr>
    </w:p>
    <w:p w14:paraId="64B7F709" w14:textId="77777777" w:rsidR="00EF0F51" w:rsidRPr="00F570C3" w:rsidRDefault="00EF0F51" w:rsidP="00EF0F51">
      <w:pPr>
        <w:pStyle w:val="ConsPlusTitle"/>
        <w:ind w:firstLine="540"/>
        <w:jc w:val="both"/>
        <w:outlineLvl w:val="2"/>
        <w:rPr>
          <w:rFonts w:ascii="Times New Roman" w:hAnsi="Times New Roman" w:cs="Times New Roman"/>
          <w:b w:val="0"/>
          <w:bCs w:val="0"/>
          <w:sz w:val="28"/>
          <w:szCs w:val="28"/>
        </w:rPr>
      </w:pPr>
      <w:r w:rsidRPr="00F570C3">
        <w:rPr>
          <w:rFonts w:ascii="Times New Roman" w:hAnsi="Times New Roman" w:cs="Times New Roman"/>
          <w:b w:val="0"/>
          <w:bCs w:val="0"/>
          <w:sz w:val="28"/>
          <w:szCs w:val="28"/>
        </w:rPr>
        <w:t>Статья 1. Понятия, используемые в настоящем Положении</w:t>
      </w:r>
    </w:p>
    <w:p w14:paraId="008CF741" w14:textId="77777777" w:rsidR="00EF0F51" w:rsidRDefault="00EF0F51" w:rsidP="00EF0F51">
      <w:pPr>
        <w:pStyle w:val="ConsPlusNormal"/>
        <w:jc w:val="both"/>
      </w:pPr>
    </w:p>
    <w:p w14:paraId="3AF62A11" w14:textId="77777777" w:rsidR="00EF0F51" w:rsidRDefault="00EF0F51" w:rsidP="00EF0F51">
      <w:pPr>
        <w:pStyle w:val="ConsPlusNormal"/>
        <w:ind w:firstLine="540"/>
        <w:jc w:val="both"/>
      </w:pPr>
      <w:r>
        <w:t>1. В настоящем Положении используются понят</w:t>
      </w:r>
      <w:r w:rsidR="003D0B86">
        <w:t>ия, предусмотренные Федеральным законом</w:t>
      </w:r>
      <w:r>
        <w:t xml:space="preserve"> от 12 января </w:t>
      </w:r>
      <w:r w:rsidRPr="005F7528">
        <w:rPr>
          <w:color w:val="000000" w:themeColor="text1"/>
        </w:rPr>
        <w:t xml:space="preserve">1996 </w:t>
      </w:r>
      <w:hyperlink r:id="rId13" w:tooltip="Федеральный закон от 12.01.1996 N 8-ФЗ (ред. от 06.04.2024) &quot;О погребении и похоронном деле&quot; (с изм. и доп., вступ. в силу с 01.09.2024){КонсультантПлюс}" w:history="1">
        <w:r w:rsidRPr="005F7528">
          <w:rPr>
            <w:color w:val="000000" w:themeColor="text1"/>
          </w:rPr>
          <w:t>№ 8-ФЗ</w:t>
        </w:r>
      </w:hyperlink>
      <w:r w:rsidRPr="005F7528">
        <w:rPr>
          <w:color w:val="000000" w:themeColor="text1"/>
        </w:rPr>
        <w:t xml:space="preserve"> "О погребении и похоронном деле", </w:t>
      </w:r>
      <w:r w:rsidR="003D0B86">
        <w:t>Федеральным законом</w:t>
      </w:r>
      <w:r w:rsidR="003D0B86" w:rsidRPr="005F7528">
        <w:rPr>
          <w:color w:val="000000" w:themeColor="text1"/>
        </w:rPr>
        <w:t xml:space="preserve"> </w:t>
      </w:r>
      <w:r w:rsidRPr="005F7528">
        <w:rPr>
          <w:color w:val="000000" w:themeColor="text1"/>
        </w:rPr>
        <w:t xml:space="preserve">от 27 июля 2010 </w:t>
      </w:r>
      <w:hyperlink r:id="rId14" w:tooltip="Федеральный закон от 27.07.2010 N 210-ФЗ (ред. от 08.07.2024) &quot;Об организации предоставления государственных и муниципальных услуг&quot;{КонсультантПлюс}" w:history="1">
        <w:r w:rsidRPr="005F7528">
          <w:rPr>
            <w:color w:val="000000" w:themeColor="text1"/>
          </w:rPr>
          <w:t>№ 210-ФЗ</w:t>
        </w:r>
      </w:hyperlink>
      <w:r w:rsidRPr="005F7528">
        <w:rPr>
          <w:color w:val="000000" w:themeColor="text1"/>
        </w:rPr>
        <w:t xml:space="preserve"> "Об организации предоставления государственных и муниципальных услуг", другими федеральными законами</w:t>
      </w:r>
      <w:r>
        <w:t>, иными нормативными правовыми актами Российской Федерации, а также областными законами и иными нормативными правовыми актами Ростовской области (далее - законодательство Российской Федерации о погребении и похоронном деле).</w:t>
      </w:r>
    </w:p>
    <w:p w14:paraId="10B8A386" w14:textId="77777777" w:rsidR="00EF0F51" w:rsidRDefault="00EF0F51" w:rsidP="00EF0F51">
      <w:pPr>
        <w:pStyle w:val="ConsPlusNormal"/>
        <w:ind w:firstLine="540"/>
        <w:jc w:val="both"/>
      </w:pPr>
      <w:r>
        <w:t xml:space="preserve">2. Оказание ритуальных услуг и содержание мест погребения </w:t>
      </w:r>
      <w:r w:rsidR="003D0B86">
        <w:t xml:space="preserve">в </w:t>
      </w:r>
      <w:r>
        <w:t>МО «Зимовниковское сельское поселение» осуществляется в соответствии с законодательством Российской Федерации о погребении и похоронном деле.</w:t>
      </w:r>
    </w:p>
    <w:p w14:paraId="1666065A" w14:textId="77777777" w:rsidR="00EF0F51" w:rsidRDefault="00EF0F51" w:rsidP="00EF0F51">
      <w:pPr>
        <w:pStyle w:val="ConsPlusNormal"/>
        <w:ind w:firstLine="540"/>
        <w:jc w:val="both"/>
      </w:pPr>
      <w:r>
        <w:t>3. Деятельность на местах погребения осуществляется в соответствии с санитарными и экологическими требованиями и настоящим Положением.</w:t>
      </w:r>
    </w:p>
    <w:p w14:paraId="630E66C9" w14:textId="77777777" w:rsidR="00EF0F51" w:rsidRDefault="00EF0F51" w:rsidP="00EF0F51">
      <w:pPr>
        <w:pStyle w:val="ConsPlusNormal"/>
        <w:ind w:firstLine="540"/>
        <w:jc w:val="both"/>
      </w:pPr>
    </w:p>
    <w:p w14:paraId="3A8A20C9" w14:textId="77777777" w:rsidR="00EF0F51" w:rsidRPr="00F570C3" w:rsidRDefault="00EF0F51" w:rsidP="00EF0F51">
      <w:pPr>
        <w:pStyle w:val="ConsPlusTitle"/>
        <w:jc w:val="center"/>
        <w:outlineLvl w:val="1"/>
        <w:rPr>
          <w:rFonts w:ascii="Times New Roman" w:hAnsi="Times New Roman" w:cs="Times New Roman"/>
          <w:b w:val="0"/>
          <w:bCs w:val="0"/>
        </w:rPr>
      </w:pPr>
      <w:r w:rsidRPr="00F570C3">
        <w:rPr>
          <w:rFonts w:ascii="Times New Roman" w:hAnsi="Times New Roman" w:cs="Times New Roman"/>
          <w:b w:val="0"/>
          <w:bCs w:val="0"/>
        </w:rPr>
        <w:t>Раздел 2. ПОГРЕБЕНИЕ УМЕРШИХ ГРАЖДАН</w:t>
      </w:r>
    </w:p>
    <w:p w14:paraId="60188AD8" w14:textId="77777777" w:rsidR="00EF0F51" w:rsidRDefault="00EF0F51" w:rsidP="00EF0F51">
      <w:pPr>
        <w:pStyle w:val="ConsPlusNormal"/>
        <w:ind w:firstLine="540"/>
        <w:jc w:val="both"/>
      </w:pPr>
    </w:p>
    <w:p w14:paraId="289379C8" w14:textId="77777777" w:rsidR="00EF0F51" w:rsidRPr="00F570C3" w:rsidRDefault="00EF0F51" w:rsidP="00EF0F51">
      <w:pPr>
        <w:pStyle w:val="ConsPlusTitle"/>
        <w:ind w:firstLine="540"/>
        <w:jc w:val="both"/>
        <w:outlineLvl w:val="2"/>
        <w:rPr>
          <w:rFonts w:ascii="Times New Roman" w:hAnsi="Times New Roman" w:cs="Times New Roman"/>
          <w:b w:val="0"/>
          <w:bCs w:val="0"/>
        </w:rPr>
      </w:pPr>
      <w:r w:rsidRPr="00F570C3">
        <w:rPr>
          <w:rFonts w:ascii="Times New Roman" w:hAnsi="Times New Roman" w:cs="Times New Roman"/>
          <w:b w:val="0"/>
          <w:bCs w:val="0"/>
        </w:rPr>
        <w:t>Статья 2. Волеизъявление умершего</w:t>
      </w:r>
    </w:p>
    <w:p w14:paraId="3CB3A40E" w14:textId="77777777" w:rsidR="00EF0F51" w:rsidRDefault="00EF0F51" w:rsidP="00EF0F51">
      <w:pPr>
        <w:pStyle w:val="ConsPlusNormal"/>
        <w:ind w:firstLine="540"/>
        <w:jc w:val="both"/>
      </w:pPr>
    </w:p>
    <w:p w14:paraId="52A981FB" w14:textId="77777777" w:rsidR="00EF0F51" w:rsidRDefault="00EF0F51" w:rsidP="00EF0F51">
      <w:pPr>
        <w:pStyle w:val="ConsPlusNormal"/>
        <w:ind w:firstLine="540"/>
        <w:jc w:val="both"/>
      </w:pPr>
      <w:bookmarkStart w:id="2" w:name="Par67"/>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14:paraId="4BEC4C4E" w14:textId="255D87CD" w:rsidR="00EF0F51" w:rsidRDefault="00EF0F51" w:rsidP="00EF0F51">
      <w:pPr>
        <w:pStyle w:val="ConsPlusNormal"/>
        <w:ind w:firstLine="540"/>
        <w:jc w:val="both"/>
      </w:pPr>
      <w:r w:rsidRPr="008434B6">
        <w:t xml:space="preserve">- о согласии или несогласии быть подвергнутым </w:t>
      </w:r>
      <w:r w:rsidR="001B0E3E" w:rsidRPr="008434B6">
        <w:t>патологоанатомическому</w:t>
      </w:r>
      <w:r w:rsidRPr="008434B6">
        <w:t xml:space="preserve"> вскрытию</w:t>
      </w:r>
      <w:r w:rsidR="008434B6" w:rsidRPr="008434B6">
        <w:t xml:space="preserve">, если иное не установлено законодательством </w:t>
      </w:r>
      <w:r w:rsidR="008434B6">
        <w:t>Российской Федерации</w:t>
      </w:r>
      <w:r w:rsidRPr="008434B6">
        <w:t>;</w:t>
      </w:r>
    </w:p>
    <w:p w14:paraId="4338292C" w14:textId="77777777" w:rsidR="00EF0F51" w:rsidRDefault="00EF0F51" w:rsidP="00EF0F51">
      <w:pPr>
        <w:pStyle w:val="ConsPlusNormal"/>
        <w:ind w:firstLine="540"/>
        <w:jc w:val="both"/>
      </w:pPr>
      <w:r>
        <w:t>- о согласии или несогласии на изъятие органов и (или) тканей из его тела;</w:t>
      </w:r>
    </w:p>
    <w:p w14:paraId="5C9058D8" w14:textId="77777777" w:rsidR="00EF0F51" w:rsidRDefault="00EF0F51" w:rsidP="00EF0F51">
      <w:pPr>
        <w:pStyle w:val="ConsPlusNormal"/>
        <w:ind w:firstLine="540"/>
        <w:jc w:val="both"/>
      </w:pPr>
      <w:r>
        <w:t>- быть погребенным на том или ином месте, по тем или иным обычаям или традициям, рядом с теми или иными ранее умершими;</w:t>
      </w:r>
    </w:p>
    <w:p w14:paraId="28AD4AD6" w14:textId="77777777" w:rsidR="00EF0F51" w:rsidRDefault="00EF0F51" w:rsidP="00EF0F51">
      <w:pPr>
        <w:pStyle w:val="ConsPlusNormal"/>
        <w:ind w:firstLine="540"/>
        <w:jc w:val="both"/>
      </w:pPr>
      <w:r w:rsidRPr="00D111E0">
        <w:t>- быть подвергнутым кремации;</w:t>
      </w:r>
    </w:p>
    <w:p w14:paraId="1B1CAA98" w14:textId="77777777" w:rsidR="00EF0F51" w:rsidRDefault="00EF0F51" w:rsidP="00EF0F51">
      <w:pPr>
        <w:pStyle w:val="ConsPlusNormal"/>
        <w:ind w:firstLine="540"/>
        <w:jc w:val="both"/>
      </w:pPr>
      <w:r>
        <w:t>- о доверии исполнить свое волеизъявление тому или иному лицу.</w:t>
      </w:r>
    </w:p>
    <w:p w14:paraId="35C93B32" w14:textId="77777777" w:rsidR="00EF0F51" w:rsidRDefault="00EF0F51" w:rsidP="00EF0F51">
      <w:pPr>
        <w:pStyle w:val="ConsPlusNormal"/>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14:paraId="03F0CCED" w14:textId="77777777" w:rsidR="00EF0F51" w:rsidRDefault="00EF0F51" w:rsidP="00EF0F51">
      <w:pPr>
        <w:pStyle w:val="ConsPlusNormal"/>
        <w:ind w:firstLine="540"/>
        <w:jc w:val="both"/>
      </w:pPr>
      <w:r>
        <w:t xml:space="preserve">3. В случае отсутствия волеизъявления умершего право на разрешение действий, указанных </w:t>
      </w:r>
      <w:r w:rsidRPr="001B0E3E">
        <w:t xml:space="preserve">в </w:t>
      </w:r>
      <w:hyperlink w:anchor="Par67" w:tooltip="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w:history="1">
        <w:r w:rsidRPr="001B0E3E">
          <w:t>пункте 1</w:t>
        </w:r>
      </w:hyperlink>
      <w:r>
        <w:t xml:space="preserve"> настоящей статьи, имеют супруг, близкие родственники </w:t>
      </w:r>
      <w:r w:rsidRPr="001B0E3E">
        <w:t>(дети, родители, усыновленные, усыновители, родные братья и родные сестры, внуки, дедушка, бабушка</w:t>
      </w:r>
      <w:r>
        <w:t>),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14:paraId="47F258D1" w14:textId="77777777" w:rsidR="00EF0F51" w:rsidRDefault="00EF0F51" w:rsidP="00627BFF">
      <w:pPr>
        <w:pStyle w:val="ConsPlusNormal"/>
        <w:ind w:firstLine="540"/>
        <w:jc w:val="both"/>
      </w:pPr>
      <w:r>
        <w:t xml:space="preserve">4. Исполнение волеизъявления умершего о погребении его тела (останков) или праха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w:t>
      </w:r>
      <w:r w:rsidR="00627BFF" w:rsidRPr="007A40C2">
        <w:t>Общество</w:t>
      </w:r>
      <w:r w:rsidR="000F580C" w:rsidRPr="007A40C2">
        <w:t>м</w:t>
      </w:r>
      <w:r w:rsidR="00627BFF" w:rsidRPr="007A40C2">
        <w:t xml:space="preserve"> с ограниченной ответственност</w:t>
      </w:r>
      <w:r w:rsidR="000F580C" w:rsidRPr="007A40C2">
        <w:t>ью</w:t>
      </w:r>
      <w:r w:rsidR="00627BFF" w:rsidRPr="007A40C2">
        <w:t xml:space="preserve"> «Строительный участок»</w:t>
      </w:r>
      <w:r w:rsidR="005D1957">
        <w:t xml:space="preserve"> </w:t>
      </w:r>
      <w:r w:rsidR="007A40C2">
        <w:t>(далее – ООО «СУ»)</w:t>
      </w:r>
      <w:r w:rsidR="005D1957">
        <w:t>,</w:t>
      </w:r>
      <w:r w:rsidR="007A40C2">
        <w:t xml:space="preserve"> </w:t>
      </w:r>
      <w:r>
        <w:t>с учетом места смерти, наличия на указанном им месте погребения свободного участка земли.</w:t>
      </w:r>
    </w:p>
    <w:p w14:paraId="37463706" w14:textId="77777777" w:rsidR="00EF0F51" w:rsidRDefault="00EF0F51" w:rsidP="00EF0F51">
      <w:pPr>
        <w:pStyle w:val="ConsPlusNormal"/>
        <w:ind w:firstLine="540"/>
        <w:jc w:val="both"/>
      </w:pPr>
      <w:r>
        <w:t>5. Исполнение волеизъявления умершего о погребении его тела (останков) или праха на указанном им месте погребения</w:t>
      </w:r>
      <w:r w:rsidR="005D1957">
        <w:t>,</w:t>
      </w:r>
      <w:r>
        <w:t xml:space="preserve"> в случае его смерти в ином населенном пункте</w:t>
      </w:r>
      <w:r w:rsidR="005D1957">
        <w:t>,</w:t>
      </w:r>
      <w:r>
        <w:t xml:space="preserve"> или на территории иностранного государства</w:t>
      </w:r>
      <w:r w:rsidR="005D1957">
        <w:t>,</w:t>
      </w:r>
      <w:r>
        <w:t xml:space="preserve"> гаранти</w:t>
      </w:r>
      <w:r w:rsidR="005D1957">
        <w:t xml:space="preserve">руется в части содействия лицу </w:t>
      </w:r>
      <w:r>
        <w:t>взявшему на себя обязанность осуществить погребение умершего и оплатить с</w:t>
      </w:r>
      <w:r w:rsidR="005D1957">
        <w:t xml:space="preserve">вязанные с погребением расходы </w:t>
      </w:r>
      <w:r>
        <w:t>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w:t>
      </w:r>
    </w:p>
    <w:p w14:paraId="1BB9A6A4" w14:textId="77777777" w:rsidR="00EF0F51" w:rsidRDefault="00EF0F51" w:rsidP="00EF0F51">
      <w:pPr>
        <w:pStyle w:val="ConsPlusNormal"/>
        <w:ind w:firstLine="540"/>
        <w:jc w:val="both"/>
      </w:pPr>
    </w:p>
    <w:p w14:paraId="3C3AA3AA" w14:textId="77777777" w:rsidR="00EF0F51" w:rsidRPr="00F570C3" w:rsidRDefault="00EF0F51" w:rsidP="00EF0F51">
      <w:pPr>
        <w:pStyle w:val="ConsPlusTitle"/>
        <w:ind w:firstLine="540"/>
        <w:jc w:val="both"/>
        <w:outlineLvl w:val="2"/>
        <w:rPr>
          <w:rFonts w:ascii="Times New Roman" w:hAnsi="Times New Roman" w:cs="Times New Roman"/>
          <w:b w:val="0"/>
          <w:bCs w:val="0"/>
        </w:rPr>
      </w:pPr>
      <w:r w:rsidRPr="00F570C3">
        <w:rPr>
          <w:rFonts w:ascii="Times New Roman" w:hAnsi="Times New Roman" w:cs="Times New Roman"/>
          <w:b w:val="0"/>
          <w:bCs w:val="0"/>
        </w:rPr>
        <w:t>Статья 3. Осуществление погребения умерших граждан</w:t>
      </w:r>
    </w:p>
    <w:p w14:paraId="30A5928A" w14:textId="77777777" w:rsidR="00EF0F51" w:rsidRDefault="00EF0F51" w:rsidP="00EF0F51">
      <w:pPr>
        <w:pStyle w:val="ConsPlusNormal"/>
        <w:ind w:firstLine="540"/>
        <w:jc w:val="both"/>
      </w:pPr>
    </w:p>
    <w:p w14:paraId="5AF3938B" w14:textId="77777777" w:rsidR="00EF0F51" w:rsidRDefault="00EF0F51" w:rsidP="00EF0F51">
      <w:pPr>
        <w:pStyle w:val="ConsPlusNormal"/>
        <w:ind w:firstLine="540"/>
        <w:jc w:val="both"/>
      </w:pPr>
      <w:r>
        <w:t>1. Лицу, взявшему на себя обязанность осуществить погребение умершего, гарантируется:</w:t>
      </w:r>
    </w:p>
    <w:p w14:paraId="4D702C6A" w14:textId="77777777" w:rsidR="005D1957" w:rsidRDefault="00EF0F51" w:rsidP="00EF0F51">
      <w:pPr>
        <w:pStyle w:val="ConsPlusNormal"/>
        <w:ind w:firstLine="540"/>
        <w:jc w:val="both"/>
      </w:pPr>
      <w:r>
        <w:t>- бесплатное оформление и выдача документов, необходимых для погребения, в течение суток с момента установления причины смерти;</w:t>
      </w:r>
    </w:p>
    <w:p w14:paraId="6364AE14" w14:textId="77777777" w:rsidR="00EF0F51" w:rsidRDefault="005D1957" w:rsidP="00EF0F51">
      <w:pPr>
        <w:pStyle w:val="ConsPlusNormal"/>
        <w:ind w:firstLine="540"/>
        <w:jc w:val="both"/>
      </w:pPr>
      <w:r>
        <w:t xml:space="preserve">- </w:t>
      </w:r>
      <w:r w:rsidR="00EF0F51">
        <w:t>в случаях, если для установления причины смерти возникли основания для помещения тела в морг, выдача тела умершего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14:paraId="287731B9" w14:textId="77777777" w:rsidR="00EF0F51" w:rsidRDefault="00EF0F51" w:rsidP="00EF0F51">
      <w:pPr>
        <w:pStyle w:val="ConsPlusNormal"/>
        <w:ind w:firstLine="540"/>
        <w:jc w:val="both"/>
      </w:pPr>
      <w:r w:rsidRPr="00B4214C">
        <w:t xml:space="preserve">- предоставление возможности нахождения тела в морге </w:t>
      </w:r>
      <w:r w:rsidRPr="00F87D85">
        <w:t xml:space="preserve">бесплатно до семи суток </w:t>
      </w:r>
      <w:r w:rsidRPr="00B4214C">
        <w:t xml:space="preserve">с момента установления причины смерти в случае, если супруг, близкие родственники, иные </w:t>
      </w:r>
      <w:r w:rsidRPr="00B4214C">
        <w:lastRenderedPageBreak/>
        <w:t>родственники, законный представитель умершего либо иные лица, могущие взять на себя обязанность осуществить погребение, извещены о смерти, но существуют обстоятельства, затрудняющие осуществление ими погребения; в случае, если поиск данных лиц затруднен, срок может быть увеличен до 14 дней;</w:t>
      </w:r>
    </w:p>
    <w:p w14:paraId="7FBB54BA" w14:textId="77777777" w:rsidR="00EF0F51" w:rsidRPr="00123FDB" w:rsidRDefault="00EF0F51" w:rsidP="00EF0F51">
      <w:pPr>
        <w:pStyle w:val="ConsPlusNormal"/>
        <w:ind w:firstLine="540"/>
        <w:jc w:val="both"/>
        <w:rPr>
          <w:color w:val="FF0000"/>
        </w:rPr>
      </w:pPr>
      <w:r w:rsidRPr="00B4214C">
        <w:t>2</w:t>
      </w:r>
      <w:r>
        <w:t xml:space="preserve">. </w:t>
      </w:r>
      <w:r w:rsidRPr="007F393A">
        <w:t>Захоронение или кремация умершего производятся в соответствии с санитарными правилами не ранее чем через 24 часа после наступления смерти при предъявлении медицинского свидетельства о смерти или в более ранние сроки в случае чрезвычайных ситуаций по разрешению медицинских органов после оформления заказа на организацию похорон.</w:t>
      </w:r>
    </w:p>
    <w:p w14:paraId="50AE718F" w14:textId="77777777" w:rsidR="00EF0F51" w:rsidRDefault="00EF0F51" w:rsidP="00EF0F51">
      <w:pPr>
        <w:pStyle w:val="ConsPlusNormal"/>
        <w:ind w:firstLine="540"/>
        <w:jc w:val="both"/>
      </w:pPr>
      <w:r>
        <w:t>3. Захоронения на кладбищах производятся в последовательном порядке по действующей нумерации подготовленных могил.</w:t>
      </w:r>
    </w:p>
    <w:p w14:paraId="4F475CE1" w14:textId="77777777" w:rsidR="00D32B4F" w:rsidRDefault="00613C07" w:rsidP="00D32B4F">
      <w:pPr>
        <w:pStyle w:val="ConsPlusNormal"/>
        <w:ind w:firstLine="540"/>
        <w:jc w:val="both"/>
      </w:pPr>
      <w:r w:rsidRPr="00B4214C">
        <w:t>4.</w:t>
      </w:r>
      <w:r>
        <w:t xml:space="preserve">Кремация тел граждан выполняется согласно </w:t>
      </w:r>
      <w:r w:rsidR="00914607">
        <w:t>п. 1 ст. 2 настоящего Положения</w:t>
      </w:r>
      <w:r>
        <w:t xml:space="preserve">. В случае отсутствия волеизъявления умершего право на избрание кремации в качестве способа погребения имеют: супруг,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(далее - лицо, ответственное за погребение). </w:t>
      </w:r>
    </w:p>
    <w:p w14:paraId="7FC30D15" w14:textId="77777777" w:rsidR="008139E7" w:rsidRDefault="00020BB0" w:rsidP="008139E7">
      <w:pPr>
        <w:pStyle w:val="ConsPlusNormal"/>
        <w:ind w:firstLine="540"/>
        <w:jc w:val="both"/>
      </w:pPr>
      <w:r>
        <w:t>Лицу, ответственному за погребение умершего</w:t>
      </w:r>
      <w:r w:rsidR="00C5277A">
        <w:t>,</w:t>
      </w:r>
      <w:r>
        <w:t xml:space="preserve"> у</w:t>
      </w:r>
      <w:r w:rsidR="008139E7">
        <w:t xml:space="preserve">слуги по погребению путем кремации, </w:t>
      </w:r>
      <w:r w:rsidR="00812DA2">
        <w:t xml:space="preserve">предоставляются </w:t>
      </w:r>
      <w:r w:rsidR="005C2A5C">
        <w:t xml:space="preserve">в соответствии с </w:t>
      </w:r>
      <w:r w:rsidR="008139E7">
        <w:t>Порядк</w:t>
      </w:r>
      <w:r w:rsidR="005C2A5C">
        <w:t>ом</w:t>
      </w:r>
      <w:r w:rsidR="00C5277A">
        <w:t xml:space="preserve">, регулирующим деятельность выбранного им </w:t>
      </w:r>
      <w:r w:rsidR="008139E7">
        <w:t>крематория</w:t>
      </w:r>
      <w:r w:rsidR="00C5277A">
        <w:t>.</w:t>
      </w:r>
    </w:p>
    <w:p w14:paraId="78D9EDAA" w14:textId="77777777" w:rsidR="008139E7" w:rsidRDefault="008139E7" w:rsidP="00EF0F51">
      <w:pPr>
        <w:pStyle w:val="ConsPlusNormal"/>
        <w:ind w:firstLine="540"/>
        <w:jc w:val="both"/>
      </w:pPr>
    </w:p>
    <w:p w14:paraId="5B7F8985" w14:textId="77777777" w:rsidR="00EF0F51" w:rsidRPr="00F570C3" w:rsidRDefault="00EF0F51" w:rsidP="00EF0F51">
      <w:pPr>
        <w:pStyle w:val="ConsPlusTitle"/>
        <w:ind w:firstLine="540"/>
        <w:jc w:val="both"/>
        <w:outlineLvl w:val="2"/>
        <w:rPr>
          <w:rFonts w:ascii="Times New Roman" w:hAnsi="Times New Roman" w:cs="Times New Roman"/>
          <w:b w:val="0"/>
          <w:bCs w:val="0"/>
        </w:rPr>
      </w:pPr>
      <w:r w:rsidRPr="00F570C3">
        <w:rPr>
          <w:rFonts w:ascii="Times New Roman" w:hAnsi="Times New Roman" w:cs="Times New Roman"/>
          <w:b w:val="0"/>
          <w:bCs w:val="0"/>
        </w:rPr>
        <w:t>Статья 4. Социальное пособие на погребение</w:t>
      </w:r>
    </w:p>
    <w:p w14:paraId="46CB8969" w14:textId="77777777" w:rsidR="00EF0F51" w:rsidRDefault="00EF0F51" w:rsidP="00EF0F51">
      <w:pPr>
        <w:pStyle w:val="ConsPlusNormal"/>
        <w:ind w:firstLine="540"/>
        <w:jc w:val="both"/>
      </w:pPr>
    </w:p>
    <w:p w14:paraId="09634FAC" w14:textId="77777777" w:rsidR="00EF0F51" w:rsidRDefault="00EF0F51" w:rsidP="00EF0F51">
      <w:pPr>
        <w:pStyle w:val="ConsPlusNormal"/>
        <w:ind w:firstLine="540"/>
        <w:jc w:val="both"/>
      </w:pPr>
      <w:r>
        <w:t xml:space="preserve">1. В случае если погребение осуществлялось на возмездной основе для лица, взявшего на себя обязанность осуществить погребение, ему выплачивается социальное пособие на погребение в соответствии со </w:t>
      </w:r>
      <w:hyperlink r:id="rId15" w:tooltip="Федеральный закон от 12.01.1996 N 8-ФЗ (ред. от 06.04.2024) &quot;О погребении и похоронном деле&quot; (с изм. и доп., вступ. в силу с 01.09.2024){КонсультантПлюс}" w:history="1">
        <w:r w:rsidRPr="007144EE">
          <w:t>статьей 10</w:t>
        </w:r>
      </w:hyperlink>
      <w:r w:rsidR="00914607">
        <w:t xml:space="preserve"> </w:t>
      </w:r>
      <w:r>
        <w:t xml:space="preserve">Федерального закона от 12.01.1996 № 8-ФЗ </w:t>
      </w:r>
      <w:r w:rsidR="000F580C">
        <w:t>«</w:t>
      </w:r>
      <w:r>
        <w:t>О погребении и похоронном деле</w:t>
      </w:r>
      <w:r w:rsidR="000F580C">
        <w:t>»</w:t>
      </w:r>
      <w:r>
        <w:t>.</w:t>
      </w:r>
    </w:p>
    <w:p w14:paraId="41F43ABF" w14:textId="77777777" w:rsidR="00EF0F51" w:rsidRDefault="00EF0F51" w:rsidP="00EF0F51">
      <w:pPr>
        <w:pStyle w:val="ConsPlusNormal"/>
        <w:ind w:firstLine="540"/>
        <w:jc w:val="both"/>
      </w:pPr>
      <w:r>
        <w:t>2. Справка о смерти для получения пособия выдается органами ЗАГС.</w:t>
      </w:r>
    </w:p>
    <w:p w14:paraId="517E933E" w14:textId="77777777" w:rsidR="00EF0F51" w:rsidRDefault="00EF0F51" w:rsidP="00EF0F51">
      <w:pPr>
        <w:pStyle w:val="ConsPlusNormal"/>
        <w:ind w:firstLine="540"/>
        <w:jc w:val="both"/>
      </w:pPr>
    </w:p>
    <w:p w14:paraId="7FE393E7" w14:textId="77777777" w:rsidR="00EF0F51" w:rsidRPr="00F570C3" w:rsidRDefault="00EF0F51" w:rsidP="00EF0F51">
      <w:pPr>
        <w:pStyle w:val="ConsPlusTitle"/>
        <w:ind w:firstLine="540"/>
        <w:jc w:val="both"/>
        <w:outlineLvl w:val="2"/>
        <w:rPr>
          <w:rFonts w:ascii="Times New Roman" w:hAnsi="Times New Roman" w:cs="Times New Roman"/>
          <w:b w:val="0"/>
          <w:bCs w:val="0"/>
        </w:rPr>
      </w:pPr>
      <w:r w:rsidRPr="00F570C3">
        <w:rPr>
          <w:rFonts w:ascii="Times New Roman" w:hAnsi="Times New Roman" w:cs="Times New Roman"/>
          <w:b w:val="0"/>
          <w:bCs w:val="0"/>
        </w:rPr>
        <w:t>Статья 5. Гарантированный и дополнительный перечень услуг по погребению</w:t>
      </w:r>
    </w:p>
    <w:p w14:paraId="58ADF1B6" w14:textId="77777777" w:rsidR="00EF0F51" w:rsidRDefault="00EF0F51" w:rsidP="00EF0F51">
      <w:pPr>
        <w:pStyle w:val="ConsPlusNormal"/>
        <w:ind w:firstLine="540"/>
        <w:jc w:val="both"/>
      </w:pPr>
    </w:p>
    <w:p w14:paraId="241EC96E" w14:textId="6D0EE76B" w:rsidR="00EF0F51" w:rsidRDefault="00EF0F51" w:rsidP="00EF0F51">
      <w:pPr>
        <w:pStyle w:val="ConsPlusNormal"/>
        <w:ind w:firstLine="540"/>
        <w:jc w:val="both"/>
      </w:pPr>
      <w:bookmarkStart w:id="3" w:name="Par105"/>
      <w:bookmarkEnd w:id="3"/>
      <w:r>
        <w:t xml:space="preserve">1. </w:t>
      </w:r>
      <w:r w:rsidR="00B4214C">
        <w:t xml:space="preserve">Лицу, ответственному за погребение </w:t>
      </w:r>
      <w:r>
        <w:t>умершего, предоставляется единый гарантированный перечень услуг на безвозмездной основе по погребению, включающий:</w:t>
      </w:r>
    </w:p>
    <w:p w14:paraId="4C225388" w14:textId="77777777" w:rsidR="00EF0F51" w:rsidRDefault="00EF0F51" w:rsidP="00EF0F51">
      <w:pPr>
        <w:pStyle w:val="ConsPlusNormal"/>
        <w:ind w:firstLine="540"/>
        <w:jc w:val="both"/>
      </w:pPr>
      <w:r>
        <w:t>- оформление документов, необходимых для погребения;</w:t>
      </w:r>
    </w:p>
    <w:p w14:paraId="5BEB68B0" w14:textId="77777777" w:rsidR="00EF0F51" w:rsidRDefault="00EF0F51" w:rsidP="00EF0F51">
      <w:pPr>
        <w:pStyle w:val="ConsPlusNormal"/>
        <w:ind w:firstLine="540"/>
        <w:jc w:val="both"/>
      </w:pPr>
      <w:r>
        <w:t>- предоставление и доставку гроба, урны для захоронения праха и других предметов, необходимых для погребения;</w:t>
      </w:r>
    </w:p>
    <w:p w14:paraId="711C116F" w14:textId="77777777" w:rsidR="00EF0F51" w:rsidRDefault="00EF0F51" w:rsidP="00EF0F51">
      <w:pPr>
        <w:pStyle w:val="ConsPlusNormal"/>
        <w:ind w:firstLine="540"/>
        <w:jc w:val="both"/>
      </w:pPr>
      <w:r>
        <w:t>- перевозку тела (останков) умершего на кладбище (в крематорий);</w:t>
      </w:r>
    </w:p>
    <w:p w14:paraId="5CD5C5EF" w14:textId="77777777" w:rsidR="00EF0F51" w:rsidRDefault="00EF0F51" w:rsidP="00EF0F51">
      <w:pPr>
        <w:pStyle w:val="ConsPlusNormal"/>
        <w:ind w:firstLine="540"/>
        <w:jc w:val="both"/>
      </w:pPr>
      <w:r>
        <w:t>- погребение (кремацию с последующей выдачей урны с прахом);</w:t>
      </w:r>
    </w:p>
    <w:p w14:paraId="10175059" w14:textId="77777777" w:rsidR="00EF0F51" w:rsidRDefault="00EF0F51" w:rsidP="00EF0F51">
      <w:pPr>
        <w:pStyle w:val="ConsPlusNormal"/>
        <w:ind w:firstLine="540"/>
        <w:jc w:val="both"/>
      </w:pPr>
      <w:r>
        <w:t>- установку регистрационного знака с надписью (фамилия, имя, отчество погребенного, даты рождения и смерти, номера квартала и места захоронения).</w:t>
      </w:r>
    </w:p>
    <w:p w14:paraId="697216BC" w14:textId="77777777" w:rsidR="00EF0F51" w:rsidRDefault="00EF0F51" w:rsidP="00EF0F51">
      <w:pPr>
        <w:pStyle w:val="ConsPlusNormal"/>
        <w:ind w:firstLine="540"/>
        <w:jc w:val="both"/>
      </w:pPr>
      <w:r>
        <w:t xml:space="preserve">Стоимость услуг, предоставляемых по гарантированному перечню, </w:t>
      </w:r>
      <w:r w:rsidR="00914607">
        <w:t xml:space="preserve">ежегодно </w:t>
      </w:r>
      <w:r>
        <w:t xml:space="preserve">определяется Администрацией Зимовниковского </w:t>
      </w:r>
      <w:r w:rsidR="00F93305">
        <w:t>района</w:t>
      </w:r>
      <w:r>
        <w:t xml:space="preserve"> в порядке, предусмотренном </w:t>
      </w:r>
      <w:hyperlink r:id="rId16" w:tooltip="Федеральный закон от 12.01.1996 N 8-ФЗ (ред. от 06.04.2024) &quot;О погребении и похоронном деле&quot; (с изм. и доп., вступ. в силу с 01.09.2024){КонсультантПлюс}" w:history="1">
        <w:r>
          <w:rPr>
            <w:color w:val="0000FF"/>
          </w:rPr>
          <w:t>частью 3 статьи 9</w:t>
        </w:r>
      </w:hyperlink>
      <w:r>
        <w:t xml:space="preserve"> Федерального закона от 12.01.1996 № 8-ФЗ </w:t>
      </w:r>
      <w:r w:rsidR="007A0B80">
        <w:t>«</w:t>
      </w:r>
      <w:r>
        <w:t>О погребении и похоронном деле</w:t>
      </w:r>
      <w:r w:rsidR="007A0B80">
        <w:t>»</w:t>
      </w:r>
      <w:r>
        <w:t>.</w:t>
      </w:r>
    </w:p>
    <w:p w14:paraId="58DF112C" w14:textId="0B660B1B" w:rsidR="00EF0F51" w:rsidRDefault="00EF0F51" w:rsidP="00EF0F51">
      <w:pPr>
        <w:pStyle w:val="ConsPlusNormal"/>
        <w:ind w:firstLine="540"/>
        <w:jc w:val="both"/>
      </w:pPr>
      <w:r>
        <w:t xml:space="preserve">2. Оплата стоимости услуг, предоставляемых сверх гарантированного перечня услуг по погребению, производится за счет средств </w:t>
      </w:r>
      <w:r w:rsidR="007C162E">
        <w:t>лица, ответственного за погребение умершего</w:t>
      </w:r>
      <w:r>
        <w:t>.</w:t>
      </w:r>
    </w:p>
    <w:p w14:paraId="00A2ADE3" w14:textId="77777777" w:rsidR="00EF0F51" w:rsidRDefault="00EF0F51" w:rsidP="00EF0F51">
      <w:pPr>
        <w:pStyle w:val="ConsPlusNormal"/>
        <w:ind w:firstLine="540"/>
        <w:jc w:val="both"/>
      </w:pPr>
      <w:r>
        <w:t xml:space="preserve">3. Услуги по погребению, предусмотренные </w:t>
      </w:r>
      <w:hyperlink w:anchor="Par105" w:tooltip="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 w:history="1">
        <w:r>
          <w:rPr>
            <w:color w:val="0000FF"/>
          </w:rPr>
          <w:t>пунктом 1</w:t>
        </w:r>
      </w:hyperlink>
      <w:r>
        <w:t xml:space="preserve"> настоящей статьи, оказываются в соответствии с требованиями, установленными постановлением Администрации</w:t>
      </w:r>
      <w:r w:rsidR="00914607">
        <w:t xml:space="preserve"> Зимовниковского района</w:t>
      </w:r>
      <w:r>
        <w:t>. Стоимость указанных услуг возмещается специализированной службе по вопросам похоронного дела в десятидневный срок за счет средств, предусмотренных федеральным законодательством.</w:t>
      </w:r>
    </w:p>
    <w:p w14:paraId="7BF59C54" w14:textId="77777777" w:rsidR="00EF0F51" w:rsidRDefault="00EF0F51" w:rsidP="00EF0F51">
      <w:pPr>
        <w:pStyle w:val="ConsPlusNormal"/>
        <w:ind w:firstLine="540"/>
        <w:jc w:val="both"/>
      </w:pPr>
    </w:p>
    <w:p w14:paraId="187B2B92" w14:textId="77777777" w:rsidR="00EF0F51" w:rsidRDefault="00EF0F51" w:rsidP="00914607">
      <w:pPr>
        <w:pStyle w:val="ConsPlusTitle"/>
        <w:ind w:firstLine="540"/>
        <w:jc w:val="both"/>
        <w:outlineLvl w:val="2"/>
        <w:rPr>
          <w:rFonts w:ascii="Times New Roman" w:hAnsi="Times New Roman" w:cs="Times New Roman"/>
          <w:b w:val="0"/>
          <w:bCs w:val="0"/>
        </w:rPr>
      </w:pPr>
      <w:bookmarkStart w:id="4" w:name="Par120"/>
      <w:bookmarkEnd w:id="4"/>
      <w:r w:rsidRPr="00F570C3">
        <w:rPr>
          <w:rFonts w:ascii="Times New Roman" w:hAnsi="Times New Roman" w:cs="Times New Roman"/>
          <w:b w:val="0"/>
          <w:bCs w:val="0"/>
        </w:rPr>
        <w:t xml:space="preserve">Статья 6. Гарантии погребения умерших (погибших) военнослужащих, граждан, призванных на военные сборы, сотрудников органов внутренних дел, Государственной </w:t>
      </w:r>
      <w:r w:rsidRPr="00F570C3">
        <w:rPr>
          <w:rFonts w:ascii="Times New Roman" w:hAnsi="Times New Roman" w:cs="Times New Roman"/>
          <w:b w:val="0"/>
          <w:bCs w:val="0"/>
        </w:rPr>
        <w:lastRenderedPageBreak/>
        <w:t>противопожарной службы, органов принудительного исполнения Российской Федерации, сотрудников учреждений и органов уголовно-исполнительной системы, участников войны</w:t>
      </w:r>
      <w:r w:rsidR="005F6E74">
        <w:rPr>
          <w:rFonts w:ascii="Times New Roman" w:hAnsi="Times New Roman" w:cs="Times New Roman"/>
          <w:b w:val="0"/>
          <w:bCs w:val="0"/>
        </w:rPr>
        <w:t>.</w:t>
      </w:r>
    </w:p>
    <w:p w14:paraId="48433204" w14:textId="77777777" w:rsidR="00783030" w:rsidRPr="00914607" w:rsidRDefault="00783030" w:rsidP="00914607">
      <w:pPr>
        <w:pStyle w:val="ConsPlusTitle"/>
        <w:ind w:firstLine="540"/>
        <w:jc w:val="both"/>
        <w:outlineLvl w:val="2"/>
        <w:rPr>
          <w:rFonts w:ascii="Times New Roman" w:hAnsi="Times New Roman" w:cs="Times New Roman"/>
          <w:b w:val="0"/>
          <w:bCs w:val="0"/>
        </w:rPr>
      </w:pPr>
    </w:p>
    <w:p w14:paraId="54E2A336" w14:textId="77777777" w:rsidR="00EF0F51" w:rsidRDefault="00EF0F51" w:rsidP="00914607">
      <w:pPr>
        <w:pStyle w:val="ConsPlusNormal"/>
        <w:ind w:firstLine="540"/>
        <w:jc w:val="both"/>
      </w:pPr>
      <w:r>
        <w:t>Погребение военнослужащих, граждан, призванных на военные сборы, сотрудников органов внутренних дел, Государственной противопожарной службы, органов принудительного исполнения Российской Федерации,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федеральными законами и иными нормативными правовыми актами Российской Федерации.</w:t>
      </w:r>
    </w:p>
    <w:p w14:paraId="159C2DB4" w14:textId="77777777" w:rsidR="00EF0F51" w:rsidRPr="00607870" w:rsidRDefault="00A655E2" w:rsidP="00914607">
      <w:pPr>
        <w:pStyle w:val="ConsPlusNormal"/>
        <w:ind w:firstLine="540"/>
        <w:jc w:val="both"/>
      </w:pPr>
      <w:r w:rsidRPr="00607870">
        <w:t xml:space="preserve">Администрация </w:t>
      </w:r>
      <w:r w:rsidR="00A24415" w:rsidRPr="00607870">
        <w:t>Зимовниковского сельского поселения (далее – Администрация)</w:t>
      </w:r>
      <w:r w:rsidR="00EF0F51" w:rsidRPr="00607870">
        <w:t xml:space="preserve"> имеет право создать </w:t>
      </w:r>
      <w:r w:rsidR="00607870" w:rsidRPr="00607870">
        <w:t xml:space="preserve">резерв площадей для новых воинских захоронений </w:t>
      </w:r>
      <w:r w:rsidR="00EF0F51" w:rsidRPr="00607870">
        <w:t>на участк</w:t>
      </w:r>
      <w:r w:rsidR="005F6E74" w:rsidRPr="00607870">
        <w:t>е</w:t>
      </w:r>
      <w:r w:rsidR="00EF0F51" w:rsidRPr="00607870">
        <w:t xml:space="preserve"> земли, предназначенн</w:t>
      </w:r>
      <w:r w:rsidR="005F6E74" w:rsidRPr="00607870">
        <w:t>ом</w:t>
      </w:r>
      <w:r w:rsidR="00EF0F51" w:rsidRPr="00607870">
        <w:t xml:space="preserve"> для захоронения и расположенн</w:t>
      </w:r>
      <w:r w:rsidR="005F6E74" w:rsidRPr="00607870">
        <w:t>ом</w:t>
      </w:r>
      <w:r w:rsidR="00EF0F51" w:rsidRPr="00607870">
        <w:t xml:space="preserve"> </w:t>
      </w:r>
      <w:r w:rsidR="00607870">
        <w:t>на</w:t>
      </w:r>
      <w:r w:rsidR="00607870" w:rsidRPr="00607870">
        <w:t xml:space="preserve"> территории земельного участка Нового кладбища, расположенного по адресу: земельный участок с кадастровым номером 61:13:0600008:1509 по адресу: Ростовская область, Зимовниковский район, примерно в  700 м. на юг от ориентира п. Зимовники»</w:t>
      </w:r>
      <w:r w:rsidR="00607870">
        <w:t xml:space="preserve">. </w:t>
      </w:r>
      <w:r w:rsidR="00EF0F51" w:rsidRPr="00607870">
        <w:t xml:space="preserve">Порядок создания, содержания и благоустройство указанных воинских захоронений регламентируется постановлением </w:t>
      </w:r>
      <w:r w:rsidR="00166EBC" w:rsidRPr="00607870">
        <w:t>Администраци</w:t>
      </w:r>
      <w:r w:rsidR="00607870">
        <w:t>и</w:t>
      </w:r>
      <w:r w:rsidR="00EF0F51" w:rsidRPr="00607870">
        <w:t>.</w:t>
      </w:r>
    </w:p>
    <w:p w14:paraId="23921920" w14:textId="77777777" w:rsidR="00EF0F51" w:rsidRDefault="00EF0F51" w:rsidP="00914607">
      <w:pPr>
        <w:pStyle w:val="ConsPlusNormal"/>
        <w:ind w:firstLine="540"/>
        <w:jc w:val="both"/>
      </w:pPr>
    </w:p>
    <w:p w14:paraId="36DAA616" w14:textId="77777777" w:rsidR="00EF0F51" w:rsidRPr="00C775D4" w:rsidRDefault="00EF0F51" w:rsidP="00EF0F51">
      <w:pPr>
        <w:pStyle w:val="ConsPlusTitle"/>
        <w:ind w:firstLine="540"/>
        <w:jc w:val="both"/>
        <w:outlineLvl w:val="2"/>
        <w:rPr>
          <w:rFonts w:ascii="Times New Roman" w:hAnsi="Times New Roman" w:cs="Times New Roman"/>
          <w:b w:val="0"/>
          <w:bCs w:val="0"/>
        </w:rPr>
      </w:pPr>
      <w:r w:rsidRPr="00C775D4">
        <w:rPr>
          <w:rFonts w:ascii="Times New Roman" w:hAnsi="Times New Roman" w:cs="Times New Roman"/>
          <w:b w:val="0"/>
          <w:bCs w:val="0"/>
        </w:rPr>
        <w:t>Статья 7. Погребения умерших (погибших), не имеющих супруга, близких родственников, иных родственников либо законного представителя умершего</w:t>
      </w:r>
    </w:p>
    <w:p w14:paraId="7D225C13" w14:textId="77777777" w:rsidR="00EF0F51" w:rsidRDefault="00EF0F51" w:rsidP="00EF0F51">
      <w:pPr>
        <w:pStyle w:val="ConsPlusNormal"/>
        <w:ind w:firstLine="540"/>
        <w:jc w:val="both"/>
      </w:pPr>
    </w:p>
    <w:p w14:paraId="2A334D0C" w14:textId="77777777" w:rsidR="00EF0F51" w:rsidRDefault="00EF0F51" w:rsidP="00EF0F51">
      <w:pPr>
        <w:pStyle w:val="ConsPlusNormal"/>
        <w:ind w:firstLine="540"/>
        <w:jc w:val="both"/>
      </w:pPr>
      <w:bookmarkStart w:id="5" w:name="Par132"/>
      <w:bookmarkEnd w:id="5"/>
      <w:r>
        <w:t>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0D1FA0DA" w14:textId="77777777" w:rsidR="00EF0F51" w:rsidRDefault="00EF0F51" w:rsidP="00EF0F51">
      <w:pPr>
        <w:pStyle w:val="ConsPlusNormal"/>
        <w:ind w:firstLine="540"/>
        <w:jc w:val="both"/>
      </w:pPr>
      <w:bookmarkStart w:id="6" w:name="Par133"/>
      <w:bookmarkEnd w:id="6"/>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w:t>
      </w:r>
      <w:r w:rsidR="00607870">
        <w:t>,</w:t>
      </w:r>
      <w:r>
        <w:t xml:space="preserve"> с согласия указанных органов путем предания земле на определенных для таких случаев участках общественных кладбищ.</w:t>
      </w:r>
    </w:p>
    <w:p w14:paraId="116A765B" w14:textId="77777777" w:rsidR="00EF0F51" w:rsidRDefault="00EF0F51" w:rsidP="00EF0F51">
      <w:pPr>
        <w:pStyle w:val="ConsPlusNormal"/>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ar132" w:tooltip="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 w:history="1">
        <w:r>
          <w:rPr>
            <w:color w:val="0000FF"/>
          </w:rPr>
          <w:t>пунктах 1</w:t>
        </w:r>
      </w:hyperlink>
      <w:r>
        <w:t xml:space="preserve"> и </w:t>
      </w:r>
      <w:hyperlink w:anchor="Par133" w:tooltip="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w:history="1">
        <w:r>
          <w:rPr>
            <w:color w:val="0000FF"/>
          </w:rPr>
          <w:t>2</w:t>
        </w:r>
      </w:hyperlink>
      <w:r>
        <w:t xml:space="preserve"> настоящей статьи, включают:</w:t>
      </w:r>
    </w:p>
    <w:p w14:paraId="3C4B4C83" w14:textId="77777777" w:rsidR="00EF0F51" w:rsidRDefault="00EF0F51" w:rsidP="00EF0F51">
      <w:pPr>
        <w:pStyle w:val="ConsPlusNormal"/>
        <w:ind w:firstLine="540"/>
        <w:jc w:val="both"/>
      </w:pPr>
      <w:r>
        <w:t>- оформление документов, необходимых для погребения;</w:t>
      </w:r>
    </w:p>
    <w:p w14:paraId="2FC3140F" w14:textId="77777777" w:rsidR="00EF0F51" w:rsidRDefault="00EF0F51" w:rsidP="00EF0F51">
      <w:pPr>
        <w:pStyle w:val="ConsPlusNormal"/>
        <w:ind w:firstLine="540"/>
        <w:jc w:val="both"/>
      </w:pPr>
      <w:r>
        <w:t>- облачение тела;</w:t>
      </w:r>
    </w:p>
    <w:p w14:paraId="69E54E73" w14:textId="77777777" w:rsidR="00EF0F51" w:rsidRDefault="00EF0F51" w:rsidP="00EF0F51">
      <w:pPr>
        <w:pStyle w:val="ConsPlusNormal"/>
        <w:ind w:firstLine="540"/>
        <w:jc w:val="both"/>
      </w:pPr>
      <w:r>
        <w:t>- предоставление гроба;</w:t>
      </w:r>
    </w:p>
    <w:p w14:paraId="1CFF8B2A" w14:textId="77777777" w:rsidR="00EF0F51" w:rsidRDefault="00EF0F51" w:rsidP="00EF0F51">
      <w:pPr>
        <w:pStyle w:val="ConsPlusNormal"/>
        <w:ind w:firstLine="540"/>
        <w:jc w:val="both"/>
      </w:pPr>
      <w:r>
        <w:t>- перевозку умершего на кладбище (в крематорий);</w:t>
      </w:r>
    </w:p>
    <w:p w14:paraId="128A87A1" w14:textId="77777777" w:rsidR="00EF0F51" w:rsidRDefault="00EF0F51" w:rsidP="00EF0F51">
      <w:pPr>
        <w:pStyle w:val="ConsPlusNormal"/>
        <w:ind w:firstLine="540"/>
        <w:jc w:val="both"/>
      </w:pPr>
      <w:r>
        <w:t>- погребение;</w:t>
      </w:r>
    </w:p>
    <w:p w14:paraId="6781D5E5" w14:textId="77777777" w:rsidR="00EF0F51" w:rsidRDefault="00EF0F51" w:rsidP="00EF0F51">
      <w:pPr>
        <w:pStyle w:val="ConsPlusNormal"/>
        <w:ind w:firstLine="540"/>
        <w:jc w:val="both"/>
      </w:pPr>
      <w:r>
        <w:t>- установку регистрационного знака с надписью (фамилия, имя, отчество погребенного, даты рождения и смерти, номера квартала и места захоронения), для умерших граждан, личность которых не установлена, регистрационная табличка содержит регистрационные данные места и дату смерти.</w:t>
      </w:r>
    </w:p>
    <w:p w14:paraId="7AF7AB0C" w14:textId="77777777" w:rsidR="00EF0F51" w:rsidRDefault="00EF0F51" w:rsidP="00EF0F51">
      <w:pPr>
        <w:pStyle w:val="ConsPlusNormal"/>
        <w:ind w:firstLine="540"/>
        <w:jc w:val="both"/>
      </w:pPr>
      <w:r>
        <w:t>Стоимость указанных услуг определяется постановлением Администрации</w:t>
      </w:r>
      <w:r w:rsidR="00607870">
        <w:t xml:space="preserve"> Зимовниковского района</w:t>
      </w:r>
      <w:r>
        <w:t xml:space="preserve"> и возмещается в порядке, предусмотренном федеральным законодательством.</w:t>
      </w:r>
    </w:p>
    <w:p w14:paraId="0A69EB0A" w14:textId="77777777" w:rsidR="00EF0F51" w:rsidRDefault="00EF0F51" w:rsidP="00EF0F51">
      <w:pPr>
        <w:pStyle w:val="ConsPlusNormal"/>
        <w:ind w:firstLine="540"/>
        <w:jc w:val="both"/>
      </w:pPr>
    </w:p>
    <w:p w14:paraId="1C6AA5E4" w14:textId="77777777" w:rsidR="00EF0F51" w:rsidRPr="00C775D4" w:rsidRDefault="00616685" w:rsidP="00EF0F51">
      <w:pPr>
        <w:pStyle w:val="ConsPlusTitle"/>
        <w:ind w:firstLine="540"/>
        <w:jc w:val="both"/>
        <w:outlineLvl w:val="2"/>
        <w:rPr>
          <w:rFonts w:ascii="Times New Roman" w:hAnsi="Times New Roman" w:cs="Times New Roman"/>
          <w:b w:val="0"/>
          <w:bCs w:val="0"/>
        </w:rPr>
      </w:pPr>
      <w:r w:rsidRPr="00C775D4">
        <w:rPr>
          <w:rFonts w:ascii="Times New Roman" w:hAnsi="Times New Roman" w:cs="Times New Roman"/>
          <w:b w:val="0"/>
          <w:bCs w:val="0"/>
        </w:rPr>
        <w:t>Статья 8</w:t>
      </w:r>
      <w:r w:rsidR="00EF0F51" w:rsidRPr="00C775D4">
        <w:rPr>
          <w:rFonts w:ascii="Times New Roman" w:hAnsi="Times New Roman" w:cs="Times New Roman"/>
          <w:b w:val="0"/>
          <w:bCs w:val="0"/>
        </w:rPr>
        <w:t>. Погребение Героев Советского Союза, Героев России, кавалеров орденов Славы трех степеней, ветеранов ВОВ</w:t>
      </w:r>
    </w:p>
    <w:p w14:paraId="426AEBB4" w14:textId="77777777" w:rsidR="00EF0F51" w:rsidRDefault="00EF0F51" w:rsidP="00EF0F51">
      <w:pPr>
        <w:pStyle w:val="ConsPlusNormal"/>
        <w:ind w:firstLine="540"/>
        <w:jc w:val="both"/>
      </w:pPr>
    </w:p>
    <w:p w14:paraId="1AE123FF" w14:textId="77777777" w:rsidR="00EF0F51" w:rsidRDefault="00EF0F51" w:rsidP="00EF0F51">
      <w:pPr>
        <w:pStyle w:val="ConsPlusNormal"/>
        <w:ind w:firstLine="540"/>
        <w:jc w:val="both"/>
      </w:pPr>
      <w:r>
        <w:t>Погребение Героев Советского Союза, Героев России, кавалеров орденов Славы трех степеней, ветеранов ВОВ осуществляется в соответствии с действующим законодательством.</w:t>
      </w:r>
    </w:p>
    <w:p w14:paraId="4A2EABAD" w14:textId="77777777" w:rsidR="00EF0F51" w:rsidRDefault="00EF0F51" w:rsidP="00EF0F51">
      <w:pPr>
        <w:pStyle w:val="ConsPlusNormal"/>
        <w:ind w:firstLine="540"/>
        <w:jc w:val="both"/>
      </w:pPr>
      <w:r>
        <w:lastRenderedPageBreak/>
        <w:t>Для погребения умерших граждан указанных категорий на городских кладбищах создаются специализированные участки (кварталы).</w:t>
      </w:r>
    </w:p>
    <w:p w14:paraId="7B7CF4F8" w14:textId="77777777" w:rsidR="00EF0F51" w:rsidRDefault="00EF0F51" w:rsidP="00EF0F51">
      <w:pPr>
        <w:pStyle w:val="ConsPlusNormal"/>
        <w:ind w:firstLine="540"/>
        <w:jc w:val="both"/>
      </w:pPr>
    </w:p>
    <w:p w14:paraId="03CEC83B" w14:textId="77777777" w:rsidR="00EF0F51" w:rsidRDefault="00EF0F51" w:rsidP="00EF0F51">
      <w:pPr>
        <w:pStyle w:val="ConsPlusTitle"/>
        <w:jc w:val="center"/>
        <w:outlineLvl w:val="1"/>
      </w:pPr>
      <w:r>
        <w:t xml:space="preserve">Раздел 3. ПОХОРОННОЕ ДЕЛО В МО «ЗИМОВНИКОВСКОЕ СЕЛЬСКОЕ ПОСЕЛЕНИЕ» </w:t>
      </w:r>
    </w:p>
    <w:p w14:paraId="2EE435E8" w14:textId="77777777" w:rsidR="00EF0F51" w:rsidRDefault="00EF0F51" w:rsidP="00EF0F51">
      <w:pPr>
        <w:pStyle w:val="ConsPlusNormal"/>
        <w:ind w:firstLine="540"/>
        <w:jc w:val="both"/>
      </w:pPr>
    </w:p>
    <w:p w14:paraId="03F4E126" w14:textId="77777777" w:rsidR="00EF0F51" w:rsidRPr="00C775D4" w:rsidRDefault="00EF0F51" w:rsidP="00EF0F51">
      <w:pPr>
        <w:pStyle w:val="ConsPlusTitle"/>
        <w:ind w:firstLine="540"/>
        <w:jc w:val="both"/>
        <w:outlineLvl w:val="2"/>
        <w:rPr>
          <w:rFonts w:ascii="Times New Roman" w:hAnsi="Times New Roman" w:cs="Times New Roman"/>
          <w:b w:val="0"/>
          <w:bCs w:val="0"/>
        </w:rPr>
      </w:pPr>
      <w:r w:rsidRPr="00C775D4">
        <w:rPr>
          <w:rFonts w:ascii="Times New Roman" w:hAnsi="Times New Roman" w:cs="Times New Roman"/>
          <w:b w:val="0"/>
          <w:bCs w:val="0"/>
        </w:rPr>
        <w:t xml:space="preserve">Статья </w:t>
      </w:r>
      <w:r w:rsidR="00616685" w:rsidRPr="00C775D4">
        <w:rPr>
          <w:rFonts w:ascii="Times New Roman" w:hAnsi="Times New Roman" w:cs="Times New Roman"/>
          <w:b w:val="0"/>
          <w:bCs w:val="0"/>
        </w:rPr>
        <w:t>9</w:t>
      </w:r>
      <w:r w:rsidRPr="00C775D4">
        <w:rPr>
          <w:rFonts w:ascii="Times New Roman" w:hAnsi="Times New Roman" w:cs="Times New Roman"/>
          <w:b w:val="0"/>
          <w:bCs w:val="0"/>
        </w:rPr>
        <w:t>. Организация похоронного дела</w:t>
      </w:r>
    </w:p>
    <w:p w14:paraId="646E1671" w14:textId="77777777" w:rsidR="00EF0F51" w:rsidRDefault="00EF0F51" w:rsidP="00EF0F51">
      <w:pPr>
        <w:pStyle w:val="ConsPlusNormal"/>
        <w:ind w:firstLine="540"/>
        <w:jc w:val="both"/>
      </w:pPr>
    </w:p>
    <w:p w14:paraId="6E5FCA42" w14:textId="77777777" w:rsidR="00EF0F51" w:rsidRDefault="00EF0F51" w:rsidP="00EF0F51">
      <w:pPr>
        <w:pStyle w:val="ConsPlusNormal"/>
        <w:ind w:firstLine="540"/>
        <w:jc w:val="both"/>
      </w:pPr>
      <w:r>
        <w:t>1. Организация похоронного дела</w:t>
      </w:r>
      <w:r w:rsidR="00406419">
        <w:t xml:space="preserve">, </w:t>
      </w:r>
      <w:r w:rsidR="00406419" w:rsidRPr="00406419">
        <w:t>р</w:t>
      </w:r>
      <w:r w:rsidRPr="00406419">
        <w:t>уководство и координаци</w:t>
      </w:r>
      <w:r w:rsidR="00406419" w:rsidRPr="00406419">
        <w:t>я</w:t>
      </w:r>
      <w:r w:rsidRPr="00406419">
        <w:t xml:space="preserve"> похоронного обслуживания населения в МО «Зимовниковское сельское поселение» </w:t>
      </w:r>
      <w:r w:rsidR="00406419">
        <w:t>осуществляется Администрацией.</w:t>
      </w:r>
    </w:p>
    <w:p w14:paraId="6BDF44AE" w14:textId="77777777" w:rsidR="00EF0F51" w:rsidRDefault="00EF0F51" w:rsidP="00EF0F51">
      <w:pPr>
        <w:pStyle w:val="ConsPlusNormal"/>
        <w:ind w:firstLine="540"/>
        <w:jc w:val="both"/>
      </w:pPr>
      <w:r>
        <w:t xml:space="preserve">2. Реализацию функций органов местного самоуправления по организации ритуальных услуг и содержанию мест захоронений осуществляет </w:t>
      </w:r>
      <w:r w:rsidR="007A40C2">
        <w:t>ООО «СУ».</w:t>
      </w:r>
    </w:p>
    <w:p w14:paraId="6F5AA70B" w14:textId="77777777" w:rsidR="00EF0F51" w:rsidRDefault="006E41AB" w:rsidP="00EF0F51">
      <w:pPr>
        <w:pStyle w:val="ConsPlusNormal"/>
        <w:ind w:firstLine="540"/>
        <w:jc w:val="both"/>
      </w:pPr>
      <w:r w:rsidRPr="006E41AB">
        <w:t>ООО «СУ»</w:t>
      </w:r>
      <w:r w:rsidR="00EF0F51">
        <w:t xml:space="preserve"> оказывает муниципальные услуги, предусмотренные реестром муниципальных услуг МО «Зимовниковское сельское поселение», в порядке, установленном Администрацией.</w:t>
      </w:r>
    </w:p>
    <w:p w14:paraId="03C73721" w14:textId="77777777" w:rsidR="00EF0F51" w:rsidRDefault="00EF0F51" w:rsidP="00EF0F51">
      <w:pPr>
        <w:pStyle w:val="ConsPlusNormal"/>
        <w:ind w:firstLine="540"/>
        <w:jc w:val="both"/>
      </w:pPr>
      <w:r>
        <w:t>3. Специализированная служба по вопросам похоронного дела:</w:t>
      </w:r>
    </w:p>
    <w:p w14:paraId="0C9A9048" w14:textId="77777777" w:rsidR="00EF0F51" w:rsidRDefault="00D8782F" w:rsidP="00EF0F51">
      <w:pPr>
        <w:pStyle w:val="ConsPlusNormal"/>
        <w:ind w:firstLine="540"/>
        <w:jc w:val="both"/>
      </w:pPr>
      <w:r>
        <w:t xml:space="preserve">- </w:t>
      </w:r>
      <w:r w:rsidR="00EF0F51">
        <w:t>оказывает услуги по погребению, предоставляемые согласно гарантированному перечню;</w:t>
      </w:r>
    </w:p>
    <w:p w14:paraId="209DE2D7" w14:textId="77777777" w:rsidR="00EF0F51" w:rsidRDefault="00D8782F" w:rsidP="00EF0F51">
      <w:pPr>
        <w:pStyle w:val="ConsPlusNormal"/>
        <w:ind w:firstLine="540"/>
        <w:jc w:val="both"/>
      </w:pPr>
      <w:r>
        <w:t xml:space="preserve">- </w:t>
      </w:r>
      <w:r w:rsidR="00EF0F51">
        <w:t>осуществляет погребение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w:t>
      </w:r>
    </w:p>
    <w:p w14:paraId="64140CEC" w14:textId="77777777" w:rsidR="00EF0F51" w:rsidRDefault="00EF0F51" w:rsidP="00EF0F51">
      <w:pPr>
        <w:pStyle w:val="ConsPlusNormal"/>
        <w:ind w:firstLine="540"/>
        <w:jc w:val="both"/>
      </w:pPr>
      <w:r>
        <w:t>4. Оказание ритуальных услуг и выполнение работ в сфере ритуально-похоронного обслуживания населения осуществляется организациями независимо от их организационно-правовой формы и индивидуальными предпринимателями, оказывающими ритуальные услуги, на основании письменных договоров.</w:t>
      </w:r>
    </w:p>
    <w:p w14:paraId="7040AA20" w14:textId="6AAFAD47" w:rsidR="00EF0F51" w:rsidRPr="00D87EBC" w:rsidRDefault="00EF0F51" w:rsidP="00EF0F51">
      <w:pPr>
        <w:pStyle w:val="ConsPlusNormal"/>
        <w:ind w:firstLine="540"/>
        <w:jc w:val="both"/>
        <w:rPr>
          <w:color w:val="000000" w:themeColor="text1"/>
        </w:rPr>
      </w:pPr>
      <w:r>
        <w:t xml:space="preserve">5. </w:t>
      </w:r>
      <w:r w:rsidRPr="00D87EBC">
        <w:rPr>
          <w:color w:val="000000" w:themeColor="text1"/>
        </w:rPr>
        <w:t xml:space="preserve">В целях общественного контроля в сфере похоронного обслуживания в </w:t>
      </w:r>
      <w:r w:rsidR="00353F9D">
        <w:rPr>
          <w:color w:val="000000" w:themeColor="text1"/>
        </w:rPr>
        <w:t>МО</w:t>
      </w:r>
      <w:r w:rsidRPr="00D87EBC">
        <w:rPr>
          <w:color w:val="000000" w:themeColor="text1"/>
        </w:rPr>
        <w:t xml:space="preserve"> «Зимовниковское сельское поселение» создается Наблюдательный совет по вопросам похоронного дела. Порядок формирования и полномочия Наблюдательного совета по вопросам похоронного дела определяются </w:t>
      </w:r>
      <w:hyperlink r:id="rId17" w:tooltip="Решение Ростовской-на-Дону городской Думы от 29.12.2000 N 328 (ред. от 20.07.2010) &quot;О Наблюдательном Совете по вопросам похоронного дела при Администрации города Ростова-на-Дону&quot; (вместе с Положением)------------ Утратил силу или отменен{КонсультантПлюс}" w:history="1">
        <w:r w:rsidRPr="00960D98">
          <w:rPr>
            <w:color w:val="000000" w:themeColor="text1"/>
          </w:rPr>
          <w:t>решени</w:t>
        </w:r>
      </w:hyperlink>
      <w:r w:rsidR="00960D98" w:rsidRPr="00960D98">
        <w:rPr>
          <w:color w:val="000000" w:themeColor="text1"/>
        </w:rPr>
        <w:t>ем</w:t>
      </w:r>
      <w:r w:rsidRPr="00960D98">
        <w:rPr>
          <w:color w:val="000000" w:themeColor="text1"/>
        </w:rPr>
        <w:t xml:space="preserve"> </w:t>
      </w:r>
      <w:r w:rsidR="00960D98" w:rsidRPr="00695733">
        <w:rPr>
          <w:color w:val="000000" w:themeColor="text1"/>
        </w:rPr>
        <w:t>Собран</w:t>
      </w:r>
      <w:r w:rsidR="00F87D85" w:rsidRPr="00695733">
        <w:rPr>
          <w:color w:val="000000" w:themeColor="text1"/>
        </w:rPr>
        <w:t>и</w:t>
      </w:r>
      <w:r w:rsidR="00695733">
        <w:rPr>
          <w:color w:val="000000" w:themeColor="text1"/>
        </w:rPr>
        <w:t>я</w:t>
      </w:r>
      <w:r w:rsidR="00F87D85" w:rsidRPr="00695733">
        <w:rPr>
          <w:color w:val="000000" w:themeColor="text1"/>
        </w:rPr>
        <w:t xml:space="preserve"> </w:t>
      </w:r>
      <w:r w:rsidR="00960D98" w:rsidRPr="00695733">
        <w:rPr>
          <w:color w:val="000000" w:themeColor="text1"/>
        </w:rPr>
        <w:t>Д</w:t>
      </w:r>
      <w:r w:rsidR="00F87D85" w:rsidRPr="00695733">
        <w:rPr>
          <w:color w:val="000000" w:themeColor="text1"/>
        </w:rPr>
        <w:t>епутатов</w:t>
      </w:r>
      <w:r w:rsidR="00960D98" w:rsidRPr="00695733">
        <w:rPr>
          <w:color w:val="000000" w:themeColor="text1"/>
        </w:rPr>
        <w:t xml:space="preserve"> З</w:t>
      </w:r>
      <w:r w:rsidR="00695733" w:rsidRPr="00695733">
        <w:rPr>
          <w:color w:val="000000" w:themeColor="text1"/>
        </w:rPr>
        <w:t>имовниковского сельского поселения</w:t>
      </w:r>
      <w:r w:rsidRPr="00695733">
        <w:rPr>
          <w:color w:val="000000" w:themeColor="text1"/>
        </w:rPr>
        <w:t>.</w:t>
      </w:r>
      <w:r w:rsidR="00D8782F" w:rsidRPr="00D87EBC">
        <w:rPr>
          <w:color w:val="000000" w:themeColor="text1"/>
        </w:rPr>
        <w:t xml:space="preserve"> </w:t>
      </w:r>
    </w:p>
    <w:p w14:paraId="7BCB7925" w14:textId="77777777" w:rsidR="00EF0F51" w:rsidRPr="00D87EBC" w:rsidRDefault="00EF0F51" w:rsidP="00EF0F51">
      <w:pPr>
        <w:pStyle w:val="ConsPlusNormal"/>
        <w:ind w:firstLine="540"/>
        <w:jc w:val="both"/>
        <w:rPr>
          <w:color w:val="000000" w:themeColor="text1"/>
        </w:rPr>
      </w:pPr>
    </w:p>
    <w:p w14:paraId="47F37375" w14:textId="77777777" w:rsidR="00EF0F51" w:rsidRPr="00C775D4" w:rsidRDefault="00EF0F51" w:rsidP="00EF0F51">
      <w:pPr>
        <w:pStyle w:val="ConsPlusTitle"/>
        <w:ind w:firstLine="540"/>
        <w:jc w:val="both"/>
        <w:outlineLvl w:val="2"/>
        <w:rPr>
          <w:rFonts w:ascii="Times New Roman" w:hAnsi="Times New Roman" w:cs="Times New Roman"/>
          <w:b w:val="0"/>
          <w:bCs w:val="0"/>
        </w:rPr>
      </w:pPr>
      <w:r w:rsidRPr="00C775D4">
        <w:rPr>
          <w:rFonts w:ascii="Times New Roman" w:hAnsi="Times New Roman" w:cs="Times New Roman"/>
          <w:b w:val="0"/>
          <w:bCs w:val="0"/>
        </w:rPr>
        <w:t>Статья 1</w:t>
      </w:r>
      <w:r w:rsidR="00D8782F" w:rsidRPr="00C775D4">
        <w:rPr>
          <w:rFonts w:ascii="Times New Roman" w:hAnsi="Times New Roman" w:cs="Times New Roman"/>
          <w:b w:val="0"/>
          <w:bCs w:val="0"/>
        </w:rPr>
        <w:t>0</w:t>
      </w:r>
      <w:r w:rsidRPr="00C775D4">
        <w:rPr>
          <w:rFonts w:ascii="Times New Roman" w:hAnsi="Times New Roman" w:cs="Times New Roman"/>
          <w:b w:val="0"/>
          <w:bCs w:val="0"/>
        </w:rPr>
        <w:t>. Регистрация захоронений, формирование и содержание архивного фонда мест погребения</w:t>
      </w:r>
    </w:p>
    <w:p w14:paraId="61A12273" w14:textId="77777777" w:rsidR="00EF0F51" w:rsidRDefault="00EF0F51" w:rsidP="00EF0F51">
      <w:pPr>
        <w:pStyle w:val="ConsPlusNormal"/>
        <w:jc w:val="both"/>
      </w:pPr>
    </w:p>
    <w:p w14:paraId="7DB37289" w14:textId="77777777" w:rsidR="00EF0F51" w:rsidRDefault="00EF0F51" w:rsidP="00EF0F51">
      <w:pPr>
        <w:pStyle w:val="ConsPlusNormal"/>
        <w:ind w:firstLine="540"/>
        <w:jc w:val="both"/>
      </w:pPr>
      <w:r>
        <w:t xml:space="preserve">1. Книга регистрации захоронений тела (останков) умершего или урны с прахом ведется </w:t>
      </w:r>
      <w:r w:rsidR="00D8782F" w:rsidRPr="00D8782F">
        <w:t>ООО «СУ»</w:t>
      </w:r>
      <w:r>
        <w:t xml:space="preserve"> в единственном экземпляре и может дублироваться только в электронном виде. Листы книги прошиваются, нумеруются и скрепляются печатью </w:t>
      </w:r>
      <w:r w:rsidR="00A814BB" w:rsidRPr="00D8782F">
        <w:t>ООО «СУ»</w:t>
      </w:r>
      <w:r w:rsidR="00A814BB">
        <w:t>.</w:t>
      </w:r>
      <w:r>
        <w:t xml:space="preserve"> Книга регистрации ведется в течение календарного года. В начале года заводится новая книга.</w:t>
      </w:r>
    </w:p>
    <w:p w14:paraId="683DED06" w14:textId="77777777" w:rsidR="00EF0F51" w:rsidRDefault="00EF0F51" w:rsidP="00EF0F51">
      <w:pPr>
        <w:pStyle w:val="ConsPlusNormal"/>
        <w:ind w:firstLine="540"/>
        <w:jc w:val="both"/>
      </w:pPr>
      <w:r>
        <w:t>2. Книги регистрации захоронений тела (останков) умершего или урны с прахом являются документами строгой отчетности и относятся к делам с постоянным сроком хранения.</w:t>
      </w:r>
    </w:p>
    <w:p w14:paraId="2ABAF7BE" w14:textId="77777777" w:rsidR="00EF0F51" w:rsidRDefault="00EF0F51" w:rsidP="00EF0F51">
      <w:pPr>
        <w:pStyle w:val="ConsPlusNormal"/>
        <w:ind w:firstLine="540"/>
        <w:jc w:val="both"/>
      </w:pPr>
      <w:r>
        <w:t>3. В случае закрытия или переноса кладбища книги регистрации передаются в муниципальный архив в порядке, установленном законодательством об архивном деле в Российской Федерации.</w:t>
      </w:r>
    </w:p>
    <w:p w14:paraId="61BEF177" w14:textId="77777777" w:rsidR="00506F34" w:rsidRDefault="00506F34" w:rsidP="00EF0F51">
      <w:pPr>
        <w:pStyle w:val="ConsPlusNormal"/>
        <w:ind w:firstLine="540"/>
        <w:jc w:val="both"/>
      </w:pPr>
    </w:p>
    <w:p w14:paraId="754239F8" w14:textId="77777777" w:rsidR="00EF0F51" w:rsidRDefault="00EF0F51" w:rsidP="00EF0F51">
      <w:pPr>
        <w:pStyle w:val="ConsPlusTitle"/>
        <w:jc w:val="center"/>
        <w:outlineLvl w:val="1"/>
      </w:pPr>
      <w:r>
        <w:t>Раздел 4. ОРГАНИЗАЦИЯ МЕСТ ПОГРЕБЕНИЯ</w:t>
      </w:r>
    </w:p>
    <w:p w14:paraId="08B6D3D6" w14:textId="77777777" w:rsidR="00EF0F51" w:rsidRDefault="00EF0F51" w:rsidP="00EF0F51">
      <w:pPr>
        <w:pStyle w:val="ConsPlusNormal"/>
        <w:ind w:firstLine="540"/>
        <w:jc w:val="both"/>
      </w:pPr>
    </w:p>
    <w:p w14:paraId="68E96C37" w14:textId="77777777" w:rsidR="00EF0F51" w:rsidRPr="00C775D4" w:rsidRDefault="00EF0F51" w:rsidP="00EF0F51">
      <w:pPr>
        <w:pStyle w:val="ConsPlusTitle"/>
        <w:ind w:firstLine="540"/>
        <w:jc w:val="both"/>
        <w:outlineLvl w:val="2"/>
        <w:rPr>
          <w:rFonts w:ascii="Times New Roman" w:hAnsi="Times New Roman" w:cs="Times New Roman"/>
          <w:b w:val="0"/>
          <w:bCs w:val="0"/>
        </w:rPr>
      </w:pPr>
      <w:r w:rsidRPr="00C775D4">
        <w:rPr>
          <w:rFonts w:ascii="Times New Roman" w:hAnsi="Times New Roman" w:cs="Times New Roman"/>
          <w:b w:val="0"/>
          <w:bCs w:val="0"/>
        </w:rPr>
        <w:t>Статья 1</w:t>
      </w:r>
      <w:r w:rsidR="00A814BB" w:rsidRPr="00C775D4">
        <w:rPr>
          <w:rFonts w:ascii="Times New Roman" w:hAnsi="Times New Roman" w:cs="Times New Roman"/>
          <w:b w:val="0"/>
          <w:bCs w:val="0"/>
        </w:rPr>
        <w:t>1</w:t>
      </w:r>
      <w:r w:rsidRPr="00C775D4">
        <w:rPr>
          <w:rFonts w:ascii="Times New Roman" w:hAnsi="Times New Roman" w:cs="Times New Roman"/>
          <w:b w:val="0"/>
          <w:bCs w:val="0"/>
        </w:rPr>
        <w:t>. Создание мест погребения</w:t>
      </w:r>
    </w:p>
    <w:p w14:paraId="5DE97204" w14:textId="77777777" w:rsidR="00EF0F51" w:rsidRDefault="00EF0F51" w:rsidP="00EF0F51">
      <w:pPr>
        <w:pStyle w:val="ConsPlusNormal"/>
        <w:jc w:val="both"/>
      </w:pPr>
    </w:p>
    <w:p w14:paraId="5FC7DCD7" w14:textId="77777777" w:rsidR="00EF0F51" w:rsidRDefault="00EF0F51" w:rsidP="00EF0F51">
      <w:pPr>
        <w:pStyle w:val="ConsPlusNormal"/>
        <w:ind w:firstLine="540"/>
        <w:jc w:val="both"/>
      </w:pPr>
      <w:r>
        <w:t xml:space="preserve">1. Места погребения </w:t>
      </w:r>
      <w:r w:rsidR="00506F34">
        <w:t xml:space="preserve">в </w:t>
      </w:r>
      <w:r>
        <w:t xml:space="preserve">МО «Зимовниковское сельское поселение» (муниципальные </w:t>
      </w:r>
      <w:r>
        <w:lastRenderedPageBreak/>
        <w:t>кладбища) могут создаваться на территории МО «Зимовниковское сельское поселение», а также на территориях иных муниципальных образований.</w:t>
      </w:r>
    </w:p>
    <w:p w14:paraId="117018B2" w14:textId="77777777" w:rsidR="00EF0F51" w:rsidRDefault="00EF0F51" w:rsidP="00EF0F51">
      <w:pPr>
        <w:pStyle w:val="ConsPlusNormal"/>
        <w:ind w:firstLine="540"/>
        <w:jc w:val="both"/>
      </w:pPr>
      <w:r>
        <w:t>2. Предложения по созданию мест погребения МО «Зимовниковское сельское поселение» вносятся:</w:t>
      </w:r>
    </w:p>
    <w:p w14:paraId="1470306B" w14:textId="77777777" w:rsidR="00EF0F51" w:rsidRDefault="00EF0F51" w:rsidP="00EF0F51">
      <w:pPr>
        <w:pStyle w:val="ConsPlusNormal"/>
        <w:ind w:firstLine="540"/>
        <w:jc w:val="both"/>
      </w:pPr>
      <w:r>
        <w:t>1) органами местного самоуправления;</w:t>
      </w:r>
    </w:p>
    <w:p w14:paraId="2EFE44DA" w14:textId="77777777" w:rsidR="00EF0F51" w:rsidRDefault="00EF0F51" w:rsidP="00EF0F51">
      <w:pPr>
        <w:pStyle w:val="ConsPlusNormal"/>
        <w:ind w:firstLine="540"/>
        <w:jc w:val="both"/>
      </w:pPr>
      <w:r>
        <w:t>2) министерствами и иными федеральными органами исполнительной власти, в которых предусмотрена военная служба, служба в органах внутренних дел, для создания воинских участков (кварталов) на общественных кладбищах;</w:t>
      </w:r>
    </w:p>
    <w:p w14:paraId="6BA419B6" w14:textId="77777777" w:rsidR="00EF0F51" w:rsidRDefault="00EF0F51" w:rsidP="00EF0F51">
      <w:pPr>
        <w:pStyle w:val="ConsPlusNormal"/>
        <w:ind w:firstLine="540"/>
        <w:jc w:val="both"/>
      </w:pPr>
      <w:r>
        <w:t xml:space="preserve">3) религиозными объединениями, уставы которых предусматривают осуществление религиозных обрядов, для создания </w:t>
      </w:r>
      <w:proofErr w:type="spellStart"/>
      <w:r>
        <w:t>вероисповедальных</w:t>
      </w:r>
      <w:proofErr w:type="spellEnd"/>
      <w:r>
        <w:t xml:space="preserve"> участков (кварталов) на общественных кладбищах.</w:t>
      </w:r>
    </w:p>
    <w:p w14:paraId="117B5601" w14:textId="77777777" w:rsidR="00EF0F51" w:rsidRDefault="00EF0F51" w:rsidP="00EF0F51">
      <w:pPr>
        <w:pStyle w:val="ConsPlusNormal"/>
        <w:ind w:firstLine="540"/>
        <w:jc w:val="both"/>
      </w:pPr>
      <w:r>
        <w:t xml:space="preserve">3. Решение о создании мест погребения на территории МО «Зимовниковское сельское </w:t>
      </w:r>
      <w:r w:rsidR="00C775D4">
        <w:t>поселение» принимается</w:t>
      </w:r>
      <w:r>
        <w:t xml:space="preserve"> Администрацией.</w:t>
      </w:r>
    </w:p>
    <w:p w14:paraId="439F13A5" w14:textId="77777777" w:rsidR="00EF0F51" w:rsidRDefault="00EF0F51" w:rsidP="00EF0F51">
      <w:pPr>
        <w:pStyle w:val="ConsPlusNormal"/>
        <w:ind w:firstLine="540"/>
        <w:jc w:val="both"/>
      </w:pPr>
      <w:r>
        <w:t>Решение о создании мест погребения на территории иных муниципальных образований принимается органом местного самоуправления такого муниципального образования в соответствии с его компетенцией.</w:t>
      </w:r>
    </w:p>
    <w:p w14:paraId="48C16C05" w14:textId="77777777" w:rsidR="00EF0F51" w:rsidRDefault="00EF0F51" w:rsidP="00EF0F51">
      <w:pPr>
        <w:pStyle w:val="ConsPlusNormal"/>
        <w:ind w:firstLine="540"/>
        <w:jc w:val="both"/>
      </w:pPr>
    </w:p>
    <w:p w14:paraId="3F59D5CE" w14:textId="77777777" w:rsidR="00EF0F51" w:rsidRPr="00C775D4" w:rsidRDefault="00EF0F51" w:rsidP="00EF0F51">
      <w:pPr>
        <w:pStyle w:val="ConsPlusTitle"/>
        <w:ind w:firstLine="540"/>
        <w:jc w:val="both"/>
        <w:outlineLvl w:val="2"/>
        <w:rPr>
          <w:rFonts w:ascii="Times New Roman" w:hAnsi="Times New Roman" w:cs="Times New Roman"/>
          <w:b w:val="0"/>
          <w:bCs w:val="0"/>
        </w:rPr>
      </w:pPr>
      <w:r w:rsidRPr="00C775D4">
        <w:rPr>
          <w:rFonts w:ascii="Times New Roman" w:hAnsi="Times New Roman" w:cs="Times New Roman"/>
          <w:b w:val="0"/>
          <w:bCs w:val="0"/>
        </w:rPr>
        <w:t>Статья 1</w:t>
      </w:r>
      <w:r w:rsidR="00C775D4" w:rsidRPr="00C775D4">
        <w:rPr>
          <w:rFonts w:ascii="Times New Roman" w:hAnsi="Times New Roman" w:cs="Times New Roman"/>
          <w:b w:val="0"/>
          <w:bCs w:val="0"/>
        </w:rPr>
        <w:t>2</w:t>
      </w:r>
      <w:r w:rsidRPr="00C775D4">
        <w:rPr>
          <w:rFonts w:ascii="Times New Roman" w:hAnsi="Times New Roman" w:cs="Times New Roman"/>
          <w:b w:val="0"/>
          <w:bCs w:val="0"/>
        </w:rPr>
        <w:t>. Требования к размещению и содержанию мест погребения</w:t>
      </w:r>
    </w:p>
    <w:p w14:paraId="746C1F71" w14:textId="77777777" w:rsidR="00EF0F51" w:rsidRDefault="00EF0F51" w:rsidP="00EF0F51">
      <w:pPr>
        <w:pStyle w:val="ConsPlusNormal"/>
        <w:ind w:firstLine="540"/>
        <w:jc w:val="both"/>
      </w:pPr>
    </w:p>
    <w:p w14:paraId="72FF298F" w14:textId="66C9C874" w:rsidR="00EF0F51" w:rsidRDefault="00EF0F51" w:rsidP="00EF0F51">
      <w:pPr>
        <w:pStyle w:val="ConsPlusNormal"/>
        <w:ind w:firstLine="540"/>
        <w:jc w:val="both"/>
      </w:pPr>
      <w:r>
        <w:t xml:space="preserve">1. Выбор земельного участка для размещения места погребения осуществляется в соответствии с Генеральным </w:t>
      </w:r>
      <w:hyperlink r:id="rId18" w:tooltip="Решение Ростовской-на-Дону городской Думы от 24.04.2007 N 251 (ред. от 15.08.2023) &quot;Об утверждении Генерального плана города Ростова-на-Дону на 2007-2025 годы&quot;{КонсультантПлюс}" w:history="1">
        <w:r w:rsidRPr="007E58D2">
          <w:rPr>
            <w:color w:val="000000" w:themeColor="text1"/>
          </w:rPr>
          <w:t>планом</w:t>
        </w:r>
      </w:hyperlink>
      <w:r w:rsidR="00506F34" w:rsidRPr="007E58D2">
        <w:rPr>
          <w:color w:val="000000" w:themeColor="text1"/>
        </w:rPr>
        <w:t xml:space="preserve"> </w:t>
      </w:r>
      <w:r w:rsidR="00D36FD5" w:rsidRPr="007E58D2">
        <w:rPr>
          <w:color w:val="000000" w:themeColor="text1"/>
        </w:rPr>
        <w:t xml:space="preserve">Зимовниковского </w:t>
      </w:r>
      <w:r w:rsidR="007E58D2" w:rsidRPr="007E58D2">
        <w:rPr>
          <w:color w:val="000000" w:themeColor="text1"/>
        </w:rPr>
        <w:t>сельского поселения</w:t>
      </w:r>
      <w:r w:rsidR="00D36FD5">
        <w:rPr>
          <w:color w:val="FF0000"/>
        </w:rPr>
        <w:t xml:space="preserve"> </w:t>
      </w:r>
      <w:r>
        <w:t xml:space="preserve"> (иного поселения - в случае размещения места погребения на территории иных муниципальных образований) при наличии положительного заключения экологической и санитарно-гигиенической экспертизы.</w:t>
      </w:r>
    </w:p>
    <w:p w14:paraId="41EA485D" w14:textId="77777777" w:rsidR="00EF0F51" w:rsidRDefault="00EF0F51" w:rsidP="00EF0F51">
      <w:pPr>
        <w:pStyle w:val="ConsPlusNormal"/>
        <w:ind w:firstLine="540"/>
        <w:jc w:val="both"/>
      </w:pPr>
      <w:r>
        <w:t>2. Предоставление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Ростовской области, осуществляется:</w:t>
      </w:r>
    </w:p>
    <w:p w14:paraId="53E6E389" w14:textId="77777777" w:rsidR="00EF0F51" w:rsidRDefault="00EF0F51" w:rsidP="00EF0F51">
      <w:pPr>
        <w:pStyle w:val="ConsPlusNormal"/>
        <w:ind w:firstLine="540"/>
        <w:jc w:val="both"/>
      </w:pPr>
      <w:r>
        <w:t>- на территории МО «Зимовниковское сельское поселение» - Администрацией;</w:t>
      </w:r>
    </w:p>
    <w:p w14:paraId="5BB3F11C" w14:textId="77777777" w:rsidR="00EF0F51" w:rsidRDefault="00EF0F51" w:rsidP="00EF0F51">
      <w:pPr>
        <w:pStyle w:val="ConsPlusNormal"/>
        <w:ind w:firstLine="540"/>
        <w:jc w:val="both"/>
      </w:pPr>
      <w:r>
        <w:t>- на территории иных муниципальных образований - органом местного самоуправления такого муниципального образования в соответствии с его компетенцией.</w:t>
      </w:r>
    </w:p>
    <w:p w14:paraId="2135A00E" w14:textId="77777777" w:rsidR="00EF0F51" w:rsidRDefault="00EF0F51" w:rsidP="00EF0F51">
      <w:pPr>
        <w:pStyle w:val="ConsPlusNormal"/>
        <w:ind w:firstLine="540"/>
        <w:jc w:val="both"/>
      </w:pPr>
      <w:bookmarkStart w:id="7" w:name="Par230"/>
      <w:bookmarkEnd w:id="7"/>
      <w:r>
        <w:t>3.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p>
    <w:p w14:paraId="214A0D9B" w14:textId="77777777" w:rsidR="00EF0F51" w:rsidRDefault="00EF0F51" w:rsidP="00EF0F51">
      <w:pPr>
        <w:pStyle w:val="ConsPlusNormal"/>
        <w:ind w:firstLine="540"/>
        <w:jc w:val="both"/>
      </w:pPr>
      <w:r>
        <w:t>Фактический размер участка для погребения умершего не должен превышать размер:</w:t>
      </w:r>
    </w:p>
    <w:p w14:paraId="30F8C8F4" w14:textId="77777777" w:rsidR="00EF0F51" w:rsidRDefault="00EF0F51" w:rsidP="00EF0F51">
      <w:pPr>
        <w:pStyle w:val="ConsPlusNormal"/>
        <w:ind w:firstLine="540"/>
        <w:jc w:val="both"/>
      </w:pPr>
      <w:r>
        <w:t>Под захоронение тела в гробу (тела без гроба):</w:t>
      </w:r>
    </w:p>
    <w:p w14:paraId="534203B8" w14:textId="77777777" w:rsidR="00EF0F51" w:rsidRDefault="00EF0F51" w:rsidP="00EF0F51">
      <w:pPr>
        <w:pStyle w:val="ConsPlusNormal"/>
        <w:ind w:firstLine="540"/>
        <w:jc w:val="both"/>
      </w:pPr>
      <w:r>
        <w:t>- на кладбищах, свободных для захоронения, - 2,3 х 2,3 м;</w:t>
      </w:r>
    </w:p>
    <w:p w14:paraId="269583D6" w14:textId="77777777" w:rsidR="00EF0F51" w:rsidRDefault="00EF0F51" w:rsidP="00EF0F51">
      <w:pPr>
        <w:pStyle w:val="ConsPlusNormal"/>
        <w:ind w:firstLine="540"/>
        <w:jc w:val="both"/>
      </w:pPr>
      <w:r>
        <w:t>Под захоронение урны с прахом:</w:t>
      </w:r>
    </w:p>
    <w:p w14:paraId="50EF61FD" w14:textId="77777777" w:rsidR="00EF0F51" w:rsidRDefault="00EF0F51" w:rsidP="00EF0F51">
      <w:pPr>
        <w:pStyle w:val="ConsPlusNormal"/>
        <w:ind w:firstLine="540"/>
        <w:jc w:val="both"/>
      </w:pPr>
      <w:r>
        <w:t>- на всех кладбищах - 0,8 х 1,1 м.</w:t>
      </w:r>
    </w:p>
    <w:p w14:paraId="0A8EF810" w14:textId="77777777" w:rsidR="00EF0F51" w:rsidRDefault="00EF0F51" w:rsidP="00EF0F51">
      <w:pPr>
        <w:pStyle w:val="ConsPlusNormal"/>
        <w:ind w:firstLine="540"/>
        <w:jc w:val="both"/>
      </w:pPr>
      <w:r>
        <w:t xml:space="preserve">При захоронении гроба с телом или тела без гроба глубина могилы должна составлять </w:t>
      </w:r>
      <w:r w:rsidRPr="00783030">
        <w:t>1,5 м (от поверхности земли до крышки гроба),</w:t>
      </w:r>
      <w:r w:rsidR="00506F34" w:rsidRPr="00783030">
        <w:t xml:space="preserve"> </w:t>
      </w:r>
      <w:r w:rsidR="00840B4C" w:rsidRPr="00783030">
        <w:t>максимальная глубина могильной ямы должна быть не более 2,2 метра</w:t>
      </w:r>
      <w:r w:rsidR="00840B4C">
        <w:t>,</w:t>
      </w:r>
      <w:r>
        <w:t xml:space="preserve"> при этом во всех случаях отметка дна могилы должна быть на 0,5 м выше уровня стояния грунтовых вод. Высота надмогильной насыпи должна быть 0,3 - 0,5 м от поверхности земли. При захоронении тела умершего в сидячем положении слой земли над телом, включая надмогильную насыпь, должен быть не менее 1 м.</w:t>
      </w:r>
    </w:p>
    <w:p w14:paraId="29CF266D" w14:textId="77777777" w:rsidR="00EF0F51" w:rsidRDefault="00EF0F51" w:rsidP="00EF0F51">
      <w:pPr>
        <w:pStyle w:val="ConsPlusNormal"/>
        <w:ind w:firstLine="540"/>
        <w:jc w:val="both"/>
      </w:pPr>
      <w:r>
        <w:t>Расстояние между могилами должно составлять не менее 1 м по длинным сторонам и не менее 0,5 м - по коротким сторонам.</w:t>
      </w:r>
    </w:p>
    <w:p w14:paraId="0B01E84F" w14:textId="77777777" w:rsidR="00EF0F51" w:rsidRDefault="00EF0F51" w:rsidP="00EF0F51">
      <w:pPr>
        <w:pStyle w:val="ConsPlusNormal"/>
        <w:ind w:firstLine="540"/>
        <w:jc w:val="both"/>
      </w:pPr>
      <w:r>
        <w:t>На вновь созданных кладбищах или дополнительно предоставленных участках захоронения производятся в последовательном порядке.</w:t>
      </w:r>
    </w:p>
    <w:p w14:paraId="6339E7D4" w14:textId="77777777" w:rsidR="00EF0F51" w:rsidRDefault="00EF0F51" w:rsidP="00EF0F51">
      <w:pPr>
        <w:pStyle w:val="ConsPlusNormal"/>
        <w:ind w:firstLine="540"/>
        <w:jc w:val="both"/>
      </w:pPr>
      <w:r>
        <w:t>4. Захоронение супруга или близкого родственника в одну и ту же могилу разрешается по прошествии пятнадцати лет с момента предыдущего захоронения.</w:t>
      </w:r>
    </w:p>
    <w:p w14:paraId="3F7F94A5" w14:textId="77777777" w:rsidR="00EF0F51" w:rsidRDefault="00EF0F51" w:rsidP="00EF0F51">
      <w:pPr>
        <w:pStyle w:val="ConsPlusNormal"/>
        <w:ind w:firstLine="540"/>
        <w:jc w:val="both"/>
      </w:pPr>
      <w:r>
        <w:t>5. Санитарно-эпидемиологический надзор, экологический и архитектурно-</w:t>
      </w:r>
      <w:r>
        <w:lastRenderedPageBreak/>
        <w:t>строительный контроль за созданием и содержанием мест погребения</w:t>
      </w:r>
      <w:r w:rsidR="00506F34">
        <w:t xml:space="preserve"> в</w:t>
      </w:r>
      <w:r>
        <w:t xml:space="preserve"> МО «Зимовниковское сельское поселение» осуществляют соответствующие органы государственного надзора и контроля.</w:t>
      </w:r>
    </w:p>
    <w:p w14:paraId="1C76559C" w14:textId="77777777" w:rsidR="00EF0F51" w:rsidRDefault="00EF0F51" w:rsidP="00EF0F51">
      <w:pPr>
        <w:pStyle w:val="ConsPlusNormal"/>
        <w:ind w:firstLine="540"/>
        <w:jc w:val="both"/>
      </w:pPr>
      <w:r>
        <w:t>6.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14:paraId="02BF0915" w14:textId="77777777" w:rsidR="00EF0F51" w:rsidRDefault="00EF0F51" w:rsidP="00EF0F51">
      <w:pPr>
        <w:pStyle w:val="ConsPlusNormal"/>
        <w:ind w:firstLine="540"/>
        <w:jc w:val="both"/>
      </w:pPr>
      <w:r>
        <w:t>7. При нарушении обязательных требований к содержанию мест погребения Администрация обязана приостановить или прекратить действия на месте погребения и принять меры по устранению допущенных нарушений или по созданию нового места погребения (переносу существующего места погребения).</w:t>
      </w:r>
    </w:p>
    <w:p w14:paraId="75CC2213" w14:textId="77777777" w:rsidR="00EF0F51" w:rsidRDefault="00EF0F51" w:rsidP="00EF0F51">
      <w:pPr>
        <w:pStyle w:val="ConsPlusNormal"/>
        <w:ind w:firstLine="540"/>
        <w:jc w:val="both"/>
      </w:pPr>
      <w:r>
        <w:t>8. Осквернение и уничтожение мест погребения влечет ответственность, предусмотренную законодательством Российской Федерации.</w:t>
      </w:r>
    </w:p>
    <w:p w14:paraId="33441CA1" w14:textId="77777777" w:rsidR="00EF0F51" w:rsidRDefault="00EF0F51" w:rsidP="00EF0F51">
      <w:pPr>
        <w:pStyle w:val="ConsPlusNormal"/>
        <w:ind w:firstLine="540"/>
        <w:jc w:val="both"/>
      </w:pPr>
      <w:r>
        <w:t>9. Намогильные сооружения, памятники, стелы, обелиски, ограды являются собственностью лиц, на которых оформлено место захоронения.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14:paraId="570B2248" w14:textId="77777777" w:rsidR="00EF0F51" w:rsidRDefault="00EF0F51" w:rsidP="00EF0F51">
      <w:pPr>
        <w:pStyle w:val="ConsPlusNormal"/>
        <w:ind w:firstLine="540"/>
        <w:jc w:val="both"/>
      </w:pPr>
    </w:p>
    <w:p w14:paraId="612EFD2B" w14:textId="77777777" w:rsidR="00EF0F51" w:rsidRDefault="00EF0F51" w:rsidP="00EF0F51">
      <w:pPr>
        <w:pStyle w:val="ConsPlusTitle"/>
        <w:ind w:firstLine="540"/>
        <w:jc w:val="both"/>
        <w:outlineLvl w:val="2"/>
      </w:pPr>
      <w:r w:rsidRPr="00997274">
        <w:rPr>
          <w:rFonts w:ascii="Times New Roman" w:hAnsi="Times New Roman" w:cs="Times New Roman"/>
          <w:b w:val="0"/>
          <w:bCs w:val="0"/>
        </w:rPr>
        <w:t>Статья 1</w:t>
      </w:r>
      <w:r w:rsidR="007566EF" w:rsidRPr="00997274">
        <w:rPr>
          <w:rFonts w:ascii="Times New Roman" w:hAnsi="Times New Roman" w:cs="Times New Roman"/>
          <w:b w:val="0"/>
          <w:bCs w:val="0"/>
        </w:rPr>
        <w:t>3</w:t>
      </w:r>
      <w:r w:rsidRPr="00997274">
        <w:rPr>
          <w:rFonts w:ascii="Times New Roman" w:hAnsi="Times New Roman" w:cs="Times New Roman"/>
          <w:b w:val="0"/>
          <w:bCs w:val="0"/>
        </w:rPr>
        <w:t xml:space="preserve">. Общественные кладбища </w:t>
      </w:r>
    </w:p>
    <w:p w14:paraId="62B352BB" w14:textId="77777777" w:rsidR="00EF0F51" w:rsidRDefault="00EF0F51" w:rsidP="00EF0F51">
      <w:pPr>
        <w:pStyle w:val="ConsPlusNormal"/>
        <w:ind w:firstLine="540"/>
        <w:jc w:val="both"/>
      </w:pPr>
    </w:p>
    <w:p w14:paraId="1479B04B" w14:textId="77777777" w:rsidR="00581C2D" w:rsidRDefault="00EF0F51" w:rsidP="00581C2D">
      <w:pPr>
        <w:pStyle w:val="ConsPlusNormal"/>
        <w:ind w:firstLine="540"/>
        <w:jc w:val="both"/>
      </w:pPr>
      <w:r>
        <w:t>1. Общественные кладбища предназначены для погребения умерших с учетом их волеизъявления либо по решению</w:t>
      </w:r>
      <w:r w:rsidR="00506F34">
        <w:t xml:space="preserve"> </w:t>
      </w:r>
      <w:r w:rsidR="007566EF" w:rsidRPr="007566EF">
        <w:t>ООО «СУ»</w:t>
      </w:r>
      <w:r>
        <w:t>.</w:t>
      </w:r>
    </w:p>
    <w:p w14:paraId="1B6CF75A" w14:textId="77777777" w:rsidR="00581C2D" w:rsidRDefault="00EF0F51" w:rsidP="00581C2D">
      <w:pPr>
        <w:pStyle w:val="ConsPlusNormal"/>
        <w:ind w:firstLine="540"/>
        <w:jc w:val="both"/>
      </w:pPr>
      <w:r>
        <w:t xml:space="preserve">2. На общественных кладбищах погребение может осуществляться с учетом </w:t>
      </w:r>
      <w:proofErr w:type="spellStart"/>
      <w:r>
        <w:t>вероисповедальных</w:t>
      </w:r>
      <w:proofErr w:type="spellEnd"/>
      <w:r>
        <w:t>, воинских и иных обычаев и традиций.</w:t>
      </w:r>
    </w:p>
    <w:p w14:paraId="3E5A03D3" w14:textId="77777777" w:rsidR="00997274" w:rsidRDefault="00EF0F51" w:rsidP="00997274">
      <w:pPr>
        <w:pStyle w:val="ConsPlusNormal"/>
        <w:ind w:firstLine="540"/>
        <w:jc w:val="both"/>
      </w:pPr>
      <w:r>
        <w:t xml:space="preserve">3. На общественных кладбищах для погребения умершего предоставляется участок земли в соответствии с </w:t>
      </w:r>
      <w:hyperlink w:anchor="Par230" w:tooltip="3.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 w:history="1">
        <w:r w:rsidRPr="007C162E">
          <w:t>пунктом 3 статьи 1</w:t>
        </w:r>
        <w:r w:rsidR="00581C2D" w:rsidRPr="007C162E">
          <w:t>2</w:t>
        </w:r>
      </w:hyperlink>
      <w:r>
        <w:t xml:space="preserve"> настоящего Положения. На общественных кладбищах для погребения умерших (погибших), указанных в </w:t>
      </w:r>
      <w:hyperlink w:anchor="Par120" w:tooltip="Статья 6.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ринудительного исполнения Российской Федерации, сотрудников учреждений и" w:history="1">
        <w:r w:rsidRPr="007C162E">
          <w:t>статье 6</w:t>
        </w:r>
      </w:hyperlink>
      <w:r w:rsidR="00783030">
        <w:t xml:space="preserve"> </w:t>
      </w:r>
      <w:r>
        <w:t xml:space="preserve">настоящего Положения, могут создаваться воинские участки (кварталы), а по представлению религиозных объединений - </w:t>
      </w:r>
      <w:proofErr w:type="spellStart"/>
      <w:r>
        <w:t>вероисповедальные</w:t>
      </w:r>
      <w:proofErr w:type="spellEnd"/>
      <w:r>
        <w:t xml:space="preserve"> участки (кварталы) для погребения умерших одной веры.</w:t>
      </w:r>
    </w:p>
    <w:p w14:paraId="1E517E1C" w14:textId="77777777" w:rsidR="00EF0F51" w:rsidRDefault="00EF0F51" w:rsidP="00EF0F51">
      <w:pPr>
        <w:pStyle w:val="ConsPlusNormal"/>
        <w:ind w:firstLine="540"/>
        <w:jc w:val="both"/>
      </w:pPr>
    </w:p>
    <w:p w14:paraId="375FC473" w14:textId="77777777" w:rsidR="00EF0F51" w:rsidRPr="00997274" w:rsidRDefault="00EF0F51" w:rsidP="00EF0F51">
      <w:pPr>
        <w:pStyle w:val="ConsPlusTitle"/>
        <w:ind w:firstLine="540"/>
        <w:jc w:val="both"/>
        <w:outlineLvl w:val="2"/>
        <w:rPr>
          <w:rFonts w:ascii="Times New Roman" w:hAnsi="Times New Roman" w:cs="Times New Roman"/>
          <w:b w:val="0"/>
          <w:bCs w:val="0"/>
        </w:rPr>
      </w:pPr>
      <w:r w:rsidRPr="00997274">
        <w:rPr>
          <w:rFonts w:ascii="Times New Roman" w:hAnsi="Times New Roman" w:cs="Times New Roman"/>
          <w:b w:val="0"/>
          <w:bCs w:val="0"/>
        </w:rPr>
        <w:t>Статья 1</w:t>
      </w:r>
      <w:r w:rsidR="00997274" w:rsidRPr="00997274">
        <w:rPr>
          <w:rFonts w:ascii="Times New Roman" w:hAnsi="Times New Roman" w:cs="Times New Roman"/>
          <w:b w:val="0"/>
          <w:bCs w:val="0"/>
        </w:rPr>
        <w:t>4</w:t>
      </w:r>
      <w:r w:rsidRPr="00997274">
        <w:rPr>
          <w:rFonts w:ascii="Times New Roman" w:hAnsi="Times New Roman" w:cs="Times New Roman"/>
          <w:b w:val="0"/>
          <w:bCs w:val="0"/>
        </w:rPr>
        <w:t>. Семейные (родовые) захоронения</w:t>
      </w:r>
    </w:p>
    <w:p w14:paraId="7000462B" w14:textId="77777777" w:rsidR="00EF0F51" w:rsidRDefault="00EF0F51" w:rsidP="00EF0F51">
      <w:pPr>
        <w:pStyle w:val="ConsPlusNormal"/>
        <w:ind w:firstLine="540"/>
        <w:jc w:val="both"/>
      </w:pPr>
    </w:p>
    <w:p w14:paraId="5590CA05" w14:textId="77777777" w:rsidR="00EF0F51" w:rsidRDefault="00EF0F51" w:rsidP="00EF0F51">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14:paraId="2EA2F8F6" w14:textId="77777777" w:rsidR="00EF0F51" w:rsidRDefault="00EF0F51" w:rsidP="00EF0F51">
      <w:pPr>
        <w:pStyle w:val="ConsPlusNormal"/>
        <w:ind w:firstLine="540"/>
        <w:jc w:val="both"/>
      </w:pPr>
    </w:p>
    <w:p w14:paraId="3D35B25C" w14:textId="77777777" w:rsidR="00EF0F51" w:rsidRPr="00997274" w:rsidRDefault="00EF0F51" w:rsidP="00EF0F51">
      <w:pPr>
        <w:pStyle w:val="ConsPlusTitle"/>
        <w:ind w:firstLine="540"/>
        <w:jc w:val="both"/>
        <w:outlineLvl w:val="2"/>
        <w:rPr>
          <w:rFonts w:ascii="Times New Roman" w:hAnsi="Times New Roman" w:cs="Times New Roman"/>
          <w:b w:val="0"/>
          <w:bCs w:val="0"/>
        </w:rPr>
      </w:pPr>
      <w:r w:rsidRPr="00997274">
        <w:rPr>
          <w:rFonts w:ascii="Times New Roman" w:hAnsi="Times New Roman" w:cs="Times New Roman"/>
          <w:b w:val="0"/>
          <w:bCs w:val="0"/>
        </w:rPr>
        <w:t>Статья 1</w:t>
      </w:r>
      <w:r w:rsidR="00997274" w:rsidRPr="00997274">
        <w:rPr>
          <w:rFonts w:ascii="Times New Roman" w:hAnsi="Times New Roman" w:cs="Times New Roman"/>
          <w:b w:val="0"/>
          <w:bCs w:val="0"/>
        </w:rPr>
        <w:t>5</w:t>
      </w:r>
      <w:r w:rsidRPr="00997274">
        <w:rPr>
          <w:rFonts w:ascii="Times New Roman" w:hAnsi="Times New Roman" w:cs="Times New Roman"/>
          <w:b w:val="0"/>
          <w:bCs w:val="0"/>
        </w:rPr>
        <w:t>. Старые военные и ранее неизвестные захоронения</w:t>
      </w:r>
    </w:p>
    <w:p w14:paraId="500847B7" w14:textId="77777777" w:rsidR="00EF0F51" w:rsidRDefault="00EF0F51" w:rsidP="00EF0F51">
      <w:pPr>
        <w:pStyle w:val="ConsPlusNormal"/>
        <w:ind w:firstLine="540"/>
        <w:jc w:val="both"/>
      </w:pPr>
    </w:p>
    <w:p w14:paraId="68B41E94" w14:textId="77777777" w:rsidR="00EF0F51" w:rsidRDefault="00EF0F51" w:rsidP="00EF0F51">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МО «Зимовниковское сельское поселение», а также захоронения жертв массовых репрессий.</w:t>
      </w:r>
    </w:p>
    <w:p w14:paraId="61061192" w14:textId="77777777" w:rsidR="00EF0F51" w:rsidRDefault="00EF0F51" w:rsidP="00EF0F51">
      <w:pPr>
        <w:pStyle w:val="ConsPlusNormal"/>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в обязательном порядке проводится обследование местности в целях выявления возможных неизвестных захоронений.</w:t>
      </w:r>
    </w:p>
    <w:p w14:paraId="40DCE6E7" w14:textId="4EA6BE1A" w:rsidR="00EF0F51" w:rsidRPr="00273583" w:rsidRDefault="00EF0F51" w:rsidP="00EF0F51">
      <w:pPr>
        <w:pStyle w:val="ConsPlusNormal"/>
        <w:ind w:firstLine="540"/>
        <w:jc w:val="both"/>
        <w:rPr>
          <w:color w:val="000000" w:themeColor="text1"/>
        </w:rPr>
      </w:pPr>
      <w:r>
        <w:t xml:space="preserve">3. При обнаружении старых военных и ранее неизвестных захоронений </w:t>
      </w:r>
      <w:r w:rsidRPr="00273583">
        <w:rPr>
          <w:color w:val="000000" w:themeColor="text1"/>
        </w:rPr>
        <w:t>Администраци</w:t>
      </w:r>
      <w:r w:rsidR="002A2553">
        <w:rPr>
          <w:color w:val="000000" w:themeColor="text1"/>
        </w:rPr>
        <w:t>я</w:t>
      </w:r>
      <w:r w:rsidRPr="00273583">
        <w:rPr>
          <w:color w:val="000000" w:themeColor="text1"/>
        </w:rPr>
        <w:t xml:space="preserve"> обязан</w:t>
      </w:r>
      <w:r w:rsidR="002A2553">
        <w:rPr>
          <w:color w:val="000000" w:themeColor="text1"/>
        </w:rPr>
        <w:t>а</w:t>
      </w:r>
      <w:r w:rsidRPr="00273583">
        <w:rPr>
          <w:color w:val="000000" w:themeColor="text1"/>
        </w:rPr>
        <w:t xml:space="preserve"> обозначить и зарегистрировать места захоронения, а в необходимых случаях </w:t>
      </w:r>
      <w:r w:rsidRPr="00273583">
        <w:rPr>
          <w:color w:val="000000" w:themeColor="text1"/>
        </w:rPr>
        <w:lastRenderedPageBreak/>
        <w:t>организовать перезахоронение останков погибших, за исключением пункта 4 настоящей статьи.</w:t>
      </w:r>
    </w:p>
    <w:p w14:paraId="75931617" w14:textId="77777777" w:rsidR="00EF0F51" w:rsidRDefault="00EF0F51" w:rsidP="00EF0F51">
      <w:pPr>
        <w:pStyle w:val="ConsPlusNormal"/>
        <w:ind w:firstLine="540"/>
        <w:jc w:val="both"/>
      </w:pPr>
      <w:r>
        <w:t>4.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Ростовской области в соответствии с федеральным законодательством.</w:t>
      </w:r>
    </w:p>
    <w:p w14:paraId="26C358F5" w14:textId="77777777" w:rsidR="00EF0F51" w:rsidRDefault="00EF0F51" w:rsidP="00EF0F51">
      <w:pPr>
        <w:pStyle w:val="ConsPlusNormal"/>
        <w:ind w:firstLine="540"/>
        <w:jc w:val="both"/>
      </w:pPr>
      <w:r>
        <w:t>5.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14:paraId="2F38785C" w14:textId="77777777" w:rsidR="00EF0F51" w:rsidRDefault="00EF0F51" w:rsidP="00EF0F51">
      <w:pPr>
        <w:pStyle w:val="ConsPlusNormal"/>
        <w:ind w:firstLine="540"/>
        <w:jc w:val="both"/>
      </w:pPr>
    </w:p>
    <w:p w14:paraId="246E3498" w14:textId="77777777" w:rsidR="00EF0F51" w:rsidRPr="00210275" w:rsidRDefault="00EF0F51" w:rsidP="00EF0F51">
      <w:pPr>
        <w:pStyle w:val="ConsPlusTitle"/>
        <w:ind w:firstLine="540"/>
        <w:jc w:val="both"/>
        <w:outlineLvl w:val="2"/>
        <w:rPr>
          <w:rFonts w:ascii="Times New Roman" w:hAnsi="Times New Roman" w:cs="Times New Roman"/>
          <w:b w:val="0"/>
          <w:bCs w:val="0"/>
        </w:rPr>
      </w:pPr>
      <w:r w:rsidRPr="00210275">
        <w:rPr>
          <w:rFonts w:ascii="Times New Roman" w:hAnsi="Times New Roman" w:cs="Times New Roman"/>
          <w:b w:val="0"/>
          <w:bCs w:val="0"/>
        </w:rPr>
        <w:t>Статья 1</w:t>
      </w:r>
      <w:r w:rsidR="00210275" w:rsidRPr="00210275">
        <w:rPr>
          <w:rFonts w:ascii="Times New Roman" w:hAnsi="Times New Roman" w:cs="Times New Roman"/>
          <w:b w:val="0"/>
          <w:bCs w:val="0"/>
        </w:rPr>
        <w:t>6</w:t>
      </w:r>
      <w:r w:rsidRPr="00210275">
        <w:rPr>
          <w:rFonts w:ascii="Times New Roman" w:hAnsi="Times New Roman" w:cs="Times New Roman"/>
          <w:b w:val="0"/>
          <w:bCs w:val="0"/>
        </w:rPr>
        <w:t>. Порядок и правила посещения муниципальных кладбищ</w:t>
      </w:r>
    </w:p>
    <w:p w14:paraId="32E47686" w14:textId="77777777" w:rsidR="00EF0F51" w:rsidRDefault="00EF0F51" w:rsidP="00EF0F51">
      <w:pPr>
        <w:pStyle w:val="ConsPlusNormal"/>
        <w:ind w:firstLine="540"/>
        <w:jc w:val="both"/>
      </w:pPr>
    </w:p>
    <w:p w14:paraId="01A3BB37" w14:textId="77777777" w:rsidR="00EF0F51" w:rsidRDefault="00EF0F51" w:rsidP="00EF0F51">
      <w:pPr>
        <w:pStyle w:val="ConsPlusNormal"/>
        <w:ind w:firstLine="708"/>
        <w:jc w:val="both"/>
      </w:pPr>
      <w:r>
        <w:t>Доступ на муниципальные кладбища для организаций и граждан - свободный.</w:t>
      </w:r>
    </w:p>
    <w:p w14:paraId="0151D9DE" w14:textId="77777777" w:rsidR="00EF0F51" w:rsidRDefault="00EF0F51" w:rsidP="00EF0F51">
      <w:pPr>
        <w:pStyle w:val="ConsPlusNormal"/>
        <w:ind w:firstLine="708"/>
        <w:jc w:val="both"/>
      </w:pPr>
      <w:r>
        <w:t>Время посещения кладбищ устанавливается:</w:t>
      </w:r>
    </w:p>
    <w:p w14:paraId="3C1FC58F" w14:textId="77777777" w:rsidR="00EF0F51" w:rsidRDefault="00EF0F51" w:rsidP="00EF0F51">
      <w:pPr>
        <w:pStyle w:val="ConsPlusNormal"/>
        <w:ind w:firstLine="540"/>
        <w:jc w:val="both"/>
      </w:pPr>
      <w:r>
        <w:t>- в весенне-летний период с (15.04. по 14.10) - с 8 до 20 часов;</w:t>
      </w:r>
    </w:p>
    <w:p w14:paraId="29EACEDC" w14:textId="77777777" w:rsidR="00EF0F51" w:rsidRDefault="00EF0F51" w:rsidP="00EF0F51">
      <w:pPr>
        <w:pStyle w:val="ConsPlusNormal"/>
        <w:ind w:firstLine="540"/>
        <w:jc w:val="both"/>
      </w:pPr>
      <w:r>
        <w:t>- в осенне-зимний период с (15.10. по 14.04.) - с 8 до 1</w:t>
      </w:r>
      <w:r w:rsidR="00783030">
        <w:t>6</w:t>
      </w:r>
      <w:r>
        <w:t xml:space="preserve"> часов.</w:t>
      </w:r>
    </w:p>
    <w:p w14:paraId="300E993A" w14:textId="47664457" w:rsidR="00EF0F51" w:rsidRDefault="00EF0F51" w:rsidP="00EF0F51">
      <w:pPr>
        <w:pStyle w:val="ConsPlusNormal"/>
        <w:ind w:firstLine="540"/>
        <w:jc w:val="both"/>
      </w:pPr>
      <w:r>
        <w:t xml:space="preserve">1. </w:t>
      </w:r>
      <w:r w:rsidRPr="00D940B0">
        <w:t xml:space="preserve">Лица, </w:t>
      </w:r>
      <w:r w:rsidR="00D940B0">
        <w:t>ответственные за погребение</w:t>
      </w:r>
      <w:r>
        <w:t>, обязаны содержать место погребения с имеющимися на нем сооружениями в надлежащем состоянии собственными силами либо силами предприятия, оказывающего данные услуги.</w:t>
      </w:r>
    </w:p>
    <w:p w14:paraId="3B190E9A" w14:textId="77777777" w:rsidR="00EF0F51" w:rsidRDefault="00EF0F51" w:rsidP="00EF0F51">
      <w:pPr>
        <w:pStyle w:val="ConsPlusNormal"/>
        <w:ind w:firstLine="540"/>
        <w:jc w:val="both"/>
      </w:pPr>
      <w:r>
        <w:t>2. На территории кладбища посетители должны соблюдать общественный порядок и тишину.</w:t>
      </w:r>
    </w:p>
    <w:p w14:paraId="4B51FD31" w14:textId="77777777" w:rsidR="00EF0F51" w:rsidRDefault="00EF0F51" w:rsidP="00EF0F51">
      <w:pPr>
        <w:pStyle w:val="ConsPlusNormal"/>
        <w:ind w:firstLine="540"/>
        <w:jc w:val="both"/>
      </w:pPr>
      <w:r>
        <w:t>3. На территории кладбища запрещается:</w:t>
      </w:r>
    </w:p>
    <w:p w14:paraId="236B1313" w14:textId="77777777" w:rsidR="00EF0F51" w:rsidRDefault="007A6A79" w:rsidP="00EF0F51">
      <w:pPr>
        <w:pStyle w:val="ConsPlusNormal"/>
        <w:ind w:firstLine="540"/>
        <w:jc w:val="both"/>
      </w:pPr>
      <w:r>
        <w:t>а</w:t>
      </w:r>
      <w:r w:rsidR="00EF0F51">
        <w:t>) портить намогильные сооружения, мемориальные доски, оборудование кладбища, засорять территорию;</w:t>
      </w:r>
    </w:p>
    <w:p w14:paraId="5DC7844F" w14:textId="77777777" w:rsidR="00EF0F51" w:rsidRDefault="007A6A79" w:rsidP="00EF0F51">
      <w:pPr>
        <w:pStyle w:val="ConsPlusNormal"/>
        <w:ind w:firstLine="540"/>
        <w:jc w:val="both"/>
      </w:pPr>
      <w:r>
        <w:t>б</w:t>
      </w:r>
      <w:r w:rsidR="00EF0F51">
        <w:t>) ломать зеленые насаждения, рвать цветы;</w:t>
      </w:r>
    </w:p>
    <w:p w14:paraId="4A2BC4AF" w14:textId="77777777" w:rsidR="00EF0F51" w:rsidRDefault="007A6A79" w:rsidP="00EF0F51">
      <w:pPr>
        <w:pStyle w:val="ConsPlusNormal"/>
        <w:ind w:firstLine="540"/>
        <w:jc w:val="both"/>
      </w:pPr>
      <w:r>
        <w:t>в</w:t>
      </w:r>
      <w:r w:rsidR="00EF0F51">
        <w:t xml:space="preserve">) </w:t>
      </w:r>
      <w:r w:rsidR="00EF0F51" w:rsidRPr="00D3558C">
        <w:t>сажать деревья и древесно-кустарниковые растения;</w:t>
      </w:r>
    </w:p>
    <w:p w14:paraId="0C253C54" w14:textId="77777777" w:rsidR="00EF0F51" w:rsidRDefault="007A6A79" w:rsidP="00EF0F51">
      <w:pPr>
        <w:pStyle w:val="ConsPlusNormal"/>
        <w:ind w:firstLine="540"/>
        <w:jc w:val="both"/>
      </w:pPr>
      <w:r>
        <w:t>г</w:t>
      </w:r>
      <w:r w:rsidR="00EF0F51">
        <w:t>) выводить собак, выпасать домашних животных, ловить птиц;</w:t>
      </w:r>
    </w:p>
    <w:p w14:paraId="0B881253" w14:textId="77777777" w:rsidR="00EF0F51" w:rsidRDefault="007A6A79" w:rsidP="00EF0F51">
      <w:pPr>
        <w:pStyle w:val="ConsPlusNormal"/>
        <w:ind w:firstLine="540"/>
        <w:jc w:val="both"/>
      </w:pPr>
      <w:r>
        <w:t>д</w:t>
      </w:r>
      <w:r w:rsidR="00EF0F51">
        <w:t>) разводить костры, добывать песок и глину, резать дерн;</w:t>
      </w:r>
    </w:p>
    <w:p w14:paraId="7E33A947" w14:textId="77777777" w:rsidR="00EF0F51" w:rsidRDefault="007A6A79" w:rsidP="00EF0F51">
      <w:pPr>
        <w:pStyle w:val="ConsPlusNormal"/>
        <w:ind w:firstLine="540"/>
        <w:jc w:val="both"/>
      </w:pPr>
      <w:r>
        <w:t>е</w:t>
      </w:r>
      <w:r w:rsidR="00EF0F51">
        <w:t>) распивать спиртные напитки и находиться в нетрезвом состоянии, в состоянии наркотического и токсического опьянения;</w:t>
      </w:r>
    </w:p>
    <w:p w14:paraId="1EF212AA" w14:textId="77777777" w:rsidR="00EF0F51" w:rsidRDefault="007A6A79" w:rsidP="00EF0F51">
      <w:pPr>
        <w:pStyle w:val="ConsPlusNormal"/>
        <w:ind w:firstLine="540"/>
        <w:jc w:val="both"/>
      </w:pPr>
      <w:r>
        <w:t>ж</w:t>
      </w:r>
      <w:r w:rsidR="00EF0F51">
        <w:t>) находиться на территории кладбища после его закрытия;</w:t>
      </w:r>
    </w:p>
    <w:p w14:paraId="47C2BFA0" w14:textId="77777777" w:rsidR="00EF0F51" w:rsidRDefault="007A6A79" w:rsidP="00EF0F51">
      <w:pPr>
        <w:pStyle w:val="ConsPlusNormal"/>
        <w:ind w:firstLine="540"/>
        <w:jc w:val="both"/>
      </w:pPr>
      <w:r>
        <w:t>з</w:t>
      </w:r>
      <w:r w:rsidR="00EF0F51">
        <w:t>) производить копку ям для добывания грунта, оставлять запасы строительных и других материалов;</w:t>
      </w:r>
    </w:p>
    <w:p w14:paraId="153E3BFD" w14:textId="77777777" w:rsidR="00EF0F51" w:rsidRDefault="007A6A79" w:rsidP="00EF0F51">
      <w:pPr>
        <w:pStyle w:val="ConsPlusNormal"/>
        <w:ind w:firstLine="540"/>
        <w:jc w:val="both"/>
      </w:pPr>
      <w:r>
        <w:t>и</w:t>
      </w:r>
      <w:r w:rsidR="00EF0F51">
        <w:t>) присваивать чужое имущество, производить его перемещение и другие самоуправные действия;</w:t>
      </w:r>
    </w:p>
    <w:p w14:paraId="0F900ABE" w14:textId="77777777" w:rsidR="00EF0F51" w:rsidRDefault="007A6A79" w:rsidP="00EF0F51">
      <w:pPr>
        <w:pStyle w:val="ConsPlusNormal"/>
        <w:ind w:firstLine="540"/>
        <w:jc w:val="both"/>
      </w:pPr>
      <w:r>
        <w:t>к</w:t>
      </w:r>
      <w:r w:rsidR="00EF0F51">
        <w:t>) устанавливать, переделывать и демонтировать памятники и другие намогильные сооружения, мемориальные доски без согласования с</w:t>
      </w:r>
      <w:r>
        <w:t xml:space="preserve"> ООО «СУ»</w:t>
      </w:r>
      <w:r w:rsidR="00EF0F51">
        <w:t>;</w:t>
      </w:r>
    </w:p>
    <w:p w14:paraId="23F8C67C" w14:textId="77777777" w:rsidR="00EF0F51" w:rsidRDefault="007A6A79" w:rsidP="00EF0F51">
      <w:pPr>
        <w:pStyle w:val="ConsPlusNormal"/>
        <w:ind w:firstLine="540"/>
        <w:jc w:val="both"/>
      </w:pPr>
      <w:r>
        <w:t>л</w:t>
      </w:r>
      <w:r w:rsidR="00EF0F51">
        <w:t>) проводить работы по подготовке могил, по погребению без разрешения на предоставление места захоронения, выданного</w:t>
      </w:r>
      <w:r>
        <w:t xml:space="preserve"> ООО «СУ»</w:t>
      </w:r>
      <w:r w:rsidR="00EF0F51">
        <w:t>;</w:t>
      </w:r>
    </w:p>
    <w:p w14:paraId="19E34403" w14:textId="77777777" w:rsidR="00EF0F51" w:rsidRDefault="007A6A79" w:rsidP="00EF0F51">
      <w:pPr>
        <w:pStyle w:val="ConsPlusNormal"/>
        <w:ind w:firstLine="540"/>
        <w:jc w:val="both"/>
      </w:pPr>
      <w:r>
        <w:t>м</w:t>
      </w:r>
      <w:r w:rsidR="00EF0F51">
        <w:t>) перевозка тела (останков) умершего транспортным средством, не предназначенным для данных целей.</w:t>
      </w:r>
    </w:p>
    <w:p w14:paraId="3EB4ED13" w14:textId="77777777" w:rsidR="00EF0F51" w:rsidRDefault="00EF0F51" w:rsidP="00EF0F51">
      <w:pPr>
        <w:pStyle w:val="ConsPlusNormal"/>
        <w:ind w:firstLine="540"/>
        <w:jc w:val="both"/>
      </w:pPr>
      <w:r>
        <w:t>4. Порядок и правила посещения муниципальных кладбищ вывешиваются на видных местах во всех пунктах приемов заказов предприятий, организаций и индивидуальных предпринимателей (исполнителей), оказывающих услуги по погребению, для всеобщего обозрения.</w:t>
      </w:r>
    </w:p>
    <w:p w14:paraId="3DF7BE68" w14:textId="77777777" w:rsidR="00EF0F51" w:rsidRDefault="00EF0F51" w:rsidP="00EF0F51">
      <w:pPr>
        <w:pStyle w:val="ConsPlusNormal"/>
        <w:ind w:firstLine="540"/>
        <w:jc w:val="both"/>
      </w:pPr>
    </w:p>
    <w:p w14:paraId="645060B7" w14:textId="77777777" w:rsidR="00EF0F51" w:rsidRPr="00CA23C5" w:rsidRDefault="00EF0F51" w:rsidP="00EF0F51">
      <w:pPr>
        <w:pStyle w:val="ConsPlusTitle"/>
        <w:ind w:firstLine="540"/>
        <w:jc w:val="both"/>
        <w:outlineLvl w:val="2"/>
        <w:rPr>
          <w:rFonts w:ascii="Times New Roman" w:hAnsi="Times New Roman" w:cs="Times New Roman"/>
          <w:b w:val="0"/>
          <w:bCs w:val="0"/>
        </w:rPr>
      </w:pPr>
      <w:r w:rsidRPr="00CA23C5">
        <w:rPr>
          <w:rFonts w:ascii="Times New Roman" w:hAnsi="Times New Roman" w:cs="Times New Roman"/>
          <w:b w:val="0"/>
          <w:bCs w:val="0"/>
        </w:rPr>
        <w:t xml:space="preserve">Статья </w:t>
      </w:r>
      <w:r w:rsidR="00CA23C5" w:rsidRPr="00CA23C5">
        <w:rPr>
          <w:rFonts w:ascii="Times New Roman" w:hAnsi="Times New Roman" w:cs="Times New Roman"/>
          <w:b w:val="0"/>
          <w:bCs w:val="0"/>
        </w:rPr>
        <w:t>17</w:t>
      </w:r>
      <w:r w:rsidRPr="00CA23C5">
        <w:rPr>
          <w:rFonts w:ascii="Times New Roman" w:hAnsi="Times New Roman" w:cs="Times New Roman"/>
          <w:b w:val="0"/>
          <w:bCs w:val="0"/>
        </w:rPr>
        <w:t>. Порядок проведения работ на муниципальных кладбищах, связанных с погребением и эксгумацией</w:t>
      </w:r>
    </w:p>
    <w:p w14:paraId="7A9B2A83" w14:textId="77777777" w:rsidR="00EF0F51" w:rsidRDefault="00EF0F51" w:rsidP="00EF0F51">
      <w:pPr>
        <w:pStyle w:val="ConsPlusNormal"/>
        <w:jc w:val="both"/>
      </w:pPr>
    </w:p>
    <w:p w14:paraId="2DBAE238" w14:textId="2872285F" w:rsidR="00EF0F51" w:rsidRPr="00FE37B3" w:rsidRDefault="00EF0F51" w:rsidP="00EF0F51">
      <w:pPr>
        <w:pStyle w:val="ConsPlusNormal"/>
        <w:ind w:firstLine="540"/>
        <w:jc w:val="both"/>
      </w:pPr>
      <w:r>
        <w:t xml:space="preserve">1. Проведение работ по подготовке (рытью) могил производится </w:t>
      </w:r>
      <w:r w:rsidRPr="00FE5DBD">
        <w:t xml:space="preserve">работниками </w:t>
      </w:r>
      <w:r w:rsidR="00FE5DBD">
        <w:t xml:space="preserve">ООО «СУ» </w:t>
      </w:r>
      <w:r>
        <w:t>в местах, установленных</w:t>
      </w:r>
      <w:r w:rsidR="00CA23C5">
        <w:t xml:space="preserve"> ООО «СУ»</w:t>
      </w:r>
      <w:r>
        <w:t xml:space="preserve">. Подготовка (рытье) могил производится, </w:t>
      </w:r>
      <w:r w:rsidRPr="00FE37B3">
        <w:t xml:space="preserve">как </w:t>
      </w:r>
      <w:r w:rsidRPr="00FE37B3">
        <w:lastRenderedPageBreak/>
        <w:t>ручным</w:t>
      </w:r>
      <w:r w:rsidR="00B23A96" w:rsidRPr="00FE37B3">
        <w:t>, так и механизированным</w:t>
      </w:r>
      <w:r w:rsidRPr="00FE37B3">
        <w:t xml:space="preserve"> способом.</w:t>
      </w:r>
    </w:p>
    <w:p w14:paraId="75855748" w14:textId="23B3FEB8" w:rsidR="00EF0F51" w:rsidRDefault="00EF0F51" w:rsidP="00EF0F51">
      <w:pPr>
        <w:pStyle w:val="ConsPlusNormal"/>
        <w:ind w:firstLine="540"/>
        <w:jc w:val="both"/>
      </w:pPr>
      <w:r>
        <w:t xml:space="preserve">2. При погребении умерших (погибших) в порядке предоставления гарантированного перечня услуг по погребению, а также при погребении умерших (погибших), не имеющих супруга, близких родственников, иных родственников либо законного представителя умершего, </w:t>
      </w:r>
      <w:r w:rsidRPr="00FE5DBD">
        <w:t>допускается подготовка (рытье) могилы механизированным способом с последующей доработкой вручную.</w:t>
      </w:r>
      <w:r>
        <w:t xml:space="preserve"> Стоимость работ по подготовке могил устанавливается постановлением Администрации</w:t>
      </w:r>
      <w:r w:rsidR="00574E89">
        <w:t xml:space="preserve"> Зимовниковского района.</w:t>
      </w:r>
    </w:p>
    <w:p w14:paraId="1772564D" w14:textId="77777777" w:rsidR="00EF0F51" w:rsidRDefault="00EF0F51" w:rsidP="00EF0F51">
      <w:pPr>
        <w:pStyle w:val="ConsPlusNormal"/>
        <w:ind w:firstLine="540"/>
        <w:jc w:val="both"/>
      </w:pPr>
      <w:r>
        <w:t>3. Предварительная подготовка могил (без наличия заказа на услуги погребения) производится исполнителем по согласованию с</w:t>
      </w:r>
      <w:r w:rsidR="00B23A96">
        <w:t xml:space="preserve"> ООО «СУ»</w:t>
      </w:r>
      <w:r>
        <w:t>.</w:t>
      </w:r>
    </w:p>
    <w:p w14:paraId="1865863E" w14:textId="77777777" w:rsidR="00EF0F51" w:rsidRDefault="00EF0F51" w:rsidP="00EF0F51">
      <w:pPr>
        <w:pStyle w:val="ConsPlusNormal"/>
        <w:ind w:firstLine="540"/>
        <w:jc w:val="both"/>
      </w:pPr>
      <w:r>
        <w:t>4. Фактическое погребение производится ежедневно с 8.00 до 16.00 часов.</w:t>
      </w:r>
    </w:p>
    <w:p w14:paraId="09DBA9D4" w14:textId="77777777" w:rsidR="00EF0F51" w:rsidRDefault="00EF0F51" w:rsidP="00EF0F51">
      <w:pPr>
        <w:pStyle w:val="ConsPlusNormal"/>
        <w:ind w:firstLine="540"/>
        <w:jc w:val="both"/>
      </w:pPr>
      <w:r>
        <w:t>5. Регистрация захоронения производится после погребения и предоставления в</w:t>
      </w:r>
      <w:r w:rsidR="00B23A96">
        <w:t xml:space="preserve"> ООО «СУ»</w:t>
      </w:r>
      <w:r>
        <w:t xml:space="preserve"> акта о принятии выполненных работ и оказанных услуг.</w:t>
      </w:r>
    </w:p>
    <w:p w14:paraId="4B0EF16C" w14:textId="43624AEA" w:rsidR="00EF0F51" w:rsidRDefault="00EF0F51" w:rsidP="00EF0F51">
      <w:pPr>
        <w:pStyle w:val="ConsPlusNormal"/>
        <w:ind w:firstLine="540"/>
        <w:jc w:val="both"/>
      </w:pPr>
      <w:r>
        <w:t>6. Эксгумация в целях перезахоронения тела (останков) умерших осуществляется хозяйствующим субъектом, на который возлагается обязанность по осуществлению погребения умерших, на основании выданного</w:t>
      </w:r>
      <w:r w:rsidR="00DB283C">
        <w:t xml:space="preserve"> ООО «СУ»</w:t>
      </w:r>
      <w:r>
        <w:t xml:space="preserve"> разрешения на эксгумацию в целях перезахоронения. </w:t>
      </w:r>
      <w:r w:rsidRPr="001B0B92">
        <w:t>С заявлением об эксгумации в целях перезахоронения вправе обращаться лица, определенные правовым актом Администрации</w:t>
      </w:r>
      <w:r w:rsidR="00574E89" w:rsidRPr="001B0B92">
        <w:rPr>
          <w:color w:val="000000" w:themeColor="text1"/>
        </w:rPr>
        <w:t>.</w:t>
      </w:r>
      <w:r>
        <w:t xml:space="preserve"> Каждая произведенная эксгумация в целях перезахоронения подлежит регистрации в книге регистрации захоронений.</w:t>
      </w:r>
    </w:p>
    <w:p w14:paraId="17509A0C" w14:textId="77777777" w:rsidR="00EF0F51" w:rsidRDefault="00EF0F51" w:rsidP="00EF0F51">
      <w:pPr>
        <w:pStyle w:val="ConsPlusNormal"/>
        <w:ind w:firstLine="540"/>
        <w:jc w:val="both"/>
      </w:pPr>
    </w:p>
    <w:p w14:paraId="0A3281B9" w14:textId="77777777" w:rsidR="00EF0F51" w:rsidRPr="009A3746" w:rsidRDefault="00EF0F51" w:rsidP="00EF0F51">
      <w:pPr>
        <w:pStyle w:val="ConsPlusTitle"/>
        <w:ind w:firstLine="540"/>
        <w:jc w:val="both"/>
        <w:outlineLvl w:val="2"/>
        <w:rPr>
          <w:rFonts w:ascii="Times New Roman" w:hAnsi="Times New Roman" w:cs="Times New Roman"/>
          <w:b w:val="0"/>
          <w:bCs w:val="0"/>
        </w:rPr>
      </w:pPr>
      <w:r w:rsidRPr="009A3746">
        <w:rPr>
          <w:rFonts w:ascii="Times New Roman" w:hAnsi="Times New Roman" w:cs="Times New Roman"/>
          <w:b w:val="0"/>
          <w:bCs w:val="0"/>
        </w:rPr>
        <w:t xml:space="preserve">Статья </w:t>
      </w:r>
      <w:r w:rsidR="009A3746" w:rsidRPr="009A3746">
        <w:rPr>
          <w:rFonts w:ascii="Times New Roman" w:hAnsi="Times New Roman" w:cs="Times New Roman"/>
          <w:b w:val="0"/>
          <w:bCs w:val="0"/>
        </w:rPr>
        <w:t>18</w:t>
      </w:r>
      <w:r w:rsidRPr="009A3746">
        <w:rPr>
          <w:rFonts w:ascii="Times New Roman" w:hAnsi="Times New Roman" w:cs="Times New Roman"/>
          <w:b w:val="0"/>
          <w:bCs w:val="0"/>
        </w:rPr>
        <w:t>. Порядок проведения работ на муниципальных кладбищах по установке, демонтажу и утилизации намогильных сооружений</w:t>
      </w:r>
    </w:p>
    <w:p w14:paraId="4EA754FF" w14:textId="77777777" w:rsidR="00EF0F51" w:rsidRPr="009A3746" w:rsidRDefault="00EF0F51" w:rsidP="00EF0F51">
      <w:pPr>
        <w:pStyle w:val="ConsPlusNormal"/>
        <w:ind w:firstLine="540"/>
        <w:jc w:val="both"/>
      </w:pPr>
    </w:p>
    <w:p w14:paraId="04749CB9" w14:textId="77777777" w:rsidR="00EF0F51" w:rsidRDefault="00EF0F51" w:rsidP="00EF0F51">
      <w:pPr>
        <w:pStyle w:val="ConsPlusNormal"/>
        <w:ind w:firstLine="540"/>
        <w:jc w:val="both"/>
      </w:pPr>
      <w:r>
        <w:t>1. Проведение работ по установке, демонтажу и утилизации намогильных сооружений производится лицами, указанными при согласовании работ с</w:t>
      </w:r>
      <w:r w:rsidR="00F24D4F">
        <w:t xml:space="preserve"> ООО «СУ»</w:t>
      </w:r>
      <w:r>
        <w:t>.</w:t>
      </w:r>
    </w:p>
    <w:p w14:paraId="08AD0FC5" w14:textId="77777777" w:rsidR="00EF0F51" w:rsidRPr="005721F2" w:rsidRDefault="00EF0F51" w:rsidP="00EF0F51">
      <w:pPr>
        <w:pStyle w:val="ConsPlusNormal"/>
        <w:ind w:firstLine="540"/>
        <w:jc w:val="both"/>
      </w:pPr>
      <w:r>
        <w:t>2. Размер устанавливаемых намогильных сооружений по площади не должен превышать размер вы</w:t>
      </w:r>
      <w:r w:rsidR="005721F2">
        <w:t xml:space="preserve">деленного места захоронения. </w:t>
      </w:r>
      <w:r w:rsidRPr="005721F2">
        <w:t>Декоративные ограждения мест захоронений по высоте не должны превышать 50 см.</w:t>
      </w:r>
    </w:p>
    <w:p w14:paraId="7242B2A2" w14:textId="77777777" w:rsidR="00EF0F51" w:rsidRDefault="00EF0F51" w:rsidP="00EF0F51">
      <w:pPr>
        <w:pStyle w:val="ConsPlusNormal"/>
        <w:ind w:firstLine="540"/>
        <w:jc w:val="both"/>
      </w:pPr>
      <w:r>
        <w:t>3. Установка надгробных сооружений осуществляется с 15 апреля по 31 октября.</w:t>
      </w:r>
    </w:p>
    <w:p w14:paraId="03CBE84B" w14:textId="77777777" w:rsidR="00EF0F51" w:rsidRDefault="00EF0F51" w:rsidP="00EF0F51">
      <w:pPr>
        <w:pStyle w:val="ConsPlusNormal"/>
        <w:ind w:firstLine="540"/>
        <w:jc w:val="both"/>
      </w:pPr>
      <w:r>
        <w:t>4. Въезд автотранспорта для установки надгробных памятников осуществляется на территорию кладбища на основании оформленного в</w:t>
      </w:r>
      <w:r w:rsidR="005721F2">
        <w:t xml:space="preserve"> ООО «</w:t>
      </w:r>
      <w:r w:rsidR="00FC4ED2">
        <w:t>СУ»</w:t>
      </w:r>
      <w:r>
        <w:t xml:space="preserve"> решения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с 8.30 до 10.00 часов, после 10.00 часов въезд автотранспорта для установки намогильных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14:paraId="409B270A" w14:textId="77777777" w:rsidR="00EF0F51" w:rsidRDefault="00EF0F51" w:rsidP="00EF0F51">
      <w:pPr>
        <w:pStyle w:val="ConsPlusNormal"/>
        <w:ind w:firstLine="540"/>
        <w:jc w:val="both"/>
      </w:pPr>
      <w:r>
        <w:t>Если при производстве работ по установке намогильных сооружений и оград по техническим условиям необходимо использовать автокран</w:t>
      </w:r>
      <w:r w:rsidR="005721F2">
        <w:t>,</w:t>
      </w:r>
      <w:r>
        <w:t xml:space="preserve"> либо специализированную технику, лица, ответственные за захоронение, или исполнители работ обязаны указать это в заявлении о согласовании установки.</w:t>
      </w:r>
    </w:p>
    <w:p w14:paraId="1B358167" w14:textId="77777777" w:rsidR="00EF0F51" w:rsidRDefault="00EF0F51" w:rsidP="00EF0F51">
      <w:pPr>
        <w:pStyle w:val="ConsPlusNormal"/>
        <w:ind w:firstLine="540"/>
        <w:jc w:val="both"/>
      </w:pPr>
      <w:r>
        <w:t>5. Установка намогильных сооружений физическими лицами (ответственными за захоронение), родственниками и близкими погребенного производится, если длина одной из сторон стелы не превышает 120 см. Памятники с длиной любой из сторон стелы более 120 см устанавливаются специальными бригадами на основании гражданско-правовых договоров между потребителями и исполнителями работ по установке.</w:t>
      </w:r>
    </w:p>
    <w:p w14:paraId="6EB20CEE" w14:textId="77777777" w:rsidR="00EF0F51" w:rsidRDefault="00EF0F51" w:rsidP="00EF0F51">
      <w:pPr>
        <w:pStyle w:val="ConsPlusNormal"/>
        <w:ind w:firstLine="540"/>
        <w:jc w:val="both"/>
      </w:pPr>
      <w:r>
        <w:t>6. 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14:paraId="3FA6EF5C" w14:textId="77777777" w:rsidR="00EF0F51" w:rsidRDefault="00EF0F51" w:rsidP="00EF0F51">
      <w:pPr>
        <w:pStyle w:val="ConsPlusNormal"/>
        <w:ind w:firstLine="540"/>
        <w:jc w:val="both"/>
      </w:pPr>
      <w: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p>
    <w:p w14:paraId="023981A7" w14:textId="6070ACBA" w:rsidR="00EF0F51" w:rsidRPr="00F87D85" w:rsidRDefault="00EF0F51" w:rsidP="00EF0F51">
      <w:pPr>
        <w:pStyle w:val="ConsPlusNormal"/>
        <w:ind w:firstLine="540"/>
        <w:jc w:val="both"/>
      </w:pPr>
      <w:r w:rsidRPr="00F87D85">
        <w:lastRenderedPageBreak/>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r w:rsidR="00F87D85">
        <w:t xml:space="preserve"> для последующей утилизации</w:t>
      </w:r>
      <w:r w:rsidRPr="00F87D85">
        <w:t>.</w:t>
      </w:r>
    </w:p>
    <w:p w14:paraId="732FA65A" w14:textId="77777777" w:rsidR="00EF0F51" w:rsidRDefault="00EF0F51" w:rsidP="00EF0F51">
      <w:pPr>
        <w:pStyle w:val="ConsPlusNormal"/>
        <w:ind w:firstLine="540"/>
        <w:jc w:val="both"/>
      </w:pPr>
      <w:r>
        <w:t>После проведения работ по установке намогильного сооружения не должны быть повреждены намогильные сооружения на близлежащих местах захоронения.</w:t>
      </w:r>
    </w:p>
    <w:p w14:paraId="060DBDDE" w14:textId="77777777" w:rsidR="00EF0F51" w:rsidRDefault="00EF0F51" w:rsidP="00EF0F51">
      <w:pPr>
        <w:pStyle w:val="ConsPlusNormal"/>
        <w:ind w:firstLine="540"/>
        <w:jc w:val="both"/>
      </w:pPr>
      <w:r>
        <w:t>При нарушении установленного порядка проведения работ регистрация намогильного сооружения не производится.</w:t>
      </w:r>
    </w:p>
    <w:p w14:paraId="583998BB" w14:textId="527E8732" w:rsidR="00EF0F51" w:rsidRPr="00A31E58" w:rsidRDefault="00EF0F51" w:rsidP="00EF0F51">
      <w:pPr>
        <w:pStyle w:val="ConsPlusNormal"/>
        <w:ind w:firstLine="540"/>
        <w:jc w:val="both"/>
        <w:rPr>
          <w:color w:val="000000" w:themeColor="text1"/>
        </w:rPr>
      </w:pPr>
      <w:r w:rsidRPr="00A31E58">
        <w:rPr>
          <w:color w:val="000000" w:themeColor="text1"/>
        </w:rPr>
        <w:t>При выполнении работ по установке намогильных сооружений запрещается:</w:t>
      </w:r>
      <w:r w:rsidR="00EB5E6E" w:rsidRPr="00A31E58">
        <w:rPr>
          <w:color w:val="000000" w:themeColor="text1"/>
        </w:rPr>
        <w:t xml:space="preserve"> </w:t>
      </w:r>
    </w:p>
    <w:p w14:paraId="34A528C8" w14:textId="77777777" w:rsidR="00EF0F51" w:rsidRDefault="00EF0F51" w:rsidP="00EF0F51">
      <w:pPr>
        <w:pStyle w:val="ConsPlusNormal"/>
        <w:ind w:firstLine="540"/>
        <w:jc w:val="both"/>
      </w:pPr>
      <w:r>
        <w:t>- ввозить на территорию кладбища намогильные сооружения и осуществлять работы без согласования параметров, устанавливаемых намогильных сооружений, условий проведения работ по установке, демонтажу намогильных сооружений, выданного</w:t>
      </w:r>
      <w:r w:rsidR="003F6A4A">
        <w:t xml:space="preserve"> ООО «СУ»</w:t>
      </w:r>
      <w:r>
        <w:t>;</w:t>
      </w:r>
    </w:p>
    <w:p w14:paraId="3F1A5B3F" w14:textId="77777777" w:rsidR="00EF0F51" w:rsidRDefault="00EF0F51" w:rsidP="00EF0F51">
      <w:pPr>
        <w:pStyle w:val="ConsPlusNormal"/>
        <w:ind w:firstLine="540"/>
        <w:jc w:val="both"/>
      </w:pPr>
      <w:r>
        <w:t>- увеличивать размер выделенного места захоронения за счет установки намогильных сооружений;</w:t>
      </w:r>
    </w:p>
    <w:p w14:paraId="712B4A83" w14:textId="77777777" w:rsidR="00EF0F51" w:rsidRDefault="00EF0F51" w:rsidP="00EF0F51">
      <w:pPr>
        <w:pStyle w:val="ConsPlusNormal"/>
        <w:ind w:firstLine="540"/>
        <w:jc w:val="both"/>
      </w:pPr>
      <w:r>
        <w:t>- произвольно менять место осуществления работ без уведомления</w:t>
      </w:r>
      <w:r w:rsidR="003F6A4A">
        <w:t xml:space="preserve"> ООО «СУ»</w:t>
      </w:r>
      <w:r>
        <w:t>;</w:t>
      </w:r>
    </w:p>
    <w:p w14:paraId="24D6807F" w14:textId="77777777" w:rsidR="00EF0F51" w:rsidRDefault="00EF0F51" w:rsidP="00EF0F51">
      <w:pPr>
        <w:pStyle w:val="ConsPlusNormal"/>
        <w:ind w:firstLine="540"/>
        <w:jc w:val="both"/>
      </w:pPr>
      <w:r>
        <w:t>-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14:paraId="540C5A2F" w14:textId="77777777" w:rsidR="00EF0F51" w:rsidRDefault="00EF0F51" w:rsidP="00EF0F51">
      <w:pPr>
        <w:pStyle w:val="ConsPlusNormal"/>
        <w:ind w:firstLine="540"/>
        <w:jc w:val="both"/>
      </w:pPr>
      <w:r>
        <w:t>- оставлять на месте работ, либо на территории кладбища, демонтированные намогильные сооружения, строительный мусор;</w:t>
      </w:r>
    </w:p>
    <w:p w14:paraId="78EC92F0" w14:textId="77777777" w:rsidR="00EF0F51" w:rsidRDefault="00EF0F51" w:rsidP="00EF0F51">
      <w:pPr>
        <w:pStyle w:val="ConsPlusNormal"/>
        <w:ind w:firstLine="540"/>
        <w:jc w:val="both"/>
      </w:pPr>
      <w:r>
        <w:t xml:space="preserve">- устанавливать намогильные сооружения и ограды, несоответствующие параметрам, согласованным </w:t>
      </w:r>
      <w:r w:rsidR="00EB5E6E">
        <w:t>с ООО</w:t>
      </w:r>
      <w:r w:rsidR="003F6A4A">
        <w:t xml:space="preserve"> «СУ».</w:t>
      </w:r>
    </w:p>
    <w:p w14:paraId="26CE0789" w14:textId="77777777" w:rsidR="00EF0F51" w:rsidRDefault="00EF0F51" w:rsidP="00EF0F51">
      <w:pPr>
        <w:pStyle w:val="ConsPlusNormal"/>
        <w:jc w:val="both"/>
      </w:pPr>
    </w:p>
    <w:p w14:paraId="4903E078" w14:textId="77777777" w:rsidR="00EF0F51" w:rsidRPr="00EB5E6E" w:rsidRDefault="00EF0F51" w:rsidP="00EF0F51">
      <w:pPr>
        <w:pStyle w:val="ConsPlusTitle"/>
        <w:ind w:firstLine="540"/>
        <w:jc w:val="both"/>
        <w:outlineLvl w:val="2"/>
        <w:rPr>
          <w:rFonts w:ascii="Times New Roman" w:hAnsi="Times New Roman" w:cs="Times New Roman"/>
          <w:b w:val="0"/>
          <w:bCs w:val="0"/>
        </w:rPr>
      </w:pPr>
      <w:r w:rsidRPr="00EB5E6E">
        <w:rPr>
          <w:rFonts w:ascii="Times New Roman" w:hAnsi="Times New Roman" w:cs="Times New Roman"/>
          <w:b w:val="0"/>
          <w:bCs w:val="0"/>
        </w:rPr>
        <w:t>Статья 1</w:t>
      </w:r>
      <w:r w:rsidR="00EB5E6E" w:rsidRPr="00EB5E6E">
        <w:rPr>
          <w:rFonts w:ascii="Times New Roman" w:hAnsi="Times New Roman" w:cs="Times New Roman"/>
          <w:b w:val="0"/>
          <w:bCs w:val="0"/>
        </w:rPr>
        <w:t>9</w:t>
      </w:r>
      <w:r w:rsidRPr="00EB5E6E">
        <w:rPr>
          <w:rFonts w:ascii="Times New Roman" w:hAnsi="Times New Roman" w:cs="Times New Roman"/>
          <w:b w:val="0"/>
          <w:bCs w:val="0"/>
        </w:rPr>
        <w:t>. Организация движения транспортных средств по территории кладбищ</w:t>
      </w:r>
    </w:p>
    <w:p w14:paraId="34C7434C" w14:textId="77777777" w:rsidR="00EF0F51" w:rsidRDefault="00EF0F51" w:rsidP="00EF0F51">
      <w:pPr>
        <w:pStyle w:val="ConsPlusNormal"/>
        <w:ind w:firstLine="540"/>
        <w:jc w:val="both"/>
      </w:pPr>
    </w:p>
    <w:p w14:paraId="5B6D7D12" w14:textId="77777777" w:rsidR="00EF0F51" w:rsidRPr="009A43E6" w:rsidRDefault="00EF0F51" w:rsidP="00EF0F51">
      <w:pPr>
        <w:pStyle w:val="ConsPlusNormal"/>
        <w:ind w:firstLine="540"/>
        <w:jc w:val="both"/>
        <w:rPr>
          <w:color w:val="FF0000"/>
        </w:rPr>
      </w:pPr>
      <w:r>
        <w:t xml:space="preserve">1. </w:t>
      </w:r>
      <w:proofErr w:type="spellStart"/>
      <w:r>
        <w:t>Автокатафальное</w:t>
      </w:r>
      <w:proofErr w:type="spellEnd"/>
      <w:r>
        <w:t xml:space="preserve"> транспортное средство, а также сопровождающий его транспорт, образующий похоронную процессию, имеют право беспрепятственного проезда на территорию кладбища в период времени с 08:00 до 16:00 часов при предъявлении разрешения на предоставление места захоронения, выданного</w:t>
      </w:r>
      <w:r w:rsidR="00EB5E6E">
        <w:t xml:space="preserve"> ООО «СУ»</w:t>
      </w:r>
      <w:r>
        <w:t>.</w:t>
      </w:r>
    </w:p>
    <w:p w14:paraId="1263F9CD" w14:textId="77777777" w:rsidR="00EF0F51" w:rsidRDefault="00A11448" w:rsidP="00EF0F51">
      <w:pPr>
        <w:pStyle w:val="ConsPlusNormal"/>
        <w:ind w:firstLine="540"/>
        <w:jc w:val="both"/>
      </w:pPr>
      <w:r>
        <w:t>2</w:t>
      </w:r>
      <w:r w:rsidR="00EF0F51">
        <w:t>. Владельцы автотранспортных средств, повредившие намогильные сооружения, указатели, столбы и т.д., обязаны возместить стоимость восстановительных работ в полном объеме.</w:t>
      </w:r>
    </w:p>
    <w:p w14:paraId="2072F448" w14:textId="77777777" w:rsidR="00EF0F51" w:rsidRDefault="00A11448" w:rsidP="00EF0F51">
      <w:pPr>
        <w:pStyle w:val="ConsPlusNormal"/>
        <w:ind w:firstLine="540"/>
        <w:jc w:val="both"/>
      </w:pPr>
      <w:r>
        <w:t>3</w:t>
      </w:r>
      <w:r w:rsidR="00EF0F51">
        <w:t>. Порядок проведения работ автокранами осуществляется в соответствии с правилами эксплуатации грузоподъемных механизмов.</w:t>
      </w:r>
    </w:p>
    <w:p w14:paraId="75123A95" w14:textId="77777777" w:rsidR="00F4059E" w:rsidRDefault="00F4059E" w:rsidP="005872FF">
      <w:pPr>
        <w:widowControl/>
        <w:suppressAutoHyphens/>
        <w:autoSpaceDE/>
        <w:autoSpaceDN/>
        <w:adjustRightInd/>
        <w:spacing w:line="240" w:lineRule="atLeast"/>
        <w:ind w:left="5529" w:hanging="426"/>
        <w:jc w:val="both"/>
        <w:rPr>
          <w:sz w:val="24"/>
          <w:szCs w:val="24"/>
        </w:rPr>
      </w:pPr>
    </w:p>
    <w:p w14:paraId="575E4A75" w14:textId="77777777" w:rsidR="004563DE" w:rsidRDefault="00EB039D" w:rsidP="00202F22">
      <w:pPr>
        <w:ind w:firstLine="709"/>
        <w:jc w:val="right"/>
        <w:rPr>
          <w:spacing w:val="-1"/>
          <w:sz w:val="28"/>
          <w:szCs w:val="28"/>
        </w:rPr>
      </w:pPr>
      <w:r w:rsidRPr="00EB039D">
        <w:rPr>
          <w:sz w:val="24"/>
          <w:szCs w:val="24"/>
        </w:rPr>
        <w:tab/>
      </w:r>
    </w:p>
    <w:sectPr w:rsidR="004563DE" w:rsidSect="00071FE9">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C7CF3" w14:textId="77777777" w:rsidR="00CF413B" w:rsidRDefault="00CF413B">
      <w:r>
        <w:separator/>
      </w:r>
    </w:p>
  </w:endnote>
  <w:endnote w:type="continuationSeparator" w:id="0">
    <w:p w14:paraId="698E204F" w14:textId="77777777" w:rsidR="00CF413B" w:rsidRDefault="00CF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1D067" w14:textId="77777777" w:rsidR="00CF413B" w:rsidRDefault="00CF413B">
      <w:r>
        <w:separator/>
      </w:r>
    </w:p>
  </w:footnote>
  <w:footnote w:type="continuationSeparator" w:id="0">
    <w:p w14:paraId="1FDDBE7E" w14:textId="77777777" w:rsidR="00CF413B" w:rsidRDefault="00CF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0"/>
  </w:num>
  <w:num w:numId="6">
    <w:abstractNumId w:val="9"/>
  </w:num>
  <w:num w:numId="7">
    <w:abstractNumId w:val="94"/>
  </w:num>
  <w:num w:numId="8">
    <w:abstractNumId w:val="29"/>
  </w:num>
  <w:num w:numId="9">
    <w:abstractNumId w:val="105"/>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1"/>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99"/>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3"/>
  </w:num>
  <w:num w:numId="75">
    <w:abstractNumId w:val="102"/>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4"/>
  </w:num>
  <w:num w:numId="86">
    <w:abstractNumId w:val="56"/>
  </w:num>
  <w:num w:numId="87">
    <w:abstractNumId w:val="95"/>
  </w:num>
  <w:num w:numId="88">
    <w:abstractNumId w:val="49"/>
  </w:num>
  <w:num w:numId="89">
    <w:abstractNumId w:val="91"/>
  </w:num>
  <w:num w:numId="90">
    <w:abstractNumId w:val="106"/>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1C"/>
    <w:rsid w:val="00020BB0"/>
    <w:rsid w:val="00046383"/>
    <w:rsid w:val="00055856"/>
    <w:rsid w:val="0006241E"/>
    <w:rsid w:val="000626BB"/>
    <w:rsid w:val="00062D2E"/>
    <w:rsid w:val="00064824"/>
    <w:rsid w:val="00066D9C"/>
    <w:rsid w:val="00067B55"/>
    <w:rsid w:val="00071FE9"/>
    <w:rsid w:val="00074CAE"/>
    <w:rsid w:val="00085FE9"/>
    <w:rsid w:val="00095BDA"/>
    <w:rsid w:val="000C19C4"/>
    <w:rsid w:val="000C3212"/>
    <w:rsid w:val="000C4433"/>
    <w:rsid w:val="000D7B96"/>
    <w:rsid w:val="000E34F4"/>
    <w:rsid w:val="000E41EA"/>
    <w:rsid w:val="000F184D"/>
    <w:rsid w:val="000F26EB"/>
    <w:rsid w:val="000F580C"/>
    <w:rsid w:val="0010182A"/>
    <w:rsid w:val="001020B6"/>
    <w:rsid w:val="00102365"/>
    <w:rsid w:val="00104FAE"/>
    <w:rsid w:val="001103B0"/>
    <w:rsid w:val="00113E0E"/>
    <w:rsid w:val="00141C85"/>
    <w:rsid w:val="00143AB9"/>
    <w:rsid w:val="00150F1C"/>
    <w:rsid w:val="0015129B"/>
    <w:rsid w:val="0015652E"/>
    <w:rsid w:val="001602AD"/>
    <w:rsid w:val="00160645"/>
    <w:rsid w:val="00162FA0"/>
    <w:rsid w:val="0016566C"/>
    <w:rsid w:val="00166EBC"/>
    <w:rsid w:val="00172020"/>
    <w:rsid w:val="001806F7"/>
    <w:rsid w:val="00182AD5"/>
    <w:rsid w:val="00182E74"/>
    <w:rsid w:val="00192B0A"/>
    <w:rsid w:val="001935C7"/>
    <w:rsid w:val="001A68C7"/>
    <w:rsid w:val="001B0B92"/>
    <w:rsid w:val="001B0E3E"/>
    <w:rsid w:val="001B0EBF"/>
    <w:rsid w:val="001D23B1"/>
    <w:rsid w:val="001D5E11"/>
    <w:rsid w:val="001E1AA5"/>
    <w:rsid w:val="00202F22"/>
    <w:rsid w:val="00207559"/>
    <w:rsid w:val="00210275"/>
    <w:rsid w:val="00212E15"/>
    <w:rsid w:val="00220BAF"/>
    <w:rsid w:val="00223263"/>
    <w:rsid w:val="0023598A"/>
    <w:rsid w:val="00235FE0"/>
    <w:rsid w:val="002503FA"/>
    <w:rsid w:val="00252267"/>
    <w:rsid w:val="002566CE"/>
    <w:rsid w:val="00273583"/>
    <w:rsid w:val="0027373C"/>
    <w:rsid w:val="00273AC1"/>
    <w:rsid w:val="002778B7"/>
    <w:rsid w:val="00283525"/>
    <w:rsid w:val="00290FAB"/>
    <w:rsid w:val="00292B51"/>
    <w:rsid w:val="00293D57"/>
    <w:rsid w:val="00295C97"/>
    <w:rsid w:val="002A2553"/>
    <w:rsid w:val="002B11B7"/>
    <w:rsid w:val="002B12E0"/>
    <w:rsid w:val="002B3995"/>
    <w:rsid w:val="002B3DA9"/>
    <w:rsid w:val="002C0B60"/>
    <w:rsid w:val="002C18AA"/>
    <w:rsid w:val="002C22CE"/>
    <w:rsid w:val="002C298B"/>
    <w:rsid w:val="002D70BF"/>
    <w:rsid w:val="002E3C43"/>
    <w:rsid w:val="002F3153"/>
    <w:rsid w:val="003155A4"/>
    <w:rsid w:val="0032684B"/>
    <w:rsid w:val="00334961"/>
    <w:rsid w:val="00353F9D"/>
    <w:rsid w:val="00365015"/>
    <w:rsid w:val="00365C42"/>
    <w:rsid w:val="0037405F"/>
    <w:rsid w:val="0037480C"/>
    <w:rsid w:val="00383931"/>
    <w:rsid w:val="0038524B"/>
    <w:rsid w:val="003A1200"/>
    <w:rsid w:val="003A1F71"/>
    <w:rsid w:val="003A3161"/>
    <w:rsid w:val="003D0B86"/>
    <w:rsid w:val="003E37AA"/>
    <w:rsid w:val="003E6C78"/>
    <w:rsid w:val="003F6A4A"/>
    <w:rsid w:val="004001EE"/>
    <w:rsid w:val="00401773"/>
    <w:rsid w:val="00406419"/>
    <w:rsid w:val="0041051A"/>
    <w:rsid w:val="004302C4"/>
    <w:rsid w:val="00432023"/>
    <w:rsid w:val="004367E2"/>
    <w:rsid w:val="00442D0F"/>
    <w:rsid w:val="0045001E"/>
    <w:rsid w:val="0045288C"/>
    <w:rsid w:val="004563DE"/>
    <w:rsid w:val="004630CF"/>
    <w:rsid w:val="00463E1F"/>
    <w:rsid w:val="0047113E"/>
    <w:rsid w:val="00473C1F"/>
    <w:rsid w:val="004939F8"/>
    <w:rsid w:val="004A1E30"/>
    <w:rsid w:val="004A76BC"/>
    <w:rsid w:val="004C7D2A"/>
    <w:rsid w:val="004D1684"/>
    <w:rsid w:val="004D2CD3"/>
    <w:rsid w:val="004E51BB"/>
    <w:rsid w:val="004F65BB"/>
    <w:rsid w:val="00506F34"/>
    <w:rsid w:val="00517E29"/>
    <w:rsid w:val="00536534"/>
    <w:rsid w:val="00557F94"/>
    <w:rsid w:val="00560295"/>
    <w:rsid w:val="005721F2"/>
    <w:rsid w:val="00574E89"/>
    <w:rsid w:val="00581C2D"/>
    <w:rsid w:val="005872FF"/>
    <w:rsid w:val="00592B9A"/>
    <w:rsid w:val="005A3AD0"/>
    <w:rsid w:val="005B6643"/>
    <w:rsid w:val="005C2A5C"/>
    <w:rsid w:val="005D1957"/>
    <w:rsid w:val="005E42D7"/>
    <w:rsid w:val="005E4ADB"/>
    <w:rsid w:val="005F2FDD"/>
    <w:rsid w:val="005F3802"/>
    <w:rsid w:val="005F51B5"/>
    <w:rsid w:val="005F6E74"/>
    <w:rsid w:val="005F7528"/>
    <w:rsid w:val="00602965"/>
    <w:rsid w:val="00603A4F"/>
    <w:rsid w:val="00607870"/>
    <w:rsid w:val="006129CE"/>
    <w:rsid w:val="00613C07"/>
    <w:rsid w:val="00616685"/>
    <w:rsid w:val="00626132"/>
    <w:rsid w:val="00627BFF"/>
    <w:rsid w:val="00630486"/>
    <w:rsid w:val="00635638"/>
    <w:rsid w:val="006434F1"/>
    <w:rsid w:val="006622B9"/>
    <w:rsid w:val="00666E84"/>
    <w:rsid w:val="00674DE0"/>
    <w:rsid w:val="006755FD"/>
    <w:rsid w:val="00675E19"/>
    <w:rsid w:val="006775F2"/>
    <w:rsid w:val="00683375"/>
    <w:rsid w:val="00695733"/>
    <w:rsid w:val="006A790E"/>
    <w:rsid w:val="006B324B"/>
    <w:rsid w:val="006C1E3F"/>
    <w:rsid w:val="006C7607"/>
    <w:rsid w:val="006D7098"/>
    <w:rsid w:val="006E38B1"/>
    <w:rsid w:val="006E41AB"/>
    <w:rsid w:val="006E5369"/>
    <w:rsid w:val="006F6607"/>
    <w:rsid w:val="00703E65"/>
    <w:rsid w:val="00713C95"/>
    <w:rsid w:val="007144EE"/>
    <w:rsid w:val="007169A8"/>
    <w:rsid w:val="007253F7"/>
    <w:rsid w:val="00736DA8"/>
    <w:rsid w:val="00741FB7"/>
    <w:rsid w:val="00755043"/>
    <w:rsid w:val="007551D0"/>
    <w:rsid w:val="007566EF"/>
    <w:rsid w:val="007700AA"/>
    <w:rsid w:val="0077312E"/>
    <w:rsid w:val="00782A9F"/>
    <w:rsid w:val="00783030"/>
    <w:rsid w:val="0078362A"/>
    <w:rsid w:val="00797FDA"/>
    <w:rsid w:val="007A0B80"/>
    <w:rsid w:val="007A3483"/>
    <w:rsid w:val="007A40C2"/>
    <w:rsid w:val="007A6A79"/>
    <w:rsid w:val="007B50F6"/>
    <w:rsid w:val="007C162E"/>
    <w:rsid w:val="007D3EBD"/>
    <w:rsid w:val="007E2059"/>
    <w:rsid w:val="007E58D2"/>
    <w:rsid w:val="007F393A"/>
    <w:rsid w:val="007F3A3A"/>
    <w:rsid w:val="007F4823"/>
    <w:rsid w:val="007F7403"/>
    <w:rsid w:val="00804E1B"/>
    <w:rsid w:val="00812AD1"/>
    <w:rsid w:val="00812DA2"/>
    <w:rsid w:val="008139E7"/>
    <w:rsid w:val="00815413"/>
    <w:rsid w:val="00815B5E"/>
    <w:rsid w:val="008174A0"/>
    <w:rsid w:val="00822360"/>
    <w:rsid w:val="00824718"/>
    <w:rsid w:val="00826D14"/>
    <w:rsid w:val="00827519"/>
    <w:rsid w:val="0083275C"/>
    <w:rsid w:val="00840B4C"/>
    <w:rsid w:val="008434B6"/>
    <w:rsid w:val="00844C8E"/>
    <w:rsid w:val="008466C5"/>
    <w:rsid w:val="00866E7E"/>
    <w:rsid w:val="00875299"/>
    <w:rsid w:val="00880393"/>
    <w:rsid w:val="00884BE3"/>
    <w:rsid w:val="008869B3"/>
    <w:rsid w:val="00887F49"/>
    <w:rsid w:val="008A2B2A"/>
    <w:rsid w:val="008C0DFE"/>
    <w:rsid w:val="008C5BBA"/>
    <w:rsid w:val="008D077D"/>
    <w:rsid w:val="008D2C9B"/>
    <w:rsid w:val="008D4E63"/>
    <w:rsid w:val="008E4D8D"/>
    <w:rsid w:val="00902FF8"/>
    <w:rsid w:val="00903C30"/>
    <w:rsid w:val="00903F7B"/>
    <w:rsid w:val="00910291"/>
    <w:rsid w:val="00914607"/>
    <w:rsid w:val="00916679"/>
    <w:rsid w:val="00926363"/>
    <w:rsid w:val="0092687D"/>
    <w:rsid w:val="009319A9"/>
    <w:rsid w:val="00951F84"/>
    <w:rsid w:val="00952CA9"/>
    <w:rsid w:val="00953653"/>
    <w:rsid w:val="00960D98"/>
    <w:rsid w:val="00964BD8"/>
    <w:rsid w:val="009654F3"/>
    <w:rsid w:val="009673FB"/>
    <w:rsid w:val="00993F56"/>
    <w:rsid w:val="00997274"/>
    <w:rsid w:val="009A3746"/>
    <w:rsid w:val="009C1536"/>
    <w:rsid w:val="009C16F9"/>
    <w:rsid w:val="009C1ABE"/>
    <w:rsid w:val="009C3BBB"/>
    <w:rsid w:val="009C3CB4"/>
    <w:rsid w:val="009D5A5F"/>
    <w:rsid w:val="009E47ED"/>
    <w:rsid w:val="009F3A38"/>
    <w:rsid w:val="00A00D91"/>
    <w:rsid w:val="00A028AD"/>
    <w:rsid w:val="00A02A91"/>
    <w:rsid w:val="00A10C01"/>
    <w:rsid w:val="00A1135C"/>
    <w:rsid w:val="00A11448"/>
    <w:rsid w:val="00A13EA2"/>
    <w:rsid w:val="00A16519"/>
    <w:rsid w:val="00A20FCE"/>
    <w:rsid w:val="00A24415"/>
    <w:rsid w:val="00A2447E"/>
    <w:rsid w:val="00A27DE4"/>
    <w:rsid w:val="00A31E58"/>
    <w:rsid w:val="00A349BD"/>
    <w:rsid w:val="00A361AD"/>
    <w:rsid w:val="00A44E17"/>
    <w:rsid w:val="00A53610"/>
    <w:rsid w:val="00A655E2"/>
    <w:rsid w:val="00A72CBD"/>
    <w:rsid w:val="00A73A18"/>
    <w:rsid w:val="00A75E68"/>
    <w:rsid w:val="00A814BB"/>
    <w:rsid w:val="00AA0877"/>
    <w:rsid w:val="00AA55D3"/>
    <w:rsid w:val="00AB1F4A"/>
    <w:rsid w:val="00AC433D"/>
    <w:rsid w:val="00AD7FC5"/>
    <w:rsid w:val="00B02CED"/>
    <w:rsid w:val="00B23A96"/>
    <w:rsid w:val="00B366E6"/>
    <w:rsid w:val="00B4214C"/>
    <w:rsid w:val="00B55340"/>
    <w:rsid w:val="00B63003"/>
    <w:rsid w:val="00B649B4"/>
    <w:rsid w:val="00B66912"/>
    <w:rsid w:val="00B714A5"/>
    <w:rsid w:val="00B74876"/>
    <w:rsid w:val="00B92D18"/>
    <w:rsid w:val="00B9564C"/>
    <w:rsid w:val="00BA0381"/>
    <w:rsid w:val="00BA0488"/>
    <w:rsid w:val="00BB5551"/>
    <w:rsid w:val="00BC6C1A"/>
    <w:rsid w:val="00BD27A1"/>
    <w:rsid w:val="00BE0395"/>
    <w:rsid w:val="00C00603"/>
    <w:rsid w:val="00C02504"/>
    <w:rsid w:val="00C21EB9"/>
    <w:rsid w:val="00C27D75"/>
    <w:rsid w:val="00C51B75"/>
    <w:rsid w:val="00C5277A"/>
    <w:rsid w:val="00C559F4"/>
    <w:rsid w:val="00C618CE"/>
    <w:rsid w:val="00C70F83"/>
    <w:rsid w:val="00C775D4"/>
    <w:rsid w:val="00C87949"/>
    <w:rsid w:val="00C913BA"/>
    <w:rsid w:val="00C92327"/>
    <w:rsid w:val="00C9573F"/>
    <w:rsid w:val="00CA0A7E"/>
    <w:rsid w:val="00CA23C5"/>
    <w:rsid w:val="00CD7A56"/>
    <w:rsid w:val="00CF020D"/>
    <w:rsid w:val="00CF04CD"/>
    <w:rsid w:val="00CF413B"/>
    <w:rsid w:val="00D111E0"/>
    <w:rsid w:val="00D272D5"/>
    <w:rsid w:val="00D32B4F"/>
    <w:rsid w:val="00D349E1"/>
    <w:rsid w:val="00D34CA8"/>
    <w:rsid w:val="00D3558C"/>
    <w:rsid w:val="00D36FD5"/>
    <w:rsid w:val="00D4301B"/>
    <w:rsid w:val="00D516D0"/>
    <w:rsid w:val="00D553AF"/>
    <w:rsid w:val="00D57932"/>
    <w:rsid w:val="00D57DC9"/>
    <w:rsid w:val="00D64C1C"/>
    <w:rsid w:val="00D65349"/>
    <w:rsid w:val="00D67541"/>
    <w:rsid w:val="00D67FB0"/>
    <w:rsid w:val="00D71F14"/>
    <w:rsid w:val="00D8351C"/>
    <w:rsid w:val="00D8782F"/>
    <w:rsid w:val="00D87EBC"/>
    <w:rsid w:val="00D940B0"/>
    <w:rsid w:val="00D97F29"/>
    <w:rsid w:val="00DB283C"/>
    <w:rsid w:val="00DC162F"/>
    <w:rsid w:val="00DC7ED5"/>
    <w:rsid w:val="00DD5A88"/>
    <w:rsid w:val="00DD6BE5"/>
    <w:rsid w:val="00DD7A53"/>
    <w:rsid w:val="00DF17B4"/>
    <w:rsid w:val="00E100E6"/>
    <w:rsid w:val="00E11B0F"/>
    <w:rsid w:val="00E17FD6"/>
    <w:rsid w:val="00E316C0"/>
    <w:rsid w:val="00E322EB"/>
    <w:rsid w:val="00E4290E"/>
    <w:rsid w:val="00E42AB0"/>
    <w:rsid w:val="00E42F25"/>
    <w:rsid w:val="00E52B50"/>
    <w:rsid w:val="00E54182"/>
    <w:rsid w:val="00E622F4"/>
    <w:rsid w:val="00E80231"/>
    <w:rsid w:val="00E81B7D"/>
    <w:rsid w:val="00EA37B1"/>
    <w:rsid w:val="00EB039D"/>
    <w:rsid w:val="00EB5E6E"/>
    <w:rsid w:val="00EB69ED"/>
    <w:rsid w:val="00EB6E82"/>
    <w:rsid w:val="00ED0830"/>
    <w:rsid w:val="00ED6207"/>
    <w:rsid w:val="00EE0C07"/>
    <w:rsid w:val="00EE1614"/>
    <w:rsid w:val="00EE244F"/>
    <w:rsid w:val="00EF021C"/>
    <w:rsid w:val="00EF0F51"/>
    <w:rsid w:val="00EF139E"/>
    <w:rsid w:val="00EF4790"/>
    <w:rsid w:val="00EF736A"/>
    <w:rsid w:val="00F00E3E"/>
    <w:rsid w:val="00F24D4F"/>
    <w:rsid w:val="00F315BB"/>
    <w:rsid w:val="00F4059E"/>
    <w:rsid w:val="00F4648B"/>
    <w:rsid w:val="00F50DD2"/>
    <w:rsid w:val="00F5125B"/>
    <w:rsid w:val="00F570C3"/>
    <w:rsid w:val="00F574C0"/>
    <w:rsid w:val="00F60F27"/>
    <w:rsid w:val="00F72D57"/>
    <w:rsid w:val="00F75324"/>
    <w:rsid w:val="00F77905"/>
    <w:rsid w:val="00F84AB4"/>
    <w:rsid w:val="00F8603E"/>
    <w:rsid w:val="00F872BF"/>
    <w:rsid w:val="00F8763A"/>
    <w:rsid w:val="00F87D85"/>
    <w:rsid w:val="00F90D88"/>
    <w:rsid w:val="00F93305"/>
    <w:rsid w:val="00FA392A"/>
    <w:rsid w:val="00FB5132"/>
    <w:rsid w:val="00FC4ED2"/>
    <w:rsid w:val="00FC6D61"/>
    <w:rsid w:val="00FE37B3"/>
    <w:rsid w:val="00FE5DBD"/>
    <w:rsid w:val="00FE7353"/>
    <w:rsid w:val="00FF5235"/>
    <w:rsid w:val="00FF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F95D6"/>
  <w15:docId w15:val="{0E0A9A6A-3D03-405A-9A03-AFAF46E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a6"/>
    <w:uiPriority w:val="10"/>
    <w:qFormat/>
    <w:rsid w:val="009654F3"/>
    <w:pPr>
      <w:widowControl/>
      <w:autoSpaceDE/>
      <w:autoSpaceDN/>
      <w:adjustRightInd/>
      <w:jc w:val="center"/>
    </w:pPr>
    <w:rPr>
      <w:rFonts w:ascii="Cambria" w:hAnsi="Cambria"/>
      <w:b/>
      <w:bCs/>
      <w:kern w:val="28"/>
      <w:sz w:val="32"/>
      <w:szCs w:val="32"/>
    </w:rPr>
  </w:style>
  <w:style w:type="character" w:customStyle="1" w:styleId="a6">
    <w:name w:val="Заголовок Знак"/>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aliases w:val="ПФ-таб.текст"/>
    <w:link w:val="ab"/>
    <w:qFormat/>
    <w:rsid w:val="007A3483"/>
    <w:rPr>
      <w:sz w:val="22"/>
      <w:szCs w:val="22"/>
    </w:rPr>
  </w:style>
  <w:style w:type="paragraph" w:styleId="ac">
    <w:name w:val="Body Text"/>
    <w:basedOn w:val="a"/>
    <w:link w:val="ad"/>
    <w:uiPriority w:val="99"/>
    <w:semiHidden/>
    <w:unhideWhenUsed/>
    <w:rsid w:val="004563DE"/>
    <w:pPr>
      <w:spacing w:after="120"/>
    </w:pPr>
  </w:style>
  <w:style w:type="character" w:customStyle="1" w:styleId="ad">
    <w:name w:val="Основной текст Знак"/>
    <w:link w:val="ac"/>
    <w:uiPriority w:val="99"/>
    <w:semiHidden/>
    <w:locked/>
    <w:rsid w:val="004563DE"/>
    <w:rPr>
      <w:rFonts w:ascii="Times New Roman" w:hAnsi="Times New Roman" w:cs="Times New Roman"/>
      <w:sz w:val="20"/>
      <w:szCs w:val="20"/>
    </w:rPr>
  </w:style>
  <w:style w:type="paragraph" w:styleId="ae">
    <w:name w:val="Balloon Text"/>
    <w:basedOn w:val="a"/>
    <w:link w:val="af"/>
    <w:uiPriority w:val="99"/>
    <w:semiHidden/>
    <w:unhideWhenUsed/>
    <w:rsid w:val="008869B3"/>
    <w:rPr>
      <w:rFonts w:ascii="Tahoma" w:hAnsi="Tahoma"/>
      <w:sz w:val="16"/>
      <w:szCs w:val="16"/>
    </w:rPr>
  </w:style>
  <w:style w:type="character" w:customStyle="1" w:styleId="af">
    <w:name w:val="Текст выноски Знак"/>
    <w:link w:val="ae"/>
    <w:uiPriority w:val="99"/>
    <w:semiHidden/>
    <w:locked/>
    <w:rsid w:val="008869B3"/>
    <w:rPr>
      <w:rFonts w:ascii="Tahoma" w:hAnsi="Tahoma" w:cs="Tahoma"/>
      <w:sz w:val="16"/>
      <w:szCs w:val="16"/>
    </w:rPr>
  </w:style>
  <w:style w:type="character" w:styleId="af0">
    <w:name w:val="Hyperlink"/>
    <w:uiPriority w:val="99"/>
    <w:unhideWhenUsed/>
    <w:rsid w:val="00212E15"/>
    <w:rPr>
      <w:rFonts w:cs="Times New Roman"/>
      <w:color w:val="0000FF"/>
      <w:u w:val="single"/>
    </w:rPr>
  </w:style>
  <w:style w:type="character" w:customStyle="1" w:styleId="af1">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1"/>
    <w:rsid w:val="00964BD8"/>
    <w:pPr>
      <w:autoSpaceDE/>
      <w:autoSpaceDN/>
      <w:adjustRightInd/>
      <w:ind w:firstLine="400"/>
    </w:pPr>
    <w:rPr>
      <w:sz w:val="28"/>
      <w:szCs w:val="28"/>
    </w:rPr>
  </w:style>
  <w:style w:type="paragraph" w:customStyle="1" w:styleId="13">
    <w:name w:val="Заголовок №1"/>
    <w:basedOn w:val="a"/>
    <w:link w:val="12"/>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paragraph" w:customStyle="1" w:styleId="ConsPlusNormal">
    <w:name w:val="ConsPlusNormal"/>
    <w:rsid w:val="00EF0F51"/>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EF0F51"/>
    <w:pPr>
      <w:widowControl w:val="0"/>
      <w:autoSpaceDE w:val="0"/>
      <w:autoSpaceDN w:val="0"/>
      <w:adjustRightInd w:val="0"/>
    </w:pPr>
    <w:rPr>
      <w:rFonts w:ascii="Arial" w:hAnsi="Arial" w:cs="Arial"/>
      <w:b/>
      <w:bCs/>
      <w:sz w:val="24"/>
      <w:szCs w:val="24"/>
    </w:rPr>
  </w:style>
  <w:style w:type="character" w:customStyle="1" w:styleId="ab">
    <w:name w:val="Без интервала Знак"/>
    <w:aliases w:val="ПФ-таб.текст Знак"/>
    <w:link w:val="aa"/>
    <w:locked/>
    <w:rsid w:val="00293D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145&amp;date=13.12.2024" TargetMode="External"/><Relationship Id="rId18" Type="http://schemas.openxmlformats.org/officeDocument/2006/relationships/hyperlink" Target="https://login.consultant.ru/link/?req=doc&amp;base=RLAW186&amp;n=133146&amp;date=13.12.2024&amp;dst=100177&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86&amp;n=130278&amp;date=13.12.2024" TargetMode="External"/><Relationship Id="rId17" Type="http://schemas.openxmlformats.org/officeDocument/2006/relationships/hyperlink" Target="https://login.consultant.ru/link/?req=doc&amp;base=RLAW186&amp;n=30625&amp;date=13.12.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6145&amp;date=13.12.2024&amp;dst=30&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6&amp;n=143938&amp;date=13.12.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145&amp;date=13.12.2024&amp;dst=100062&amp;field=134" TargetMode="External"/><Relationship Id="rId10" Type="http://schemas.openxmlformats.org/officeDocument/2006/relationships/hyperlink" Target="https://login.consultant.ru/link/?req=doc&amp;base=LAW&amp;n=466145&amp;date=13.12.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24&amp;date=13.12.2024" TargetMode="External"/><Relationship Id="rId14" Type="http://schemas.openxmlformats.org/officeDocument/2006/relationships/hyperlink" Target="https://login.consultant.ru/link/?req=doc&amp;base=LAW&amp;n=480453&amp;date=13.12.2024&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2C2F-49E1-4DFD-B8B7-6E44A2CC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5407</Words>
  <Characters>30824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2</cp:revision>
  <cp:lastPrinted>2024-12-24T11:35:00Z</cp:lastPrinted>
  <dcterms:created xsi:type="dcterms:W3CDTF">2025-01-24T06:30:00Z</dcterms:created>
  <dcterms:modified xsi:type="dcterms:W3CDTF">2025-01-24T06:30:00Z</dcterms:modified>
</cp:coreProperties>
</file>